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02" w:rsidRDefault="006F2502" w:rsidP="006F2502">
      <w:pPr>
        <w:widowControl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УТВЕРЖДАЮ</w:t>
      </w:r>
    </w:p>
    <w:p w:rsidR="006F2502" w:rsidRDefault="006F2502" w:rsidP="006F2502">
      <w:pPr>
        <w:widowControl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Руководитель организации здравоохранения</w:t>
      </w:r>
    </w:p>
    <w:p w:rsidR="006F2502" w:rsidRDefault="006F2502" w:rsidP="006F2502">
      <w:pPr>
        <w:widowControl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</w:t>
      </w:r>
    </w:p>
    <w:p w:rsidR="006F2502" w:rsidRDefault="006F2502" w:rsidP="006F2502">
      <w:pPr>
        <w:widowControl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____________________________ФИО</w:t>
      </w:r>
    </w:p>
    <w:p w:rsidR="006F2502" w:rsidRDefault="006F2502" w:rsidP="006F2502">
      <w:pPr>
        <w:widowControl w:val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«___» ___________________</w:t>
      </w:r>
    </w:p>
    <w:p w:rsidR="006F2502" w:rsidRDefault="006F2502" w:rsidP="006F2502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Toc15583"/>
      <w:bookmarkStart w:id="1" w:name="_GoBack"/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Техническая спецификация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6F2502" w:rsidRDefault="006F2502" w:rsidP="006F2502">
      <w:pPr>
        <w:widowControl w:val="0"/>
        <w:rPr>
          <w:bCs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686"/>
        <w:gridCol w:w="1530"/>
        <w:gridCol w:w="3856"/>
        <w:gridCol w:w="3119"/>
        <w:gridCol w:w="2268"/>
      </w:tblGrid>
      <w:tr w:rsidR="006F2502" w:rsidTr="00FF7C3F">
        <w:trPr>
          <w:trHeight w:val="1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F2502" w:rsidRDefault="006F2502" w:rsidP="00FF7C3F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F2502" w:rsidRDefault="006F2502" w:rsidP="00FF7C3F">
            <w:pPr>
              <w:widowControl w:val="0"/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F2502" w:rsidRDefault="006F2502" w:rsidP="00FF7C3F">
            <w:pPr>
              <w:widowControl w:val="0"/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</w:t>
            </w:r>
          </w:p>
        </w:tc>
      </w:tr>
      <w:tr w:rsidR="006F2502" w:rsidTr="00FF7C3F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tabs>
                <w:tab w:val="left" w:pos="450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Торговое наименование медицинской техники </w:t>
            </w:r>
            <w:r>
              <w:rPr>
                <w:i/>
                <w:sz w:val="20"/>
                <w:szCs w:val="20"/>
              </w:rPr>
              <w:t>(в соответствии с государственным реестром с указанием модели, наименования производителя, страны, регистрационного номера и срока действия регистрации)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sz w:val="20"/>
                <w:szCs w:val="20"/>
              </w:rPr>
            </w:pPr>
          </w:p>
        </w:tc>
      </w:tr>
      <w:tr w:rsidR="006F2502" w:rsidTr="00FF7C3F">
        <w:trPr>
          <w:trHeight w:val="611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left="-97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комплектующего к медицинской технике (наименования комплектующего в соответствии с регистрационным удостоверением медицинской техники)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left="-97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left="-97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Требуемое количество (с указанием единицы измерения)</w:t>
            </w: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комплектующие</w:t>
            </w: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комплектующие</w:t>
            </w: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</w:tr>
      <w:tr w:rsidR="006F2502" w:rsidTr="00FF7C3F">
        <w:trPr>
          <w:trHeight w:val="14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</w:p>
        </w:tc>
      </w:tr>
      <w:tr w:rsidR="006F2502" w:rsidTr="00FF7C3F">
        <w:trPr>
          <w:trHeight w:val="13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6F2502" w:rsidTr="00FF7C3F">
        <w:trPr>
          <w:trHeight w:val="19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ind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ind w:left="-97" w:right="-8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ind w:right="-108" w:hanging="13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F2502" w:rsidTr="00FF7C3F">
        <w:trPr>
          <w:trHeight w:val="19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F2502" w:rsidTr="00FF7C3F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Площадь:</w:t>
            </w:r>
          </w:p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Электроснабжение:</w:t>
            </w:r>
          </w:p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Водоснабжение:</w:t>
            </w:r>
          </w:p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Канализация:</w:t>
            </w:r>
          </w:p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Вентиляция:</w:t>
            </w:r>
          </w:p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</w:p>
        </w:tc>
      </w:tr>
      <w:tr w:rsidR="006F2502" w:rsidTr="00FF7C3F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Условия осуществления поставки медицинской техники (в соответствии </w:t>
            </w:r>
            <w:r>
              <w:rPr>
                <w:b/>
                <w:sz w:val="20"/>
                <w:szCs w:val="20"/>
              </w:rPr>
              <w:lastRenderedPageBreak/>
              <w:t xml:space="preserve">с ИНКОТЕРМС 2020) 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DDP</w:t>
            </w:r>
            <w:r>
              <w:rPr>
                <w:sz w:val="20"/>
                <w:szCs w:val="20"/>
              </w:rPr>
              <w:t xml:space="preserve"> пункт назначения</w:t>
            </w:r>
          </w:p>
        </w:tc>
      </w:tr>
      <w:tr w:rsidR="006F2502" w:rsidTr="00FF7C3F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поставки медицинской техники и место дислокации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___календарных дней, Адрес: </w:t>
            </w:r>
          </w:p>
        </w:tc>
      </w:tr>
      <w:tr w:rsidR="006F2502" w:rsidTr="00FF7C3F">
        <w:trPr>
          <w:trHeight w:val="1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 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должны включать в себя: - замену отработавших ресурс составных частей; - замене или восстановлении отдельных частей медицинской техники; - настройку и регулировку медицинской техники; специфические для данной медицинской техники работы; - чистку, смазку и при необходимости переборку основных механизмов и узлов; 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>
              <w:rPr>
                <w:sz w:val="20"/>
                <w:szCs w:val="20"/>
              </w:rPr>
              <w:t>блочно</w:t>
            </w:r>
            <w:proofErr w:type="spellEnd"/>
            <w:r>
              <w:rPr>
                <w:sz w:val="20"/>
                <w:szCs w:val="20"/>
              </w:rPr>
              <w:t xml:space="preserve">-узловой разборкой); - иные указанные в эксплуатационной документации операции, специфические для конкретного типа медицинской техники. </w:t>
            </w:r>
          </w:p>
        </w:tc>
      </w:tr>
      <w:tr w:rsidR="006F2502" w:rsidTr="00FF7C3F">
        <w:trPr>
          <w:trHeight w:val="1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02" w:rsidRDefault="006F2502" w:rsidP="00FF7C3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02" w:rsidRDefault="006F2502" w:rsidP="00FF7C3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 </w:t>
            </w:r>
          </w:p>
        </w:tc>
      </w:tr>
    </w:tbl>
    <w:p w:rsidR="006F2502" w:rsidRDefault="006F2502" w:rsidP="006F2502">
      <w:pPr>
        <w:widowControl w:val="0"/>
        <w:rPr>
          <w:b/>
          <w:bCs/>
          <w:lang w:eastAsia="ko-KR"/>
        </w:rPr>
      </w:pPr>
    </w:p>
    <w:p w:rsidR="00A82AF5" w:rsidRDefault="006F2502" w:rsidP="006F2502">
      <w:r>
        <w:rPr>
          <w:i/>
          <w:color w:val="000000"/>
          <w:sz w:val="20"/>
          <w:szCs w:val="20"/>
        </w:rPr>
        <w:t>Техническая спецификация направляется в прошитом виде, с пронумерованными страницами, последняя страница, заверенная подписью руководителя ОЗ и печатью ОЗ или заверенная ЭЦП (при электронном приеме заявок).</w:t>
      </w:r>
    </w:p>
    <w:sectPr w:rsidR="00A82AF5" w:rsidSect="006F2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D1"/>
    <w:rsid w:val="006F2502"/>
    <w:rsid w:val="00A82AF5"/>
    <w:rsid w:val="00F7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96A5-25DC-41B1-95A5-7D605BA3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0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2">
    <w:name w:val="heading 2"/>
    <w:basedOn w:val="a"/>
    <w:next w:val="a"/>
    <w:link w:val="20"/>
    <w:qFormat/>
    <w:rsid w:val="006F2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6F2502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Aigul</cp:lastModifiedBy>
  <cp:revision>2</cp:revision>
  <dcterms:created xsi:type="dcterms:W3CDTF">2025-11-03T10:41:00Z</dcterms:created>
  <dcterms:modified xsi:type="dcterms:W3CDTF">2025-11-03T10:44:00Z</dcterms:modified>
</cp:coreProperties>
</file>