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434E10" w14:textId="71164444" w:rsidR="00146E7B" w:rsidRPr="009A0F41" w:rsidRDefault="00146E7B" w:rsidP="00146E7B">
      <w:pPr>
        <w:jc w:val="right"/>
        <w:rPr>
          <w:rStyle w:val="a9"/>
          <w:b w:val="0"/>
          <w:bCs w:val="0"/>
          <w:i/>
          <w:iCs/>
          <w:color w:val="0D0D0D"/>
          <w:sz w:val="20"/>
          <w:szCs w:val="20"/>
          <w:shd w:val="clear" w:color="auto" w:fill="FCFCFC"/>
          <w:lang w:val="kk-KZ"/>
        </w:rPr>
      </w:pPr>
      <w:r w:rsidRPr="009A0F41">
        <w:rPr>
          <w:rStyle w:val="a9"/>
          <w:b w:val="0"/>
          <w:bCs w:val="0"/>
          <w:i/>
          <w:iCs/>
          <w:color w:val="0D0D0D"/>
          <w:sz w:val="20"/>
          <w:szCs w:val="20"/>
          <w:shd w:val="clear" w:color="auto" w:fill="FCFCFC"/>
          <w:lang w:val="kk-KZ"/>
        </w:rPr>
        <w:t>«ҚазМедТех» АҚ</w:t>
      </w:r>
    </w:p>
    <w:p w14:paraId="56CAF3B9" w14:textId="77777777" w:rsidR="00146E7B" w:rsidRPr="009A0F41" w:rsidRDefault="00146E7B" w:rsidP="00146E7B">
      <w:pPr>
        <w:jc w:val="right"/>
        <w:rPr>
          <w:rStyle w:val="a9"/>
          <w:b w:val="0"/>
          <w:bCs w:val="0"/>
          <w:i/>
          <w:iCs/>
          <w:color w:val="0D0D0D"/>
          <w:sz w:val="20"/>
          <w:szCs w:val="20"/>
          <w:shd w:val="clear" w:color="auto" w:fill="FCFCFC"/>
          <w:lang w:val="kk-KZ"/>
        </w:rPr>
      </w:pPr>
      <w:r w:rsidRPr="009A0F41">
        <w:rPr>
          <w:rStyle w:val="a9"/>
          <w:b w:val="0"/>
          <w:bCs w:val="0"/>
          <w:i/>
          <w:iCs/>
          <w:color w:val="0D0D0D"/>
          <w:sz w:val="20"/>
          <w:szCs w:val="20"/>
          <w:shd w:val="clear" w:color="auto" w:fill="FCFCFC"/>
          <w:lang w:val="kk-KZ"/>
        </w:rPr>
        <w:t> лизинг қызметін жүзеге</w:t>
      </w:r>
    </w:p>
    <w:p w14:paraId="584AE1A5" w14:textId="7E45CCB3" w:rsidR="0063272F" w:rsidRPr="009A0F41" w:rsidRDefault="00146E7B" w:rsidP="00146E7B">
      <w:pPr>
        <w:jc w:val="right"/>
        <w:rPr>
          <w:b/>
          <w:bCs/>
          <w:i/>
          <w:iCs/>
          <w:sz w:val="20"/>
          <w:szCs w:val="20"/>
          <w:lang w:val="kk-KZ"/>
        </w:rPr>
      </w:pPr>
      <w:r w:rsidRPr="009A0F41">
        <w:rPr>
          <w:rStyle w:val="a9"/>
          <w:b w:val="0"/>
          <w:bCs w:val="0"/>
          <w:i/>
          <w:iCs/>
          <w:color w:val="0D0D0D"/>
          <w:sz w:val="20"/>
          <w:szCs w:val="20"/>
          <w:shd w:val="clear" w:color="auto" w:fill="FCFCFC"/>
          <w:lang w:val="kk-KZ"/>
        </w:rPr>
        <w:t> асыру қағидаларына</w:t>
      </w:r>
      <w:r w:rsidRPr="009A0F41">
        <w:rPr>
          <w:b/>
          <w:bCs/>
          <w:i/>
          <w:iCs/>
          <w:color w:val="0D0D0D"/>
          <w:sz w:val="20"/>
          <w:szCs w:val="20"/>
          <w:shd w:val="clear" w:color="auto" w:fill="FCFCFC"/>
          <w:lang w:val="kk-KZ"/>
        </w:rPr>
        <w:br/>
      </w:r>
      <w:r w:rsidRPr="009A0F41">
        <w:rPr>
          <w:rStyle w:val="a9"/>
          <w:b w:val="0"/>
          <w:bCs w:val="0"/>
          <w:i/>
          <w:iCs/>
          <w:color w:val="0D0D0D"/>
          <w:sz w:val="20"/>
          <w:szCs w:val="20"/>
          <w:shd w:val="clear" w:color="auto" w:fill="FCFCFC"/>
          <w:lang w:val="kk-KZ"/>
        </w:rPr>
        <w:t>17-қосымша</w:t>
      </w:r>
    </w:p>
    <w:p w14:paraId="18390AAC" w14:textId="77777777" w:rsidR="00146E7B" w:rsidRPr="009A0F41" w:rsidRDefault="00146E7B" w:rsidP="00146E7B">
      <w:pPr>
        <w:shd w:val="clear" w:color="auto" w:fill="FCFCFC"/>
        <w:spacing w:before="100" w:beforeAutospacing="1" w:after="100" w:afterAutospacing="1"/>
        <w:rPr>
          <w:bCs/>
          <w:i/>
          <w:iCs/>
          <w:color w:val="FF0000"/>
          <w:sz w:val="20"/>
          <w:szCs w:val="20"/>
          <w:lang w:val="kk-KZ"/>
        </w:rPr>
      </w:pPr>
      <w:r w:rsidRPr="009A0F41">
        <w:rPr>
          <w:bCs/>
          <w:i/>
          <w:iCs/>
          <w:color w:val="FF0000"/>
          <w:sz w:val="20"/>
          <w:szCs w:val="20"/>
          <w:lang w:val="kk-KZ"/>
        </w:rPr>
        <w:t>«ҚазМедТех» АҚ Басқармасының 2025 жылғы 20 қазандағы күндізгі отырысының №36/25 хаттамасымен ресімделген шешіміне сәйкес жаңа редакцияда жазылды.</w:t>
      </w:r>
    </w:p>
    <w:p w14:paraId="5F5B3A3B" w14:textId="77777777" w:rsidR="00146E7B" w:rsidRPr="009A0F41" w:rsidRDefault="00146E7B" w:rsidP="00146E7B">
      <w:pPr>
        <w:shd w:val="clear" w:color="auto" w:fill="FCFCFC"/>
        <w:spacing w:before="100" w:beforeAutospacing="1" w:after="100" w:afterAutospacing="1"/>
        <w:rPr>
          <w:bCs/>
          <w:i/>
          <w:iCs/>
          <w:color w:val="FF0000"/>
          <w:sz w:val="20"/>
          <w:szCs w:val="20"/>
          <w:lang w:val="kk-KZ"/>
        </w:rPr>
      </w:pPr>
      <w:r w:rsidRPr="009A0F41">
        <w:rPr>
          <w:bCs/>
          <w:i/>
          <w:iCs/>
          <w:color w:val="FF0000"/>
          <w:sz w:val="20"/>
          <w:szCs w:val="20"/>
          <w:lang w:val="kk-KZ"/>
        </w:rPr>
        <w:t>«ҚазМедТех» АҚ Басқармасының 2026 жылғы 30 маусымдағы күндізгі отырысының №31/26 хаттамасымен ресімделген шешіміне сәйкес жаңа редакцияда жазылды.</w:t>
      </w:r>
    </w:p>
    <w:p w14:paraId="5B3E35DB" w14:textId="63EDFD41" w:rsidR="00E723F6" w:rsidRPr="009A0F41" w:rsidRDefault="00270A30" w:rsidP="00270A30">
      <w:pPr>
        <w:pStyle w:val="aff8"/>
        <w:jc w:val="center"/>
        <w:rPr>
          <w:b/>
          <w:color w:val="000000"/>
          <w:sz w:val="20"/>
          <w:szCs w:val="20"/>
          <w:lang w:val="kk-KZ"/>
        </w:rPr>
      </w:pPr>
      <w:bookmarkStart w:id="0" w:name="_Toc235633728"/>
      <w:r w:rsidRPr="009A0F41">
        <w:rPr>
          <w:b/>
          <w:color w:val="000000"/>
          <w:sz w:val="20"/>
          <w:szCs w:val="20"/>
          <w:lang w:val="kk-KZ"/>
        </w:rPr>
        <w:t xml:space="preserve">Қаржы лизингінің үлгілік шарты </w:t>
      </w:r>
      <w:r w:rsidR="00E723F6" w:rsidRPr="009A0F41">
        <w:rPr>
          <w:rStyle w:val="a5"/>
          <w:sz w:val="20"/>
          <w:szCs w:val="20"/>
          <w:lang w:val="kk-KZ"/>
        </w:rPr>
        <w:footnoteReference w:id="1"/>
      </w:r>
      <w:bookmarkEnd w:id="0"/>
    </w:p>
    <w:p w14:paraId="7CA4F217" w14:textId="77777777" w:rsidR="00E723F6" w:rsidRPr="009A0F41" w:rsidRDefault="00E723F6" w:rsidP="00E723F6">
      <w:pPr>
        <w:widowControl w:val="0"/>
        <w:rPr>
          <w:sz w:val="20"/>
          <w:szCs w:val="20"/>
          <w:lang w:val="kk-KZ"/>
        </w:rPr>
      </w:pPr>
    </w:p>
    <w:p w14:paraId="5EE84CE5" w14:textId="6D589E73" w:rsidR="00E723F6" w:rsidRPr="009A0F41" w:rsidRDefault="00270A30" w:rsidP="00E723F6">
      <w:pPr>
        <w:widowControl w:val="0"/>
        <w:tabs>
          <w:tab w:val="left" w:pos="4111"/>
          <w:tab w:val="left" w:pos="7230"/>
        </w:tabs>
        <w:jc w:val="both"/>
        <w:rPr>
          <w:sz w:val="20"/>
          <w:szCs w:val="20"/>
          <w:lang w:val="kk-KZ"/>
        </w:rPr>
      </w:pPr>
      <w:r w:rsidRPr="009A0F41">
        <w:rPr>
          <w:sz w:val="20"/>
          <w:szCs w:val="20"/>
          <w:lang w:val="kk-KZ"/>
        </w:rPr>
        <w:t>Астана қаласы</w:t>
      </w:r>
      <w:r w:rsidR="00E723F6" w:rsidRPr="009A0F41">
        <w:rPr>
          <w:sz w:val="20"/>
          <w:szCs w:val="20"/>
          <w:lang w:val="kk-KZ"/>
        </w:rPr>
        <w:tab/>
        <w:t>№ ___/</w:t>
      </w:r>
      <w:r w:rsidR="008316F6" w:rsidRPr="009A0F41">
        <w:rPr>
          <w:sz w:val="20"/>
          <w:szCs w:val="20"/>
          <w:lang w:val="kk-KZ"/>
        </w:rPr>
        <w:t>ҚЛШ</w:t>
      </w:r>
      <w:r w:rsidR="00E723F6" w:rsidRPr="009A0F41">
        <w:rPr>
          <w:sz w:val="20"/>
          <w:szCs w:val="20"/>
          <w:lang w:val="kk-KZ"/>
        </w:rPr>
        <w:t xml:space="preserve">/___                            </w:t>
      </w:r>
      <w:r w:rsidR="008316F6" w:rsidRPr="009A0F41">
        <w:rPr>
          <w:sz w:val="20"/>
          <w:szCs w:val="20"/>
          <w:lang w:val="kk-KZ"/>
        </w:rPr>
        <w:t xml:space="preserve">20___ жылғы </w:t>
      </w:r>
      <w:r w:rsidR="00E723F6" w:rsidRPr="009A0F41">
        <w:rPr>
          <w:sz w:val="20"/>
          <w:szCs w:val="20"/>
          <w:lang w:val="kk-KZ"/>
        </w:rPr>
        <w:t xml:space="preserve">«____» ________ </w:t>
      </w:r>
    </w:p>
    <w:p w14:paraId="10DAE6CE" w14:textId="77777777" w:rsidR="00E723F6" w:rsidRPr="009A0F41" w:rsidRDefault="00E723F6" w:rsidP="00E723F6">
      <w:pPr>
        <w:widowControl w:val="0"/>
        <w:rPr>
          <w:sz w:val="20"/>
          <w:szCs w:val="20"/>
          <w:lang w:val="kk-KZ"/>
        </w:rPr>
      </w:pPr>
    </w:p>
    <w:p w14:paraId="30BF3BDF" w14:textId="77777777" w:rsidR="00270A30" w:rsidRPr="009A0F41" w:rsidRDefault="00270A30" w:rsidP="00270A30">
      <w:pPr>
        <w:ind w:firstLine="709"/>
        <w:jc w:val="both"/>
        <w:rPr>
          <w:color w:val="000000"/>
          <w:sz w:val="20"/>
          <w:szCs w:val="20"/>
          <w:lang w:val="kk-KZ"/>
        </w:rPr>
      </w:pPr>
      <w:r w:rsidRPr="009A0F41">
        <w:rPr>
          <w:b/>
          <w:color w:val="000000"/>
          <w:sz w:val="20"/>
          <w:szCs w:val="20"/>
          <w:lang w:val="kk-KZ"/>
        </w:rPr>
        <w:t>«</w:t>
      </w:r>
      <w:r w:rsidRPr="009A0F41">
        <w:rPr>
          <w:rStyle w:val="anegp0gi0b9av8jahpyh"/>
          <w:b/>
          <w:color w:val="000000"/>
          <w:sz w:val="20"/>
          <w:szCs w:val="20"/>
          <w:lang w:val="kk-KZ"/>
        </w:rPr>
        <w:t>ҚазМедТех»</w:t>
      </w:r>
      <w:r w:rsidRPr="009A0F41">
        <w:rPr>
          <w:b/>
          <w:color w:val="000000"/>
          <w:sz w:val="20"/>
          <w:szCs w:val="20"/>
          <w:lang w:val="kk-KZ"/>
        </w:rPr>
        <w:t xml:space="preserve"> </w:t>
      </w:r>
      <w:r w:rsidRPr="009A0F41">
        <w:rPr>
          <w:rStyle w:val="anegp0gi0b9av8jahpyh"/>
          <w:b/>
          <w:color w:val="000000"/>
          <w:sz w:val="20"/>
          <w:szCs w:val="20"/>
          <w:lang w:val="kk-KZ"/>
        </w:rPr>
        <w:t>акционерлік</w:t>
      </w:r>
      <w:r w:rsidRPr="009A0F41">
        <w:rPr>
          <w:b/>
          <w:color w:val="000000"/>
          <w:sz w:val="20"/>
          <w:szCs w:val="20"/>
          <w:lang w:val="kk-KZ"/>
        </w:rPr>
        <w:t xml:space="preserve"> </w:t>
      </w:r>
      <w:r w:rsidRPr="009A0F41">
        <w:rPr>
          <w:rStyle w:val="anegp0gi0b9av8jahpyh"/>
          <w:b/>
          <w:color w:val="000000"/>
          <w:sz w:val="20"/>
          <w:szCs w:val="20"/>
          <w:lang w:val="kk-KZ"/>
        </w:rPr>
        <w:t>қоғамы</w:t>
      </w:r>
      <w:r w:rsidRPr="009A0F41">
        <w:rPr>
          <w:color w:val="000000"/>
          <w:sz w:val="20"/>
          <w:szCs w:val="20"/>
          <w:lang w:val="kk-KZ"/>
        </w:rPr>
        <w:t xml:space="preserve">  </w:t>
      </w:r>
      <w:r w:rsidRPr="009A0F41">
        <w:rPr>
          <w:rStyle w:val="anegp0gi0b9av8jahpyh"/>
          <w:color w:val="000000"/>
          <w:sz w:val="20"/>
          <w:szCs w:val="20"/>
          <w:lang w:val="kk-KZ"/>
        </w:rPr>
        <w:t>бұдан</w:t>
      </w:r>
      <w:r w:rsidRPr="009A0F41">
        <w:rPr>
          <w:color w:val="000000"/>
          <w:sz w:val="20"/>
          <w:szCs w:val="20"/>
          <w:lang w:val="kk-KZ"/>
        </w:rPr>
        <w:t xml:space="preserve"> </w:t>
      </w:r>
      <w:r w:rsidRPr="009A0F41">
        <w:rPr>
          <w:rStyle w:val="anegp0gi0b9av8jahpyh"/>
          <w:color w:val="000000"/>
          <w:sz w:val="20"/>
          <w:szCs w:val="20"/>
          <w:lang w:val="kk-KZ"/>
        </w:rPr>
        <w:t>әрі</w:t>
      </w:r>
      <w:r w:rsidRPr="009A0F41">
        <w:rPr>
          <w:color w:val="000000"/>
          <w:sz w:val="20"/>
          <w:szCs w:val="20"/>
          <w:lang w:val="kk-KZ"/>
        </w:rPr>
        <w:t xml:space="preserve"> – </w:t>
      </w:r>
      <w:r w:rsidRPr="009A0F41">
        <w:rPr>
          <w:b/>
          <w:color w:val="000000"/>
          <w:sz w:val="20"/>
          <w:szCs w:val="20"/>
          <w:lang w:val="kk-KZ"/>
        </w:rPr>
        <w:t xml:space="preserve">«Лизинг беруші» </w:t>
      </w:r>
      <w:r w:rsidRPr="009A0F41">
        <w:rPr>
          <w:color w:val="000000"/>
          <w:sz w:val="20"/>
          <w:szCs w:val="20"/>
          <w:lang w:val="kk-KZ"/>
        </w:rPr>
        <w:t xml:space="preserve">деп аталатын, _____________________________________ атынан, ___________ </w:t>
      </w:r>
      <w:r w:rsidRPr="009A0F41">
        <w:rPr>
          <w:rStyle w:val="anegp0gi0b9av8jahpyh"/>
          <w:color w:val="000000"/>
          <w:sz w:val="20"/>
          <w:szCs w:val="20"/>
          <w:lang w:val="kk-KZ"/>
        </w:rPr>
        <w:t>негізінде</w:t>
      </w:r>
      <w:r w:rsidRPr="009A0F41">
        <w:rPr>
          <w:color w:val="000000"/>
          <w:sz w:val="20"/>
          <w:szCs w:val="20"/>
          <w:lang w:val="kk-KZ"/>
        </w:rPr>
        <w:t xml:space="preserve"> </w:t>
      </w:r>
      <w:r w:rsidRPr="009A0F41">
        <w:rPr>
          <w:rStyle w:val="anegp0gi0b9av8jahpyh"/>
          <w:color w:val="000000"/>
          <w:sz w:val="20"/>
          <w:szCs w:val="20"/>
          <w:lang w:val="kk-KZ"/>
        </w:rPr>
        <w:t>әрекет</w:t>
      </w:r>
      <w:r w:rsidRPr="009A0F41">
        <w:rPr>
          <w:color w:val="000000"/>
          <w:sz w:val="20"/>
          <w:szCs w:val="20"/>
          <w:lang w:val="kk-KZ"/>
        </w:rPr>
        <w:t xml:space="preserve"> ететін, </w:t>
      </w:r>
      <w:r w:rsidRPr="009A0F41">
        <w:rPr>
          <w:rStyle w:val="anegp0gi0b9av8jahpyh"/>
          <w:color w:val="000000"/>
          <w:sz w:val="20"/>
          <w:szCs w:val="20"/>
          <w:lang w:val="kk-KZ"/>
        </w:rPr>
        <w:t>бір</w:t>
      </w:r>
      <w:r w:rsidRPr="009A0F41">
        <w:rPr>
          <w:color w:val="000000"/>
          <w:sz w:val="20"/>
          <w:szCs w:val="20"/>
          <w:lang w:val="kk-KZ"/>
        </w:rPr>
        <w:t xml:space="preserve"> </w:t>
      </w:r>
      <w:r w:rsidRPr="009A0F41">
        <w:rPr>
          <w:rStyle w:val="anegp0gi0b9av8jahpyh"/>
          <w:color w:val="000000"/>
          <w:sz w:val="20"/>
          <w:szCs w:val="20"/>
          <w:lang w:val="kk-KZ"/>
        </w:rPr>
        <w:t>жағынан</w:t>
      </w:r>
      <w:r w:rsidRPr="009A0F41">
        <w:rPr>
          <w:color w:val="000000"/>
          <w:sz w:val="20"/>
          <w:szCs w:val="20"/>
          <w:lang w:val="kk-KZ"/>
        </w:rPr>
        <w:t>,</w:t>
      </w:r>
      <w:r w:rsidRPr="009A0F41">
        <w:rPr>
          <w:b/>
          <w:color w:val="000000"/>
          <w:sz w:val="20"/>
          <w:szCs w:val="20"/>
          <w:lang w:val="kk-KZ"/>
        </w:rPr>
        <w:t xml:space="preserve"> </w:t>
      </w:r>
      <w:r w:rsidRPr="009A0F41">
        <w:rPr>
          <w:color w:val="000000"/>
          <w:sz w:val="20"/>
          <w:szCs w:val="20"/>
          <w:lang w:val="kk-KZ"/>
        </w:rPr>
        <w:t xml:space="preserve">___________________________________________________ </w:t>
      </w:r>
      <w:r w:rsidRPr="009A0F41">
        <w:rPr>
          <w:rStyle w:val="anegp0gi0b9av8jahpyh"/>
          <w:color w:val="000000"/>
          <w:sz w:val="20"/>
          <w:szCs w:val="20"/>
          <w:lang w:val="kk-KZ"/>
        </w:rPr>
        <w:t>бұдан</w:t>
      </w:r>
      <w:r w:rsidRPr="009A0F41">
        <w:rPr>
          <w:color w:val="000000"/>
          <w:sz w:val="20"/>
          <w:szCs w:val="20"/>
          <w:lang w:val="kk-KZ"/>
        </w:rPr>
        <w:t xml:space="preserve"> </w:t>
      </w:r>
      <w:r w:rsidRPr="009A0F41">
        <w:rPr>
          <w:rStyle w:val="anegp0gi0b9av8jahpyh"/>
          <w:color w:val="000000"/>
          <w:sz w:val="20"/>
          <w:szCs w:val="20"/>
          <w:lang w:val="kk-KZ"/>
        </w:rPr>
        <w:t>әрі</w:t>
      </w:r>
      <w:r w:rsidRPr="009A0F41">
        <w:rPr>
          <w:color w:val="000000"/>
          <w:sz w:val="20"/>
          <w:szCs w:val="20"/>
          <w:lang w:val="kk-KZ"/>
        </w:rPr>
        <w:t xml:space="preserve"> </w:t>
      </w:r>
      <w:r w:rsidRPr="009A0F41">
        <w:rPr>
          <w:b/>
          <w:color w:val="000000"/>
          <w:sz w:val="20"/>
          <w:szCs w:val="20"/>
          <w:lang w:val="kk-KZ"/>
        </w:rPr>
        <w:t>«Л</w:t>
      </w:r>
      <w:r w:rsidRPr="009A0F41">
        <w:rPr>
          <w:rStyle w:val="anegp0gi0b9av8jahpyh"/>
          <w:b/>
          <w:color w:val="000000"/>
          <w:sz w:val="20"/>
          <w:szCs w:val="20"/>
          <w:lang w:val="kk-KZ"/>
        </w:rPr>
        <w:t>изинг</w:t>
      </w:r>
      <w:r w:rsidRPr="009A0F41">
        <w:rPr>
          <w:b/>
          <w:color w:val="000000"/>
          <w:sz w:val="20"/>
          <w:szCs w:val="20"/>
          <w:lang w:val="kk-KZ"/>
        </w:rPr>
        <w:t xml:space="preserve"> алушы»</w:t>
      </w:r>
      <w:r w:rsidRPr="009A0F41">
        <w:rPr>
          <w:color w:val="000000"/>
          <w:sz w:val="20"/>
          <w:szCs w:val="20"/>
          <w:lang w:val="kk-KZ"/>
        </w:rPr>
        <w:t xml:space="preserve"> </w:t>
      </w:r>
      <w:r w:rsidRPr="009A0F41">
        <w:rPr>
          <w:rStyle w:val="anegp0gi0b9av8jahpyh"/>
          <w:color w:val="000000"/>
          <w:sz w:val="20"/>
          <w:szCs w:val="20"/>
          <w:lang w:val="kk-KZ"/>
        </w:rPr>
        <w:t>деп</w:t>
      </w:r>
      <w:r w:rsidRPr="009A0F41">
        <w:rPr>
          <w:color w:val="000000"/>
          <w:sz w:val="20"/>
          <w:szCs w:val="20"/>
          <w:lang w:val="kk-KZ"/>
        </w:rPr>
        <w:t xml:space="preserve"> аталатын, ________________________________________ </w:t>
      </w:r>
      <w:r w:rsidRPr="009A0F41">
        <w:rPr>
          <w:rStyle w:val="anegp0gi0b9av8jahpyh"/>
          <w:color w:val="000000"/>
          <w:sz w:val="20"/>
          <w:szCs w:val="20"/>
          <w:lang w:val="kk-KZ"/>
        </w:rPr>
        <w:t>тұлғада</w:t>
      </w:r>
      <w:r w:rsidRPr="009A0F41">
        <w:rPr>
          <w:color w:val="000000"/>
          <w:sz w:val="20"/>
          <w:szCs w:val="20"/>
          <w:lang w:val="kk-KZ"/>
        </w:rPr>
        <w:t xml:space="preserve">, __________________ </w:t>
      </w:r>
      <w:r w:rsidRPr="009A0F41">
        <w:rPr>
          <w:rStyle w:val="anegp0gi0b9av8jahpyh"/>
          <w:color w:val="000000"/>
          <w:sz w:val="20"/>
          <w:szCs w:val="20"/>
          <w:lang w:val="kk-KZ"/>
        </w:rPr>
        <w:t>негізінде</w:t>
      </w:r>
      <w:r w:rsidRPr="009A0F41">
        <w:rPr>
          <w:color w:val="000000"/>
          <w:sz w:val="20"/>
          <w:szCs w:val="20"/>
          <w:lang w:val="kk-KZ"/>
        </w:rPr>
        <w:t xml:space="preserve"> </w:t>
      </w:r>
      <w:r w:rsidRPr="009A0F41">
        <w:rPr>
          <w:rStyle w:val="anegp0gi0b9av8jahpyh"/>
          <w:color w:val="000000"/>
          <w:sz w:val="20"/>
          <w:szCs w:val="20"/>
          <w:lang w:val="kk-KZ"/>
        </w:rPr>
        <w:t>әрекет</w:t>
      </w:r>
      <w:r w:rsidRPr="009A0F41">
        <w:rPr>
          <w:color w:val="000000"/>
          <w:sz w:val="20"/>
          <w:szCs w:val="20"/>
          <w:lang w:val="kk-KZ"/>
        </w:rPr>
        <w:t xml:space="preserve"> ететін, </w:t>
      </w:r>
      <w:r w:rsidRPr="009A0F41">
        <w:rPr>
          <w:rStyle w:val="anegp0gi0b9av8jahpyh"/>
          <w:color w:val="000000"/>
          <w:sz w:val="20"/>
          <w:szCs w:val="20"/>
          <w:lang w:val="kk-KZ"/>
        </w:rPr>
        <w:t>екінші</w:t>
      </w:r>
      <w:r w:rsidRPr="009A0F41">
        <w:rPr>
          <w:color w:val="000000"/>
          <w:sz w:val="20"/>
          <w:szCs w:val="20"/>
          <w:lang w:val="kk-KZ"/>
        </w:rPr>
        <w:t xml:space="preserve"> </w:t>
      </w:r>
      <w:r w:rsidRPr="009A0F41">
        <w:rPr>
          <w:rStyle w:val="anegp0gi0b9av8jahpyh"/>
          <w:color w:val="000000"/>
          <w:sz w:val="20"/>
          <w:szCs w:val="20"/>
          <w:lang w:val="kk-KZ"/>
        </w:rPr>
        <w:t>жағынан</w:t>
      </w:r>
      <w:r w:rsidRPr="009A0F41">
        <w:rPr>
          <w:color w:val="000000"/>
          <w:sz w:val="20"/>
          <w:szCs w:val="20"/>
          <w:lang w:val="kk-KZ"/>
        </w:rPr>
        <w:t xml:space="preserve">, және ________________________________ бұдан әрі – </w:t>
      </w:r>
      <w:r w:rsidRPr="009A0F41">
        <w:rPr>
          <w:b/>
          <w:color w:val="000000"/>
          <w:sz w:val="20"/>
          <w:szCs w:val="20"/>
          <w:lang w:val="kk-KZ"/>
        </w:rPr>
        <w:t>«Өнім беруші»</w:t>
      </w:r>
      <w:r w:rsidRPr="009A0F41">
        <w:rPr>
          <w:color w:val="000000"/>
          <w:sz w:val="20"/>
          <w:szCs w:val="20"/>
          <w:lang w:val="kk-KZ"/>
        </w:rPr>
        <w:t>,</w:t>
      </w:r>
      <w:r w:rsidRPr="009A0F41">
        <w:rPr>
          <w:i/>
          <w:color w:val="000000"/>
          <w:sz w:val="20"/>
          <w:szCs w:val="20"/>
          <w:lang w:val="kk-KZ"/>
        </w:rPr>
        <w:t xml:space="preserve"> </w:t>
      </w:r>
      <w:r w:rsidRPr="009A0F41">
        <w:rPr>
          <w:color w:val="000000"/>
          <w:sz w:val="20"/>
          <w:szCs w:val="20"/>
          <w:lang w:val="kk-KZ"/>
        </w:rPr>
        <w:t xml:space="preserve">___________________________________ атынан, ___________________ негізінде әрекет ететін, үшінші жағынан, </w:t>
      </w:r>
      <w:r w:rsidRPr="009A0F41">
        <w:rPr>
          <w:rStyle w:val="anegp0gi0b9av8jahpyh"/>
          <w:color w:val="000000"/>
          <w:sz w:val="20"/>
          <w:szCs w:val="20"/>
          <w:lang w:val="kk-KZ"/>
        </w:rPr>
        <w:t>бірге</w:t>
      </w:r>
      <w:r w:rsidRPr="009A0F41">
        <w:rPr>
          <w:color w:val="000000"/>
          <w:sz w:val="20"/>
          <w:szCs w:val="20"/>
          <w:lang w:val="kk-KZ"/>
        </w:rPr>
        <w:t xml:space="preserve"> аталған </w:t>
      </w:r>
      <w:r w:rsidRPr="009A0F41">
        <w:rPr>
          <w:rStyle w:val="anegp0gi0b9av8jahpyh"/>
          <w:color w:val="000000"/>
          <w:sz w:val="20"/>
          <w:szCs w:val="20"/>
          <w:lang w:val="kk-KZ"/>
        </w:rPr>
        <w:t>Тараптар</w:t>
      </w:r>
      <w:r w:rsidRPr="009A0F41">
        <w:rPr>
          <w:color w:val="000000"/>
          <w:sz w:val="20"/>
          <w:szCs w:val="20"/>
          <w:lang w:val="kk-KZ"/>
        </w:rPr>
        <w:t xml:space="preserve">, </w:t>
      </w:r>
      <w:r w:rsidRPr="009A0F41">
        <w:rPr>
          <w:rStyle w:val="anegp0gi0b9av8jahpyh"/>
          <w:color w:val="000000"/>
          <w:sz w:val="20"/>
          <w:szCs w:val="20"/>
          <w:lang w:val="kk-KZ"/>
        </w:rPr>
        <w:t>ал</w:t>
      </w:r>
      <w:r w:rsidRPr="009A0F41">
        <w:rPr>
          <w:color w:val="000000"/>
          <w:sz w:val="20"/>
          <w:szCs w:val="20"/>
          <w:lang w:val="kk-KZ"/>
        </w:rPr>
        <w:t xml:space="preserve"> </w:t>
      </w:r>
      <w:r w:rsidRPr="009A0F41">
        <w:rPr>
          <w:rStyle w:val="anegp0gi0b9av8jahpyh"/>
          <w:color w:val="000000"/>
          <w:sz w:val="20"/>
          <w:szCs w:val="20"/>
          <w:lang w:val="kk-KZ"/>
        </w:rPr>
        <w:t>жеке</w:t>
      </w:r>
      <w:r w:rsidRPr="009A0F41">
        <w:rPr>
          <w:color w:val="000000"/>
          <w:sz w:val="20"/>
          <w:szCs w:val="20"/>
          <w:lang w:val="kk-KZ"/>
        </w:rPr>
        <w:t xml:space="preserve"> </w:t>
      </w:r>
      <w:r w:rsidRPr="009A0F41">
        <w:rPr>
          <w:rStyle w:val="anegp0gi0b9av8jahpyh"/>
          <w:color w:val="000000"/>
          <w:sz w:val="20"/>
          <w:szCs w:val="20"/>
          <w:lang w:val="kk-KZ"/>
        </w:rPr>
        <w:t>Тарап</w:t>
      </w:r>
      <w:r w:rsidRPr="009A0F41">
        <w:rPr>
          <w:color w:val="000000"/>
          <w:sz w:val="20"/>
          <w:szCs w:val="20"/>
          <w:lang w:val="kk-KZ"/>
        </w:rPr>
        <w:t xml:space="preserve">, </w:t>
      </w:r>
      <w:r w:rsidRPr="009A0F41">
        <w:rPr>
          <w:rStyle w:val="anegp0gi0b9av8jahpyh"/>
          <w:color w:val="000000"/>
          <w:sz w:val="20"/>
          <w:szCs w:val="20"/>
          <w:lang w:val="kk-KZ"/>
        </w:rPr>
        <w:t>Қазақстан</w:t>
      </w:r>
      <w:r w:rsidRPr="009A0F41">
        <w:rPr>
          <w:color w:val="000000"/>
          <w:sz w:val="20"/>
          <w:szCs w:val="20"/>
          <w:lang w:val="kk-KZ"/>
        </w:rPr>
        <w:t xml:space="preserve"> </w:t>
      </w:r>
      <w:r w:rsidRPr="009A0F41">
        <w:rPr>
          <w:rStyle w:val="anegp0gi0b9av8jahpyh"/>
          <w:color w:val="000000"/>
          <w:sz w:val="20"/>
          <w:szCs w:val="20"/>
          <w:lang w:val="kk-KZ"/>
        </w:rPr>
        <w:t>Республикасы</w:t>
      </w:r>
      <w:r w:rsidRPr="009A0F41">
        <w:rPr>
          <w:color w:val="000000"/>
          <w:sz w:val="20"/>
          <w:szCs w:val="20"/>
          <w:lang w:val="kk-KZ"/>
        </w:rPr>
        <w:t xml:space="preserve"> </w:t>
      </w:r>
      <w:r w:rsidRPr="009A0F41">
        <w:rPr>
          <w:rStyle w:val="anegp0gi0b9av8jahpyh"/>
          <w:color w:val="000000"/>
          <w:sz w:val="20"/>
          <w:szCs w:val="20"/>
          <w:lang w:val="kk-KZ"/>
        </w:rPr>
        <w:t>Денсаулық</w:t>
      </w:r>
      <w:r w:rsidRPr="009A0F41">
        <w:rPr>
          <w:color w:val="000000"/>
          <w:sz w:val="20"/>
          <w:szCs w:val="20"/>
          <w:lang w:val="kk-KZ"/>
        </w:rPr>
        <w:t xml:space="preserve"> сақтау министрінің </w:t>
      </w:r>
      <w:r w:rsidRPr="009A0F41">
        <w:rPr>
          <w:rStyle w:val="anegp0gi0b9av8jahpyh"/>
          <w:color w:val="000000"/>
          <w:sz w:val="20"/>
          <w:szCs w:val="20"/>
          <w:lang w:val="kk-KZ"/>
        </w:rPr>
        <w:t>2023</w:t>
      </w:r>
      <w:r w:rsidRPr="009A0F41">
        <w:rPr>
          <w:color w:val="000000"/>
          <w:sz w:val="20"/>
          <w:szCs w:val="20"/>
          <w:lang w:val="kk-KZ"/>
        </w:rPr>
        <w:t xml:space="preserve"> </w:t>
      </w:r>
      <w:r w:rsidRPr="009A0F41">
        <w:rPr>
          <w:rStyle w:val="anegp0gi0b9av8jahpyh"/>
          <w:color w:val="000000"/>
          <w:sz w:val="20"/>
          <w:szCs w:val="20"/>
          <w:lang w:val="kk-KZ"/>
        </w:rPr>
        <w:t>жылғы</w:t>
      </w:r>
      <w:r w:rsidRPr="009A0F41">
        <w:rPr>
          <w:color w:val="000000"/>
          <w:sz w:val="20"/>
          <w:szCs w:val="20"/>
          <w:lang w:val="kk-KZ"/>
        </w:rPr>
        <w:t xml:space="preserve"> </w:t>
      </w:r>
      <w:r w:rsidRPr="009A0F41">
        <w:rPr>
          <w:rStyle w:val="anegp0gi0b9av8jahpyh"/>
          <w:color w:val="000000"/>
          <w:sz w:val="20"/>
          <w:szCs w:val="20"/>
          <w:lang w:val="kk-KZ"/>
        </w:rPr>
        <w:t>7</w:t>
      </w:r>
      <w:r w:rsidRPr="009A0F41">
        <w:rPr>
          <w:color w:val="000000"/>
          <w:sz w:val="20"/>
          <w:szCs w:val="20"/>
          <w:lang w:val="kk-KZ"/>
        </w:rPr>
        <w:t xml:space="preserve"> </w:t>
      </w:r>
      <w:r w:rsidRPr="009A0F41">
        <w:rPr>
          <w:rStyle w:val="anegp0gi0b9av8jahpyh"/>
          <w:color w:val="000000"/>
          <w:sz w:val="20"/>
          <w:szCs w:val="20"/>
          <w:lang w:val="kk-KZ"/>
        </w:rPr>
        <w:t>маусымдағы</w:t>
      </w:r>
      <w:r w:rsidRPr="009A0F41">
        <w:rPr>
          <w:color w:val="000000"/>
          <w:sz w:val="20"/>
          <w:szCs w:val="20"/>
          <w:lang w:val="kk-KZ"/>
        </w:rPr>
        <w:t xml:space="preserve"> </w:t>
      </w:r>
      <w:r w:rsidRPr="009A0F41">
        <w:rPr>
          <w:rStyle w:val="anegp0gi0b9av8jahpyh"/>
          <w:color w:val="000000"/>
          <w:sz w:val="20"/>
          <w:szCs w:val="20"/>
          <w:lang w:val="kk-KZ"/>
        </w:rPr>
        <w:t>№</w:t>
      </w:r>
      <w:r w:rsidRPr="009A0F41">
        <w:rPr>
          <w:color w:val="000000"/>
          <w:sz w:val="20"/>
          <w:szCs w:val="20"/>
          <w:lang w:val="kk-KZ"/>
        </w:rPr>
        <w:t xml:space="preserve"> </w:t>
      </w:r>
      <w:r w:rsidRPr="009A0F41">
        <w:rPr>
          <w:rStyle w:val="anegp0gi0b9av8jahpyh"/>
          <w:color w:val="000000"/>
          <w:sz w:val="20"/>
          <w:szCs w:val="20"/>
          <w:lang w:val="kk-KZ"/>
        </w:rPr>
        <w:t>110</w:t>
      </w:r>
      <w:r w:rsidRPr="009A0F41">
        <w:rPr>
          <w:color w:val="000000"/>
          <w:sz w:val="20"/>
          <w:szCs w:val="20"/>
          <w:lang w:val="kk-KZ"/>
        </w:rPr>
        <w:t xml:space="preserve"> </w:t>
      </w:r>
      <w:r w:rsidRPr="009A0F41">
        <w:rPr>
          <w:rStyle w:val="anegp0gi0b9av8jahpyh"/>
          <w:color w:val="000000"/>
          <w:sz w:val="20"/>
          <w:szCs w:val="20"/>
          <w:lang w:val="kk-KZ"/>
        </w:rPr>
        <w:t>бұйрығымен</w:t>
      </w:r>
      <w:r w:rsidRPr="009A0F41">
        <w:rPr>
          <w:color w:val="000000"/>
          <w:sz w:val="20"/>
          <w:szCs w:val="20"/>
          <w:lang w:val="kk-KZ"/>
        </w:rPr>
        <w:t xml:space="preserve"> </w:t>
      </w:r>
      <w:r w:rsidRPr="009A0F41">
        <w:rPr>
          <w:rStyle w:val="anegp0gi0b9av8jahpyh"/>
          <w:color w:val="000000"/>
          <w:sz w:val="20"/>
          <w:szCs w:val="20"/>
          <w:lang w:val="kk-KZ"/>
        </w:rPr>
        <w:t xml:space="preserve">бекітілген </w:t>
      </w:r>
      <w:r w:rsidRPr="009A0F41">
        <w:rPr>
          <w:color w:val="000000"/>
          <w:sz w:val="20"/>
          <w:szCs w:val="20"/>
          <w:lang w:val="kk-KZ"/>
        </w:rPr>
        <w:t xml:space="preserve">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 </w:t>
      </w:r>
      <w:r w:rsidRPr="009A0F41">
        <w:rPr>
          <w:bCs/>
          <w:color w:val="000000"/>
          <w:sz w:val="20"/>
          <w:szCs w:val="20"/>
          <w:lang w:val="kk-KZ"/>
        </w:rPr>
        <w:t xml:space="preserve">(бұдан әрі - Қағида) және </w:t>
      </w:r>
      <w:r w:rsidRPr="009A0F41">
        <w:rPr>
          <w:color w:val="000000"/>
          <w:sz w:val="20"/>
          <w:szCs w:val="20"/>
          <w:lang w:val="kk-KZ"/>
        </w:rPr>
        <w:t xml:space="preserve">«__» __________ 20__ жылы № ______ (Лот №____) </w:t>
      </w:r>
      <w:r w:rsidRPr="009A0F41">
        <w:rPr>
          <w:rStyle w:val="anegp0gi0b9av8jahpyh"/>
          <w:color w:val="000000"/>
          <w:sz w:val="20"/>
          <w:szCs w:val="20"/>
          <w:lang w:val="kk-KZ"/>
        </w:rPr>
        <w:t>тендер</w:t>
      </w:r>
      <w:r w:rsidRPr="009A0F41">
        <w:rPr>
          <w:color w:val="000000"/>
          <w:sz w:val="20"/>
          <w:szCs w:val="20"/>
          <w:lang w:val="kk-KZ"/>
        </w:rPr>
        <w:t xml:space="preserve"> </w:t>
      </w:r>
      <w:r w:rsidRPr="009A0F41">
        <w:rPr>
          <w:rStyle w:val="anegp0gi0b9av8jahpyh"/>
          <w:color w:val="000000"/>
          <w:sz w:val="20"/>
          <w:szCs w:val="20"/>
          <w:lang w:val="kk-KZ"/>
        </w:rPr>
        <w:t>қорытындылары</w:t>
      </w:r>
      <w:r w:rsidRPr="009A0F41">
        <w:rPr>
          <w:color w:val="000000"/>
          <w:sz w:val="20"/>
          <w:szCs w:val="20"/>
          <w:lang w:val="kk-KZ"/>
        </w:rPr>
        <w:t xml:space="preserve"> </w:t>
      </w:r>
      <w:r w:rsidRPr="009A0F41">
        <w:rPr>
          <w:rStyle w:val="anegp0gi0b9av8jahpyh"/>
          <w:color w:val="000000"/>
          <w:sz w:val="20"/>
          <w:szCs w:val="20"/>
          <w:lang w:val="kk-KZ"/>
        </w:rPr>
        <w:t>туралы</w:t>
      </w:r>
      <w:r w:rsidRPr="009A0F41">
        <w:rPr>
          <w:color w:val="000000"/>
          <w:sz w:val="20"/>
          <w:szCs w:val="20"/>
          <w:lang w:val="kk-KZ"/>
        </w:rPr>
        <w:t xml:space="preserve"> </w:t>
      </w:r>
      <w:r w:rsidRPr="009A0F41">
        <w:rPr>
          <w:rStyle w:val="anegp0gi0b9av8jahpyh"/>
          <w:color w:val="000000"/>
          <w:sz w:val="20"/>
          <w:szCs w:val="20"/>
          <w:lang w:val="kk-KZ"/>
        </w:rPr>
        <w:t>хаттама негізінде</w:t>
      </w:r>
      <w:r w:rsidRPr="009A0F41">
        <w:rPr>
          <w:color w:val="000000"/>
          <w:sz w:val="20"/>
          <w:szCs w:val="20"/>
          <w:lang w:val="kk-KZ"/>
        </w:rPr>
        <w:t xml:space="preserve">, </w:t>
      </w:r>
      <w:r w:rsidRPr="009A0F41">
        <w:rPr>
          <w:rStyle w:val="anegp0gi0b9av8jahpyh"/>
          <w:color w:val="000000"/>
          <w:sz w:val="20"/>
          <w:szCs w:val="20"/>
          <w:lang w:val="kk-KZ"/>
        </w:rPr>
        <w:t>осы</w:t>
      </w:r>
      <w:r w:rsidRPr="009A0F41">
        <w:rPr>
          <w:color w:val="000000"/>
          <w:sz w:val="20"/>
          <w:szCs w:val="20"/>
          <w:lang w:val="kk-KZ"/>
        </w:rPr>
        <w:t xml:space="preserve"> </w:t>
      </w:r>
      <w:r w:rsidRPr="009A0F41">
        <w:rPr>
          <w:rStyle w:val="anegp0gi0b9av8jahpyh"/>
          <w:color w:val="000000"/>
          <w:sz w:val="20"/>
          <w:szCs w:val="20"/>
          <w:lang w:val="kk-KZ"/>
        </w:rPr>
        <w:t>үшжақты</w:t>
      </w:r>
      <w:r w:rsidRPr="009A0F41">
        <w:rPr>
          <w:color w:val="000000"/>
          <w:sz w:val="20"/>
          <w:szCs w:val="20"/>
          <w:lang w:val="kk-KZ"/>
        </w:rPr>
        <w:t xml:space="preserve"> </w:t>
      </w:r>
      <w:r w:rsidRPr="009A0F41">
        <w:rPr>
          <w:rStyle w:val="anegp0gi0b9av8jahpyh"/>
          <w:color w:val="000000"/>
          <w:sz w:val="20"/>
          <w:szCs w:val="20"/>
          <w:lang w:val="kk-KZ"/>
        </w:rPr>
        <w:t>қаржы</w:t>
      </w:r>
      <w:r w:rsidRPr="009A0F41">
        <w:rPr>
          <w:color w:val="000000"/>
          <w:sz w:val="20"/>
          <w:szCs w:val="20"/>
          <w:lang w:val="kk-KZ"/>
        </w:rPr>
        <w:t xml:space="preserve"> </w:t>
      </w:r>
      <w:r w:rsidRPr="009A0F41">
        <w:rPr>
          <w:rStyle w:val="anegp0gi0b9av8jahpyh"/>
          <w:color w:val="000000"/>
          <w:sz w:val="20"/>
          <w:szCs w:val="20"/>
          <w:lang w:val="kk-KZ"/>
        </w:rPr>
        <w:t>лизингі</w:t>
      </w:r>
      <w:r w:rsidRPr="009A0F41">
        <w:rPr>
          <w:color w:val="000000"/>
          <w:sz w:val="20"/>
          <w:szCs w:val="20"/>
          <w:lang w:val="kk-KZ"/>
        </w:rPr>
        <w:t xml:space="preserve"> шартын </w:t>
      </w:r>
      <w:r w:rsidRPr="009A0F41">
        <w:rPr>
          <w:rStyle w:val="anegp0gi0b9av8jahpyh"/>
          <w:color w:val="000000"/>
          <w:sz w:val="20"/>
          <w:szCs w:val="20"/>
          <w:lang w:val="kk-KZ"/>
        </w:rPr>
        <w:t>(бұдан</w:t>
      </w:r>
      <w:r w:rsidRPr="009A0F41">
        <w:rPr>
          <w:color w:val="000000"/>
          <w:sz w:val="20"/>
          <w:szCs w:val="20"/>
          <w:lang w:val="kk-KZ"/>
        </w:rPr>
        <w:t xml:space="preserve"> әрі </w:t>
      </w:r>
      <w:r w:rsidRPr="009A0F41">
        <w:rPr>
          <w:rStyle w:val="anegp0gi0b9av8jahpyh"/>
          <w:color w:val="000000"/>
          <w:sz w:val="20"/>
          <w:szCs w:val="20"/>
          <w:lang w:val="kk-KZ"/>
        </w:rPr>
        <w:t>–</w:t>
      </w:r>
      <w:r w:rsidRPr="009A0F41">
        <w:rPr>
          <w:color w:val="000000"/>
          <w:sz w:val="20"/>
          <w:szCs w:val="20"/>
          <w:lang w:val="kk-KZ"/>
        </w:rPr>
        <w:t xml:space="preserve"> </w:t>
      </w:r>
      <w:r w:rsidRPr="009A0F41">
        <w:rPr>
          <w:rStyle w:val="anegp0gi0b9av8jahpyh"/>
          <w:color w:val="000000"/>
          <w:sz w:val="20"/>
          <w:szCs w:val="20"/>
          <w:lang w:val="kk-KZ"/>
        </w:rPr>
        <w:t>Шарт)</w:t>
      </w:r>
      <w:r w:rsidRPr="009A0F41">
        <w:rPr>
          <w:color w:val="000000"/>
          <w:sz w:val="20"/>
          <w:szCs w:val="20"/>
          <w:lang w:val="kk-KZ"/>
        </w:rPr>
        <w:t xml:space="preserve"> жасады </w:t>
      </w:r>
      <w:r w:rsidRPr="009A0F41">
        <w:rPr>
          <w:rStyle w:val="anegp0gi0b9av8jahpyh"/>
          <w:color w:val="000000"/>
          <w:sz w:val="20"/>
          <w:szCs w:val="20"/>
          <w:lang w:val="kk-KZ"/>
        </w:rPr>
        <w:t>және</w:t>
      </w:r>
      <w:r w:rsidRPr="009A0F41">
        <w:rPr>
          <w:color w:val="000000"/>
          <w:sz w:val="20"/>
          <w:szCs w:val="20"/>
          <w:lang w:val="kk-KZ"/>
        </w:rPr>
        <w:t xml:space="preserve"> төмендегілер </w:t>
      </w:r>
      <w:r w:rsidRPr="009A0F41">
        <w:rPr>
          <w:rStyle w:val="anegp0gi0b9av8jahpyh"/>
          <w:color w:val="000000"/>
          <w:sz w:val="20"/>
          <w:szCs w:val="20"/>
          <w:lang w:val="kk-KZ"/>
        </w:rPr>
        <w:t>туралы</w:t>
      </w:r>
      <w:r w:rsidRPr="009A0F41">
        <w:rPr>
          <w:color w:val="000000"/>
          <w:sz w:val="20"/>
          <w:szCs w:val="20"/>
          <w:lang w:val="kk-KZ"/>
        </w:rPr>
        <w:t xml:space="preserve"> </w:t>
      </w:r>
      <w:r w:rsidRPr="009A0F41">
        <w:rPr>
          <w:rStyle w:val="anegp0gi0b9av8jahpyh"/>
          <w:color w:val="000000"/>
          <w:sz w:val="20"/>
          <w:szCs w:val="20"/>
          <w:lang w:val="kk-KZ"/>
        </w:rPr>
        <w:t>келісімге</w:t>
      </w:r>
      <w:r w:rsidRPr="009A0F41">
        <w:rPr>
          <w:color w:val="000000"/>
          <w:sz w:val="20"/>
          <w:szCs w:val="20"/>
          <w:lang w:val="kk-KZ"/>
        </w:rPr>
        <w:t xml:space="preserve"> </w:t>
      </w:r>
      <w:r w:rsidRPr="009A0F41">
        <w:rPr>
          <w:rStyle w:val="anegp0gi0b9av8jahpyh"/>
          <w:color w:val="000000"/>
          <w:sz w:val="20"/>
          <w:szCs w:val="20"/>
          <w:lang w:val="kk-KZ"/>
        </w:rPr>
        <w:t>келді</w:t>
      </w:r>
      <w:r w:rsidRPr="009A0F41">
        <w:rPr>
          <w:color w:val="000000"/>
          <w:sz w:val="20"/>
          <w:szCs w:val="20"/>
          <w:lang w:val="kk-KZ"/>
        </w:rPr>
        <w:t>:</w:t>
      </w:r>
    </w:p>
    <w:p w14:paraId="7E664502" w14:textId="77777777" w:rsidR="007512A4" w:rsidRPr="009A0F41" w:rsidRDefault="007512A4" w:rsidP="007512A4">
      <w:pPr>
        <w:tabs>
          <w:tab w:val="left" w:pos="720"/>
        </w:tabs>
        <w:jc w:val="center"/>
        <w:rPr>
          <w:b/>
          <w:color w:val="000000"/>
          <w:sz w:val="20"/>
          <w:szCs w:val="20"/>
          <w:lang w:val="kk-KZ"/>
        </w:rPr>
      </w:pPr>
    </w:p>
    <w:p w14:paraId="6C5AC82F" w14:textId="065823E9" w:rsidR="007512A4" w:rsidRPr="009A0F41" w:rsidRDefault="007512A4" w:rsidP="007512A4">
      <w:pPr>
        <w:tabs>
          <w:tab w:val="left" w:pos="720"/>
        </w:tabs>
        <w:jc w:val="center"/>
        <w:rPr>
          <w:b/>
          <w:color w:val="000000"/>
          <w:sz w:val="20"/>
          <w:szCs w:val="20"/>
          <w:lang w:val="kk-KZ"/>
        </w:rPr>
      </w:pPr>
      <w:r w:rsidRPr="009A0F41">
        <w:rPr>
          <w:b/>
          <w:color w:val="000000"/>
          <w:sz w:val="20"/>
          <w:szCs w:val="20"/>
          <w:lang w:val="kk-KZ"/>
        </w:rPr>
        <w:t>Терминдер мен анықтамалар</w:t>
      </w:r>
    </w:p>
    <w:p w14:paraId="474D9ED9" w14:textId="77777777" w:rsidR="007512A4" w:rsidRPr="009A0F41" w:rsidRDefault="007512A4" w:rsidP="004A657D">
      <w:pPr>
        <w:shd w:val="clear" w:color="auto" w:fill="FFFFFF"/>
        <w:tabs>
          <w:tab w:val="left" w:pos="720"/>
          <w:tab w:val="left" w:pos="1134"/>
        </w:tabs>
        <w:ind w:firstLine="709"/>
        <w:jc w:val="both"/>
        <w:textAlignment w:val="baseline"/>
        <w:rPr>
          <w:bCs/>
          <w:color w:val="000000"/>
          <w:sz w:val="20"/>
          <w:szCs w:val="20"/>
          <w:lang w:val="kk-KZ"/>
        </w:rPr>
      </w:pPr>
      <w:r w:rsidRPr="009A0F41">
        <w:rPr>
          <w:rStyle w:val="anegp0gi0b9av8jahpyh"/>
          <w:color w:val="000000"/>
          <w:sz w:val="20"/>
          <w:szCs w:val="20"/>
          <w:lang w:val="kk-KZ"/>
        </w:rPr>
        <w:t>Шартта</w:t>
      </w:r>
      <w:r w:rsidRPr="009A0F41">
        <w:rPr>
          <w:color w:val="000000"/>
          <w:sz w:val="20"/>
          <w:szCs w:val="20"/>
          <w:lang w:val="kk-KZ"/>
        </w:rPr>
        <w:t xml:space="preserve"> </w:t>
      </w:r>
      <w:r w:rsidRPr="009A0F41">
        <w:rPr>
          <w:rStyle w:val="anegp0gi0b9av8jahpyh"/>
          <w:color w:val="000000"/>
          <w:sz w:val="20"/>
          <w:szCs w:val="20"/>
          <w:lang w:val="kk-KZ"/>
        </w:rPr>
        <w:t>төменде</w:t>
      </w:r>
      <w:r w:rsidRPr="009A0F41">
        <w:rPr>
          <w:color w:val="000000"/>
          <w:sz w:val="20"/>
          <w:szCs w:val="20"/>
          <w:lang w:val="kk-KZ"/>
        </w:rPr>
        <w:t xml:space="preserve"> көрсетілген </w:t>
      </w:r>
      <w:r w:rsidRPr="009A0F41">
        <w:rPr>
          <w:rStyle w:val="anegp0gi0b9av8jahpyh"/>
          <w:color w:val="000000"/>
          <w:sz w:val="20"/>
          <w:szCs w:val="20"/>
          <w:lang w:val="kk-KZ"/>
        </w:rPr>
        <w:t>ұғымдар</w:t>
      </w:r>
      <w:r w:rsidRPr="009A0F41">
        <w:rPr>
          <w:color w:val="000000"/>
          <w:sz w:val="20"/>
          <w:szCs w:val="20"/>
          <w:lang w:val="kk-KZ"/>
        </w:rPr>
        <w:t xml:space="preserve"> </w:t>
      </w:r>
      <w:r w:rsidRPr="009A0F41">
        <w:rPr>
          <w:rStyle w:val="anegp0gi0b9av8jahpyh"/>
          <w:color w:val="000000"/>
          <w:sz w:val="20"/>
          <w:szCs w:val="20"/>
          <w:lang w:val="kk-KZ"/>
        </w:rPr>
        <w:t>мынадай</w:t>
      </w:r>
      <w:r w:rsidRPr="009A0F41">
        <w:rPr>
          <w:color w:val="000000"/>
          <w:sz w:val="20"/>
          <w:szCs w:val="20"/>
          <w:lang w:val="kk-KZ"/>
        </w:rPr>
        <w:t xml:space="preserve"> </w:t>
      </w:r>
      <w:r w:rsidRPr="009A0F41">
        <w:rPr>
          <w:rStyle w:val="anegp0gi0b9av8jahpyh"/>
          <w:color w:val="000000"/>
          <w:sz w:val="20"/>
          <w:szCs w:val="20"/>
          <w:lang w:val="kk-KZ"/>
        </w:rPr>
        <w:t>түсіндірмеге</w:t>
      </w:r>
      <w:r w:rsidRPr="009A0F41">
        <w:rPr>
          <w:color w:val="000000"/>
          <w:sz w:val="20"/>
          <w:szCs w:val="20"/>
          <w:lang w:val="kk-KZ"/>
        </w:rPr>
        <w:t xml:space="preserve"> </w:t>
      </w:r>
      <w:r w:rsidRPr="009A0F41">
        <w:rPr>
          <w:rStyle w:val="anegp0gi0b9av8jahpyh"/>
          <w:color w:val="000000"/>
          <w:sz w:val="20"/>
          <w:szCs w:val="20"/>
          <w:lang w:val="kk-KZ"/>
        </w:rPr>
        <w:t>ие</w:t>
      </w:r>
      <w:r w:rsidRPr="009A0F41">
        <w:rPr>
          <w:color w:val="000000"/>
          <w:sz w:val="20"/>
          <w:szCs w:val="20"/>
          <w:lang w:val="kk-KZ"/>
        </w:rPr>
        <w:t xml:space="preserve"> </w:t>
      </w:r>
      <w:r w:rsidRPr="009A0F41">
        <w:rPr>
          <w:rStyle w:val="anegp0gi0b9av8jahpyh"/>
          <w:color w:val="000000"/>
          <w:sz w:val="20"/>
          <w:szCs w:val="20"/>
          <w:lang w:val="kk-KZ"/>
        </w:rPr>
        <w:t>болады</w:t>
      </w:r>
      <w:r w:rsidRPr="009A0F41">
        <w:rPr>
          <w:color w:val="000000"/>
          <w:sz w:val="20"/>
          <w:szCs w:val="20"/>
          <w:lang w:val="kk-KZ"/>
        </w:rPr>
        <w:t>:</w:t>
      </w:r>
    </w:p>
    <w:p w14:paraId="07D3C2F4" w14:textId="4F3080E5" w:rsidR="007512A4" w:rsidRPr="009A0F41" w:rsidRDefault="007512A4" w:rsidP="00177E4D">
      <w:pPr>
        <w:pStyle w:val="aff1"/>
        <w:numPr>
          <w:ilvl w:val="0"/>
          <w:numId w:val="2"/>
        </w:numPr>
        <w:shd w:val="clear" w:color="auto" w:fill="FFFFFF"/>
        <w:tabs>
          <w:tab w:val="left" w:pos="360"/>
          <w:tab w:val="left" w:pos="993"/>
        </w:tabs>
        <w:ind w:left="0" w:firstLine="709"/>
        <w:jc w:val="both"/>
        <w:textAlignment w:val="baseline"/>
        <w:rPr>
          <w:rFonts w:ascii="Times New Roman" w:hAnsi="Times New Roman" w:cs="Times New Roman"/>
          <w:color w:val="000000"/>
          <w:sz w:val="20"/>
          <w:szCs w:val="20"/>
          <w:lang w:val="kk-KZ"/>
        </w:rPr>
      </w:pPr>
      <w:r w:rsidRPr="009A0F41">
        <w:rPr>
          <w:rStyle w:val="anegp0gi0b9av8jahpyh"/>
          <w:rFonts w:ascii="Times New Roman" w:hAnsi="Times New Roman" w:cs="Times New Roman"/>
          <w:color w:val="000000"/>
          <w:sz w:val="20"/>
          <w:szCs w:val="20"/>
          <w:lang w:val="kk-KZ"/>
        </w:rPr>
        <w:t>Шарт - Қағидаларға</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сәйкес</w:t>
      </w:r>
      <w:r w:rsidRPr="009A0F41">
        <w:rPr>
          <w:rFonts w:ascii="Times New Roman" w:hAnsi="Times New Roman" w:cs="Times New Roman"/>
          <w:color w:val="000000"/>
          <w:sz w:val="20"/>
          <w:szCs w:val="20"/>
          <w:lang w:val="kk-KZ"/>
        </w:rPr>
        <w:t xml:space="preserve"> Лизинг беруші</w:t>
      </w:r>
      <w:r w:rsidRPr="009A0F41">
        <w:rPr>
          <w:rStyle w:val="anegp0gi0b9av8jahpyh"/>
          <w:rFonts w:ascii="Times New Roman" w:hAnsi="Times New Roman" w:cs="Times New Roman"/>
          <w:color w:val="000000"/>
          <w:sz w:val="20"/>
          <w:szCs w:val="20"/>
          <w:lang w:val="kk-KZ"/>
        </w:rPr>
        <w:t>,</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Лизинг</w:t>
      </w:r>
      <w:r w:rsidRPr="009A0F41">
        <w:rPr>
          <w:rFonts w:ascii="Times New Roman" w:hAnsi="Times New Roman" w:cs="Times New Roman"/>
          <w:color w:val="000000"/>
          <w:sz w:val="20"/>
          <w:szCs w:val="20"/>
          <w:lang w:val="kk-KZ"/>
        </w:rPr>
        <w:t xml:space="preserve"> алушы </w:t>
      </w:r>
      <w:r w:rsidRPr="009A0F41">
        <w:rPr>
          <w:rStyle w:val="anegp0gi0b9av8jahpyh"/>
          <w:rFonts w:ascii="Times New Roman" w:hAnsi="Times New Roman" w:cs="Times New Roman"/>
          <w:color w:val="000000"/>
          <w:sz w:val="20"/>
          <w:szCs w:val="20"/>
          <w:lang w:val="kk-KZ"/>
        </w:rPr>
        <w:t>және</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Өнім</w:t>
      </w:r>
      <w:r w:rsidRPr="009A0F41">
        <w:rPr>
          <w:rFonts w:ascii="Times New Roman" w:hAnsi="Times New Roman" w:cs="Times New Roman"/>
          <w:color w:val="000000"/>
          <w:sz w:val="20"/>
          <w:szCs w:val="20"/>
          <w:lang w:val="kk-KZ"/>
        </w:rPr>
        <w:t xml:space="preserve"> беруші </w:t>
      </w:r>
      <w:r w:rsidRPr="009A0F41">
        <w:rPr>
          <w:rStyle w:val="anegp0gi0b9av8jahpyh"/>
          <w:rFonts w:ascii="Times New Roman" w:hAnsi="Times New Roman" w:cs="Times New Roman"/>
          <w:color w:val="000000"/>
          <w:sz w:val="20"/>
          <w:szCs w:val="20"/>
          <w:lang w:val="kk-KZ"/>
        </w:rPr>
        <w:t>арасында</w:t>
      </w:r>
      <w:r w:rsidRPr="009A0F41">
        <w:rPr>
          <w:rFonts w:ascii="Times New Roman" w:hAnsi="Times New Roman" w:cs="Times New Roman"/>
          <w:color w:val="000000"/>
          <w:sz w:val="20"/>
          <w:szCs w:val="20"/>
          <w:lang w:val="kk-KZ"/>
        </w:rPr>
        <w:t xml:space="preserve"> жасалған</w:t>
      </w:r>
      <w:r w:rsidRPr="009A0F41">
        <w:rPr>
          <w:rStyle w:val="anegp0gi0b9av8jahpyh"/>
          <w:rFonts w:ascii="Times New Roman" w:hAnsi="Times New Roman" w:cs="Times New Roman"/>
          <w:color w:val="000000"/>
          <w:sz w:val="20"/>
          <w:szCs w:val="20"/>
          <w:lang w:val="kk-KZ"/>
        </w:rPr>
        <w:t>,</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жазбаша</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нысанда</w:t>
      </w:r>
      <w:r w:rsidRPr="009A0F41">
        <w:rPr>
          <w:rFonts w:ascii="Times New Roman" w:hAnsi="Times New Roman" w:cs="Times New Roman"/>
          <w:color w:val="000000"/>
          <w:sz w:val="20"/>
          <w:szCs w:val="20"/>
          <w:lang w:val="kk-KZ"/>
        </w:rPr>
        <w:t xml:space="preserve"> тіркелген</w:t>
      </w:r>
      <w:r w:rsidRPr="009A0F41">
        <w:rPr>
          <w:rStyle w:val="anegp0gi0b9av8jahpyh"/>
          <w:rFonts w:ascii="Times New Roman" w:hAnsi="Times New Roman" w:cs="Times New Roman"/>
          <w:color w:val="000000"/>
          <w:sz w:val="20"/>
          <w:szCs w:val="20"/>
          <w:lang w:val="kk-KZ"/>
        </w:rPr>
        <w:t>,</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Тараптар</w:t>
      </w:r>
      <w:r w:rsidRPr="009A0F41">
        <w:rPr>
          <w:rFonts w:ascii="Times New Roman" w:hAnsi="Times New Roman" w:cs="Times New Roman"/>
          <w:color w:val="000000"/>
          <w:sz w:val="20"/>
          <w:szCs w:val="20"/>
          <w:lang w:val="kk-KZ"/>
        </w:rPr>
        <w:t xml:space="preserve"> оған </w:t>
      </w:r>
      <w:r w:rsidRPr="009A0F41">
        <w:rPr>
          <w:rStyle w:val="anegp0gi0b9av8jahpyh"/>
          <w:rFonts w:ascii="Times New Roman" w:hAnsi="Times New Roman" w:cs="Times New Roman"/>
          <w:color w:val="000000"/>
          <w:sz w:val="20"/>
          <w:szCs w:val="20"/>
          <w:lang w:val="kk-KZ"/>
        </w:rPr>
        <w:t>барлық</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қосымшалармен</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және</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толықтырулармен,</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сондай</w:t>
      </w:r>
      <w:r w:rsidRPr="009A0F41">
        <w:rPr>
          <w:rFonts w:ascii="Times New Roman" w:hAnsi="Times New Roman" w:cs="Times New Roman"/>
          <w:color w:val="000000"/>
          <w:sz w:val="20"/>
          <w:szCs w:val="20"/>
          <w:lang w:val="kk-KZ"/>
        </w:rPr>
        <w:t xml:space="preserve">-ақ </w:t>
      </w:r>
      <w:r w:rsidRPr="009A0F41">
        <w:rPr>
          <w:rStyle w:val="anegp0gi0b9av8jahpyh"/>
          <w:rFonts w:ascii="Times New Roman" w:hAnsi="Times New Roman" w:cs="Times New Roman"/>
          <w:color w:val="000000"/>
          <w:sz w:val="20"/>
          <w:szCs w:val="20"/>
          <w:lang w:val="kk-KZ"/>
        </w:rPr>
        <w:t>Шартта</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сілтемелері</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бар</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барлық</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құжаттамамен</w:t>
      </w:r>
      <w:r w:rsidRPr="009A0F41">
        <w:rPr>
          <w:rFonts w:ascii="Times New Roman" w:hAnsi="Times New Roman" w:cs="Times New Roman"/>
          <w:color w:val="000000"/>
          <w:sz w:val="20"/>
          <w:szCs w:val="20"/>
          <w:lang w:val="kk-KZ"/>
        </w:rPr>
        <w:t xml:space="preserve"> қол қойған </w:t>
      </w:r>
      <w:r w:rsidRPr="009A0F41">
        <w:rPr>
          <w:rStyle w:val="anegp0gi0b9av8jahpyh"/>
          <w:rFonts w:ascii="Times New Roman" w:hAnsi="Times New Roman" w:cs="Times New Roman"/>
          <w:color w:val="000000"/>
          <w:sz w:val="20"/>
          <w:szCs w:val="20"/>
          <w:lang w:val="kk-KZ"/>
        </w:rPr>
        <w:t>қаржы лизинг</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шарты</w:t>
      </w:r>
      <w:r w:rsidRPr="009A0F41">
        <w:rPr>
          <w:rFonts w:ascii="Times New Roman" w:hAnsi="Times New Roman" w:cs="Times New Roman"/>
          <w:bCs/>
          <w:color w:val="000000"/>
          <w:sz w:val="20"/>
          <w:szCs w:val="20"/>
          <w:lang w:val="kk-KZ"/>
        </w:rPr>
        <w:t>;</w:t>
      </w:r>
    </w:p>
    <w:p w14:paraId="61EAAF21" w14:textId="3103ADCD" w:rsidR="007512A4" w:rsidRPr="009A0F41" w:rsidRDefault="007512A4" w:rsidP="00177E4D">
      <w:pPr>
        <w:pStyle w:val="aff1"/>
        <w:numPr>
          <w:ilvl w:val="0"/>
          <w:numId w:val="2"/>
        </w:numPr>
        <w:shd w:val="clear" w:color="auto" w:fill="FFFFFF"/>
        <w:tabs>
          <w:tab w:val="left" w:pos="360"/>
          <w:tab w:val="left" w:pos="993"/>
        </w:tabs>
        <w:ind w:left="0" w:firstLine="709"/>
        <w:jc w:val="both"/>
        <w:textAlignment w:val="baseline"/>
        <w:rPr>
          <w:rFonts w:ascii="Times New Roman" w:hAnsi="Times New Roman" w:cs="Times New Roman"/>
          <w:color w:val="000000"/>
          <w:sz w:val="20"/>
          <w:szCs w:val="20"/>
          <w:lang w:val="kk-KZ"/>
        </w:rPr>
      </w:pPr>
      <w:r w:rsidRPr="009A0F41">
        <w:rPr>
          <w:rStyle w:val="anegp0gi0b9av8jahpyh"/>
          <w:rFonts w:ascii="Times New Roman" w:hAnsi="Times New Roman" w:cs="Times New Roman"/>
          <w:color w:val="000000"/>
          <w:sz w:val="20"/>
          <w:szCs w:val="20"/>
          <w:lang w:val="kk-KZ"/>
        </w:rPr>
        <w:t>қаржы лизингi (бұдан әрi - лизинг) - Лизинг беруші сатушыдан өз меншiгіне сатып алған және лизинг шартымен келiсiлген Лизинг нысанасын Лизинг алушыға белгiлi бiр төлемақысына және белгiлi бiр талаптармен уақытша иеленуге және 37 айдан кем емес (лизингтің барлық уақытына) мерзімге пайдалануға беруге мiндеттенетiн инвестициялық қызметтiң түрi. Бұл орайда лизинг шарты бойынша Лизинг нысанасын беру мына талаптардың бiрiне немесе бiрнешеуiне сай келуге тиiс:</w:t>
      </w:r>
      <w:r w:rsidRPr="009A0F41">
        <w:rPr>
          <w:rFonts w:ascii="Times New Roman" w:hAnsi="Times New Roman" w:cs="Times New Roman"/>
          <w:color w:val="000000"/>
          <w:sz w:val="20"/>
          <w:szCs w:val="20"/>
          <w:lang w:val="kk-KZ"/>
        </w:rPr>
        <w:t xml:space="preserve"> </w:t>
      </w:r>
    </w:p>
    <w:p w14:paraId="034D7071" w14:textId="77777777" w:rsidR="007512A4" w:rsidRPr="009A0F41" w:rsidRDefault="007512A4" w:rsidP="009C0315">
      <w:pPr>
        <w:pStyle w:val="aff1"/>
        <w:shd w:val="clear" w:color="auto" w:fill="FFFFFF"/>
        <w:tabs>
          <w:tab w:val="left" w:pos="360"/>
          <w:tab w:val="left" w:pos="993"/>
        </w:tabs>
        <w:ind w:left="0" w:firstLine="709"/>
        <w:jc w:val="both"/>
        <w:textAlignment w:val="baseline"/>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Лизинг нысанасын лизинг алушының меншігіне беру және (немесе) лизинг алушыға лизинг нысанасын белгіленген бағамен сатып алу құқығын беру лизинг шартымен анықталады;</w:t>
      </w:r>
    </w:p>
    <w:p w14:paraId="4CDF3E4C" w14:textId="77777777" w:rsidR="007512A4" w:rsidRPr="009A0F41" w:rsidRDefault="007512A4" w:rsidP="009C0315">
      <w:pPr>
        <w:pStyle w:val="aff1"/>
        <w:shd w:val="clear" w:color="auto" w:fill="FFFFFF"/>
        <w:tabs>
          <w:tab w:val="left" w:pos="360"/>
          <w:tab w:val="left" w:pos="993"/>
        </w:tabs>
        <w:ind w:left="709" w:firstLine="0"/>
        <w:jc w:val="both"/>
        <w:textAlignment w:val="baseline"/>
        <w:rPr>
          <w:rFonts w:ascii="Times New Roman" w:hAnsi="Times New Roman" w:cs="Times New Roman"/>
          <w:color w:val="000000"/>
          <w:sz w:val="20"/>
          <w:szCs w:val="20"/>
          <w:lang w:val="kk-KZ"/>
        </w:rPr>
      </w:pPr>
      <w:r w:rsidRPr="009A0F41">
        <w:rPr>
          <w:rFonts w:ascii="Times New Roman" w:hAnsi="Times New Roman" w:cs="Times New Roman"/>
          <w:color w:val="000000"/>
          <w:sz w:val="20"/>
          <w:szCs w:val="20"/>
          <w:lang w:val="kk-KZ"/>
        </w:rPr>
        <w:t>лизинг мерзiмi лизинг нысанасының пайдалы қызмет ету мерзiмiнiң 75 процентiнен асады;</w:t>
      </w:r>
    </w:p>
    <w:p w14:paraId="2B65B9A3" w14:textId="77777777" w:rsidR="007512A4" w:rsidRPr="009A0F41" w:rsidRDefault="007512A4" w:rsidP="009C0315">
      <w:pPr>
        <w:pStyle w:val="aff1"/>
        <w:shd w:val="clear" w:color="auto" w:fill="FFFFFF"/>
        <w:tabs>
          <w:tab w:val="left" w:pos="360"/>
          <w:tab w:val="left" w:pos="993"/>
        </w:tabs>
        <w:ind w:left="0" w:firstLine="709"/>
        <w:jc w:val="both"/>
        <w:textAlignment w:val="baseline"/>
        <w:rPr>
          <w:rFonts w:ascii="Times New Roman" w:hAnsi="Times New Roman" w:cs="Times New Roman"/>
          <w:color w:val="000000"/>
          <w:sz w:val="20"/>
          <w:szCs w:val="20"/>
          <w:lang w:val="kk-KZ"/>
        </w:rPr>
      </w:pPr>
      <w:r w:rsidRPr="009A0F41">
        <w:rPr>
          <w:rFonts w:ascii="Times New Roman" w:hAnsi="Times New Roman" w:cs="Times New Roman"/>
          <w:color w:val="000000"/>
          <w:sz w:val="20"/>
          <w:szCs w:val="20"/>
          <w:lang w:val="kk-KZ"/>
        </w:rPr>
        <w:t>лизинг төлемдерiнiң лизингтің бүкiл мерзiмi ішіндегі ағымдық (дисконтталған) құны лизингтiң берiлген нысанасы құнының 90 процентiнен асады;</w:t>
      </w:r>
    </w:p>
    <w:p w14:paraId="788F6C64" w14:textId="79401D95" w:rsidR="007512A4" w:rsidRPr="009A0F41" w:rsidRDefault="007512A4" w:rsidP="00177E4D">
      <w:pPr>
        <w:pStyle w:val="aff1"/>
        <w:numPr>
          <w:ilvl w:val="0"/>
          <w:numId w:val="2"/>
        </w:numPr>
        <w:tabs>
          <w:tab w:val="left" w:pos="993"/>
        </w:tabs>
        <w:ind w:left="0" w:firstLine="709"/>
        <w:jc w:val="both"/>
        <w:rPr>
          <w:rFonts w:ascii="Times New Roman" w:hAnsi="Times New Roman" w:cs="Times New Roman"/>
          <w:bCs/>
          <w:color w:val="000000"/>
          <w:sz w:val="20"/>
          <w:szCs w:val="20"/>
          <w:lang w:val="kk-KZ"/>
        </w:rPr>
      </w:pPr>
      <w:r w:rsidRPr="009A0F41">
        <w:rPr>
          <w:rStyle w:val="anegp0gi0b9av8jahpyh"/>
          <w:rFonts w:ascii="Times New Roman" w:hAnsi="Times New Roman" w:cs="Times New Roman"/>
          <w:color w:val="000000"/>
          <w:sz w:val="20"/>
          <w:szCs w:val="20"/>
          <w:lang w:val="kk-KZ"/>
        </w:rPr>
        <w:t>Лизинг</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 xml:space="preserve">нысанасы </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Шарттың 1</w:t>
      </w:r>
      <w:r w:rsidRPr="009A0F41">
        <w:rPr>
          <w:rFonts w:ascii="Times New Roman" w:hAnsi="Times New Roman" w:cs="Times New Roman"/>
          <w:color w:val="000000"/>
          <w:sz w:val="20"/>
          <w:szCs w:val="20"/>
          <w:lang w:val="kk-KZ"/>
        </w:rPr>
        <w:t>-</w:t>
      </w:r>
      <w:r w:rsidRPr="009A0F41">
        <w:rPr>
          <w:rStyle w:val="anegp0gi0b9av8jahpyh"/>
          <w:rFonts w:ascii="Times New Roman" w:hAnsi="Times New Roman" w:cs="Times New Roman"/>
          <w:color w:val="000000"/>
          <w:sz w:val="20"/>
          <w:szCs w:val="20"/>
          <w:lang w:val="kk-KZ"/>
        </w:rPr>
        <w:t>қосымшасына сәйкес</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саны</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мен</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сапасы</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бойынша</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медициналық</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техника</w:t>
      </w:r>
      <w:r w:rsidRPr="009A0F41">
        <w:rPr>
          <w:rFonts w:ascii="Times New Roman" w:hAnsi="Times New Roman" w:cs="Times New Roman"/>
          <w:color w:val="000000"/>
          <w:sz w:val="20"/>
          <w:szCs w:val="20"/>
          <w:lang w:val="kk-KZ"/>
        </w:rPr>
        <w:t>;</w:t>
      </w:r>
    </w:p>
    <w:p w14:paraId="313E31CA" w14:textId="13EA389D" w:rsidR="007512A4" w:rsidRPr="009A0F41" w:rsidRDefault="007512A4" w:rsidP="00177E4D">
      <w:pPr>
        <w:pStyle w:val="aff1"/>
        <w:numPr>
          <w:ilvl w:val="0"/>
          <w:numId w:val="2"/>
        </w:numPr>
        <w:tabs>
          <w:tab w:val="left" w:pos="993"/>
        </w:tabs>
        <w:ind w:left="0" w:firstLine="709"/>
        <w:jc w:val="both"/>
        <w:rPr>
          <w:rFonts w:ascii="Times New Roman" w:hAnsi="Times New Roman" w:cs="Times New Roman"/>
          <w:bCs/>
          <w:color w:val="000000"/>
          <w:sz w:val="20"/>
          <w:szCs w:val="20"/>
          <w:lang w:val="kk-KZ"/>
        </w:rPr>
      </w:pPr>
      <w:r w:rsidRPr="009A0F41">
        <w:rPr>
          <w:rStyle w:val="anegp0gi0b9av8jahpyh"/>
          <w:rFonts w:ascii="Times New Roman" w:hAnsi="Times New Roman" w:cs="Times New Roman"/>
          <w:color w:val="000000"/>
          <w:sz w:val="20"/>
          <w:szCs w:val="20"/>
          <w:lang w:val="kk-KZ"/>
        </w:rPr>
        <w:t>Лизинг</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нысанасының</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 xml:space="preserve">құны </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Лизинг</w:t>
      </w:r>
      <w:r w:rsidRPr="009A0F41">
        <w:rPr>
          <w:rFonts w:ascii="Times New Roman" w:hAnsi="Times New Roman" w:cs="Times New Roman"/>
          <w:color w:val="000000"/>
          <w:sz w:val="20"/>
          <w:szCs w:val="20"/>
          <w:lang w:val="kk-KZ"/>
        </w:rPr>
        <w:t xml:space="preserve"> беруші </w:t>
      </w:r>
      <w:r w:rsidRPr="009A0F41">
        <w:rPr>
          <w:rStyle w:val="anegp0gi0b9av8jahpyh"/>
          <w:rFonts w:ascii="Times New Roman" w:hAnsi="Times New Roman" w:cs="Times New Roman"/>
          <w:color w:val="000000"/>
          <w:sz w:val="20"/>
          <w:szCs w:val="20"/>
          <w:lang w:val="kk-KZ"/>
        </w:rPr>
        <w:t>Шарт</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бойынша</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Өнім</w:t>
      </w:r>
      <w:r w:rsidRPr="009A0F41">
        <w:rPr>
          <w:rFonts w:ascii="Times New Roman" w:hAnsi="Times New Roman" w:cs="Times New Roman"/>
          <w:color w:val="000000"/>
          <w:sz w:val="20"/>
          <w:szCs w:val="20"/>
          <w:lang w:val="kk-KZ"/>
        </w:rPr>
        <w:t xml:space="preserve"> берушіге </w:t>
      </w:r>
      <w:r w:rsidRPr="009A0F41">
        <w:rPr>
          <w:rStyle w:val="anegp0gi0b9av8jahpyh"/>
          <w:rFonts w:ascii="Times New Roman" w:hAnsi="Times New Roman" w:cs="Times New Roman"/>
          <w:color w:val="000000"/>
          <w:sz w:val="20"/>
          <w:szCs w:val="20"/>
          <w:lang w:val="kk-KZ"/>
        </w:rPr>
        <w:t>өзінің</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шарттық</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міндеттемелерін</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орындаудың</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толық</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және</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тиісті</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сапасы</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жағдайында</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төлейтін</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ақша</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сомасы</w:t>
      </w:r>
      <w:r w:rsidRPr="009A0F41">
        <w:rPr>
          <w:rFonts w:ascii="Times New Roman" w:hAnsi="Times New Roman" w:cs="Times New Roman"/>
          <w:bCs/>
          <w:color w:val="000000"/>
          <w:sz w:val="20"/>
          <w:szCs w:val="20"/>
          <w:lang w:val="kk-KZ"/>
        </w:rPr>
        <w:t>;</w:t>
      </w:r>
    </w:p>
    <w:p w14:paraId="3A08D6CB" w14:textId="254CD421" w:rsidR="007512A4" w:rsidRPr="009A0F41" w:rsidRDefault="007512A4" w:rsidP="00177E4D">
      <w:pPr>
        <w:pStyle w:val="aff1"/>
        <w:numPr>
          <w:ilvl w:val="0"/>
          <w:numId w:val="2"/>
        </w:numPr>
        <w:tabs>
          <w:tab w:val="left" w:pos="993"/>
        </w:tabs>
        <w:ind w:left="0" w:firstLine="709"/>
        <w:jc w:val="both"/>
        <w:rPr>
          <w:rFonts w:ascii="Times New Roman" w:hAnsi="Times New Roman" w:cs="Times New Roman"/>
          <w:bCs/>
          <w:color w:val="000000"/>
          <w:sz w:val="20"/>
          <w:szCs w:val="20"/>
          <w:lang w:val="kk-KZ"/>
        </w:rPr>
      </w:pPr>
      <w:r w:rsidRPr="009A0F41">
        <w:rPr>
          <w:rFonts w:ascii="Times New Roman" w:hAnsi="Times New Roman" w:cs="Times New Roman"/>
          <w:bCs/>
          <w:color w:val="000000"/>
          <w:sz w:val="20"/>
          <w:szCs w:val="20"/>
          <w:lang w:val="kk-KZ"/>
        </w:rPr>
        <w:t>Лизинг бepуші - тартылған ақша және (немесе) өз ақшасы есебiнен Лизинг нысанасын меншiгіне сатып алатын және оны Лизинг алушыға лизинг шартының талаптарымен беретiн лизинг мәмiлесiне қатысушы;</w:t>
      </w:r>
    </w:p>
    <w:p w14:paraId="0024FD5F" w14:textId="413FEBB5" w:rsidR="007512A4" w:rsidRPr="009A0F41" w:rsidRDefault="007512A4" w:rsidP="00177E4D">
      <w:pPr>
        <w:pStyle w:val="aff1"/>
        <w:numPr>
          <w:ilvl w:val="0"/>
          <w:numId w:val="2"/>
        </w:numPr>
        <w:tabs>
          <w:tab w:val="left" w:pos="993"/>
        </w:tabs>
        <w:ind w:left="0" w:firstLine="709"/>
        <w:jc w:val="both"/>
        <w:rPr>
          <w:rFonts w:ascii="Times New Roman" w:hAnsi="Times New Roman" w:cs="Times New Roman"/>
          <w:bCs/>
          <w:color w:val="000000"/>
          <w:sz w:val="20"/>
          <w:szCs w:val="20"/>
          <w:lang w:val="kk-KZ"/>
        </w:rPr>
      </w:pPr>
      <w:r w:rsidRPr="009A0F41">
        <w:rPr>
          <w:rFonts w:ascii="Times New Roman" w:hAnsi="Times New Roman" w:cs="Times New Roman"/>
          <w:bCs/>
          <w:color w:val="000000"/>
          <w:sz w:val="20"/>
          <w:szCs w:val="20"/>
          <w:lang w:val="kk-KZ"/>
        </w:rPr>
        <w:t xml:space="preserve">Лизинг алушы - лизинг шартының талаптарына </w:t>
      </w:r>
      <w:r w:rsidR="00E8633B" w:rsidRPr="009A0F41">
        <w:rPr>
          <w:rFonts w:ascii="Times New Roman" w:hAnsi="Times New Roman" w:cs="Times New Roman"/>
          <w:bCs/>
          <w:color w:val="000000"/>
          <w:sz w:val="20"/>
          <w:szCs w:val="20"/>
          <w:lang w:val="kk-KZ"/>
        </w:rPr>
        <w:t>сәйкес, Лизинг нысанасын қабылдайтын денсаулық сақтау ұйымы (лизингтік мәмілеге қатысушы).</w:t>
      </w:r>
    </w:p>
    <w:p w14:paraId="2618CDE6" w14:textId="32FF55BC" w:rsidR="007512A4" w:rsidRPr="009A0F41" w:rsidRDefault="000A3EE1" w:rsidP="00177E4D">
      <w:pPr>
        <w:pStyle w:val="aff1"/>
        <w:numPr>
          <w:ilvl w:val="0"/>
          <w:numId w:val="2"/>
        </w:numPr>
        <w:tabs>
          <w:tab w:val="left" w:pos="993"/>
        </w:tabs>
        <w:ind w:left="0" w:firstLine="709"/>
        <w:jc w:val="both"/>
        <w:rPr>
          <w:rFonts w:ascii="Times New Roman" w:hAnsi="Times New Roman" w:cs="Times New Roman"/>
          <w:bCs/>
          <w:color w:val="000000"/>
          <w:sz w:val="20"/>
          <w:szCs w:val="20"/>
          <w:lang w:val="kk-KZ"/>
        </w:rPr>
      </w:pPr>
      <w:r w:rsidRPr="009A0F41">
        <w:rPr>
          <w:rStyle w:val="anegp0gi0b9av8jahpyh"/>
          <w:rFonts w:ascii="Times New Roman" w:hAnsi="Times New Roman" w:cs="Times New Roman"/>
          <w:color w:val="000000"/>
          <w:sz w:val="20"/>
          <w:szCs w:val="20"/>
          <w:lang w:val="kk-KZ"/>
        </w:rPr>
        <w:t> </w:t>
      </w:r>
      <w:r w:rsidR="007512A4" w:rsidRPr="009A0F41">
        <w:rPr>
          <w:rStyle w:val="anegp0gi0b9av8jahpyh"/>
          <w:rFonts w:ascii="Times New Roman" w:hAnsi="Times New Roman" w:cs="Times New Roman"/>
          <w:color w:val="000000"/>
          <w:sz w:val="20"/>
          <w:szCs w:val="20"/>
          <w:lang w:val="kk-KZ"/>
        </w:rPr>
        <w:t>Лизингтік</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төлемдер - лизингтік</w:t>
      </w:r>
      <w:r w:rsidR="007512A4" w:rsidRPr="009A0F41">
        <w:rPr>
          <w:rFonts w:ascii="Times New Roman" w:hAnsi="Times New Roman" w:cs="Times New Roman"/>
          <w:color w:val="000000"/>
          <w:sz w:val="20"/>
          <w:szCs w:val="20"/>
          <w:lang w:val="kk-KZ"/>
        </w:rPr>
        <w:t xml:space="preserve"> төлемдер </w:t>
      </w:r>
      <w:r w:rsidR="007512A4" w:rsidRPr="009A0F41">
        <w:rPr>
          <w:rStyle w:val="anegp0gi0b9av8jahpyh"/>
          <w:rFonts w:ascii="Times New Roman" w:hAnsi="Times New Roman" w:cs="Times New Roman"/>
          <w:color w:val="000000"/>
          <w:sz w:val="20"/>
          <w:szCs w:val="20"/>
          <w:lang w:val="kk-KZ"/>
        </w:rPr>
        <w:t>кестесіне</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сәйкес</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есептелетін</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мерзімді</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төлемдер</w:t>
      </w:r>
      <w:r w:rsidR="007512A4" w:rsidRPr="009A0F41">
        <w:rPr>
          <w:rFonts w:ascii="Times New Roman" w:hAnsi="Times New Roman" w:cs="Times New Roman"/>
          <w:bCs/>
          <w:color w:val="000000"/>
          <w:sz w:val="20"/>
          <w:szCs w:val="20"/>
          <w:lang w:val="kk-KZ"/>
        </w:rPr>
        <w:t>;</w:t>
      </w:r>
    </w:p>
    <w:p w14:paraId="76B0CF8F" w14:textId="39241628" w:rsidR="007512A4" w:rsidRPr="009A0F41" w:rsidRDefault="000A3EE1" w:rsidP="00177E4D">
      <w:pPr>
        <w:pStyle w:val="aff1"/>
        <w:numPr>
          <w:ilvl w:val="0"/>
          <w:numId w:val="2"/>
        </w:numPr>
        <w:tabs>
          <w:tab w:val="left" w:pos="993"/>
        </w:tabs>
        <w:ind w:left="0" w:firstLine="709"/>
        <w:jc w:val="both"/>
        <w:rPr>
          <w:rStyle w:val="anegp0gi0b9av8jahpyh"/>
          <w:rFonts w:ascii="Times New Roman" w:hAnsi="Times New Roman" w:cs="Times New Roman"/>
          <w:sz w:val="20"/>
          <w:szCs w:val="20"/>
          <w:lang w:val="kk-KZ"/>
        </w:rPr>
      </w:pPr>
      <w:r w:rsidRPr="009A0F41">
        <w:rPr>
          <w:rStyle w:val="anegp0gi0b9av8jahpyh"/>
          <w:rFonts w:ascii="Times New Roman" w:hAnsi="Times New Roman" w:cs="Times New Roman"/>
          <w:color w:val="000000"/>
          <w:sz w:val="20"/>
          <w:szCs w:val="20"/>
          <w:lang w:val="kk-KZ"/>
        </w:rPr>
        <w:t> </w:t>
      </w:r>
      <w:r w:rsidR="007512A4" w:rsidRPr="009A0F41">
        <w:rPr>
          <w:rStyle w:val="anegp0gi0b9av8jahpyh"/>
          <w:rFonts w:ascii="Times New Roman" w:hAnsi="Times New Roman" w:cs="Times New Roman"/>
          <w:color w:val="000000"/>
          <w:sz w:val="20"/>
          <w:szCs w:val="20"/>
          <w:lang w:val="kk-KZ"/>
        </w:rPr>
        <w:t>Өнім беруші – Қазақстан Республикасының қаржы лизингі туралы заңнамалық</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актілеріне</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сәйкес</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Лизинг шартын жасасқан, оның ішінде қазақстандық тауар өндіруші болып табылатын, кәсіпкерлік қызметті жүзеге асыратын заңды немесе жеке </w:t>
      </w:r>
      <w:r w:rsidR="00E8633B" w:rsidRPr="009A0F41">
        <w:rPr>
          <w:rStyle w:val="anegp0gi0b9av8jahpyh"/>
          <w:rFonts w:ascii="Times New Roman" w:hAnsi="Times New Roman" w:cs="Times New Roman"/>
          <w:color w:val="000000"/>
          <w:sz w:val="20"/>
          <w:szCs w:val="20"/>
          <w:lang w:val="kk-KZ"/>
        </w:rPr>
        <w:t>тұлға</w:t>
      </w:r>
      <w:r w:rsidR="007512A4" w:rsidRPr="009A0F41">
        <w:rPr>
          <w:rStyle w:val="anegp0gi0b9av8jahpyh"/>
          <w:rFonts w:ascii="Times New Roman" w:hAnsi="Times New Roman" w:cs="Times New Roman"/>
          <w:color w:val="000000"/>
          <w:sz w:val="20"/>
          <w:szCs w:val="20"/>
          <w:lang w:val="kk-KZ"/>
        </w:rPr>
        <w:t>;</w:t>
      </w:r>
    </w:p>
    <w:p w14:paraId="2C978B17" w14:textId="4FA3E5B8" w:rsidR="007512A4" w:rsidRPr="009A0F41" w:rsidRDefault="007512A4" w:rsidP="00177E4D">
      <w:pPr>
        <w:pStyle w:val="aff1"/>
        <w:numPr>
          <w:ilvl w:val="0"/>
          <w:numId w:val="2"/>
        </w:numPr>
        <w:tabs>
          <w:tab w:val="left" w:pos="993"/>
        </w:tabs>
        <w:ind w:left="0" w:firstLine="709"/>
        <w:jc w:val="both"/>
        <w:rPr>
          <w:rFonts w:ascii="Times New Roman" w:hAnsi="Times New Roman" w:cs="Times New Roman"/>
          <w:bCs/>
          <w:color w:val="000000"/>
          <w:sz w:val="20"/>
          <w:szCs w:val="20"/>
          <w:lang w:val="kk-KZ"/>
        </w:rPr>
      </w:pPr>
      <w:r w:rsidRPr="009A0F41">
        <w:rPr>
          <w:rStyle w:val="anegp0gi0b9av8jahpyh"/>
          <w:rFonts w:ascii="Times New Roman" w:hAnsi="Times New Roman" w:cs="Times New Roman"/>
          <w:color w:val="000000"/>
          <w:sz w:val="20"/>
          <w:szCs w:val="20"/>
          <w:lang w:val="kk-KZ"/>
        </w:rPr>
        <w:t>ілеспе</w:t>
      </w:r>
      <w:r w:rsidRPr="009A0F41">
        <w:rPr>
          <w:rFonts w:ascii="Times New Roman" w:hAnsi="Times New Roman" w:cs="Times New Roman"/>
          <w:color w:val="000000"/>
          <w:sz w:val="20"/>
          <w:szCs w:val="20"/>
          <w:lang w:val="kk-KZ"/>
        </w:rPr>
        <w:t xml:space="preserve"> көрсетілетін </w:t>
      </w:r>
      <w:r w:rsidRPr="009A0F41">
        <w:rPr>
          <w:rStyle w:val="anegp0gi0b9av8jahpyh"/>
          <w:rFonts w:ascii="Times New Roman" w:hAnsi="Times New Roman" w:cs="Times New Roman"/>
          <w:color w:val="000000"/>
          <w:sz w:val="20"/>
          <w:szCs w:val="20"/>
          <w:lang w:val="kk-KZ"/>
        </w:rPr>
        <w:t>қызметтер - Лизинг нысанасын жеткізуді</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қамтамасыз</w:t>
      </w:r>
      <w:r w:rsidRPr="009A0F41">
        <w:rPr>
          <w:rFonts w:ascii="Times New Roman" w:hAnsi="Times New Roman" w:cs="Times New Roman"/>
          <w:color w:val="000000"/>
          <w:sz w:val="20"/>
          <w:szCs w:val="20"/>
          <w:lang w:val="kk-KZ"/>
        </w:rPr>
        <w:t xml:space="preserve"> ететін </w:t>
      </w:r>
      <w:r w:rsidRPr="009A0F41">
        <w:rPr>
          <w:rStyle w:val="anegp0gi0b9av8jahpyh"/>
          <w:rFonts w:ascii="Times New Roman" w:hAnsi="Times New Roman" w:cs="Times New Roman"/>
          <w:color w:val="000000"/>
          <w:sz w:val="20"/>
          <w:szCs w:val="20"/>
          <w:lang w:val="kk-KZ"/>
        </w:rPr>
        <w:t>тасымалдауды,</w:t>
      </w:r>
      <w:r w:rsidRPr="009A0F41">
        <w:rPr>
          <w:rFonts w:ascii="Times New Roman" w:hAnsi="Times New Roman" w:cs="Times New Roman"/>
          <w:color w:val="000000"/>
          <w:sz w:val="20"/>
          <w:szCs w:val="20"/>
          <w:lang w:val="kk-KZ"/>
        </w:rPr>
        <w:t xml:space="preserve"> </w:t>
      </w:r>
      <w:r w:rsidRPr="009A0F41">
        <w:rPr>
          <w:rFonts w:ascii="Times New Roman" w:hAnsi="Times New Roman" w:cs="Times New Roman"/>
          <w:color w:val="000000"/>
          <w:sz w:val="20"/>
          <w:szCs w:val="20"/>
          <w:lang w:val="kk-KZ"/>
        </w:rPr>
        <w:lastRenderedPageBreak/>
        <w:t>с</w:t>
      </w:r>
      <w:r w:rsidRPr="009A0F41">
        <w:rPr>
          <w:rStyle w:val="anegp0gi0b9av8jahpyh"/>
          <w:rFonts w:ascii="Times New Roman" w:hAnsi="Times New Roman" w:cs="Times New Roman"/>
          <w:color w:val="000000"/>
          <w:sz w:val="20"/>
          <w:szCs w:val="20"/>
          <w:lang w:val="kk-KZ"/>
        </w:rPr>
        <w:t>ақтандыруды</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және</w:t>
      </w:r>
      <w:r w:rsidRPr="009A0F41">
        <w:rPr>
          <w:rFonts w:ascii="Times New Roman" w:hAnsi="Times New Roman" w:cs="Times New Roman"/>
          <w:color w:val="000000"/>
          <w:sz w:val="20"/>
          <w:szCs w:val="20"/>
          <w:lang w:val="kk-KZ"/>
        </w:rPr>
        <w:t xml:space="preserve"> кез </w:t>
      </w:r>
      <w:r w:rsidRPr="009A0F41">
        <w:rPr>
          <w:rStyle w:val="anegp0gi0b9av8jahpyh"/>
          <w:rFonts w:ascii="Times New Roman" w:hAnsi="Times New Roman" w:cs="Times New Roman"/>
          <w:color w:val="000000"/>
          <w:sz w:val="20"/>
          <w:szCs w:val="20"/>
          <w:lang w:val="kk-KZ"/>
        </w:rPr>
        <w:t>келген</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басқа</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қосалқы</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қызметтерді</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қамтитын</w:t>
      </w:r>
      <w:r w:rsidRPr="009A0F41">
        <w:rPr>
          <w:rFonts w:ascii="Times New Roman" w:hAnsi="Times New Roman" w:cs="Times New Roman"/>
          <w:color w:val="000000"/>
          <w:sz w:val="20"/>
          <w:szCs w:val="20"/>
          <w:lang w:val="kk-KZ"/>
        </w:rPr>
        <w:t xml:space="preserve"> қызметтер </w:t>
      </w:r>
      <w:r w:rsidRPr="009A0F41">
        <w:rPr>
          <w:rStyle w:val="anegp0gi0b9av8jahpyh"/>
          <w:rFonts w:ascii="Times New Roman" w:hAnsi="Times New Roman" w:cs="Times New Roman"/>
          <w:color w:val="000000"/>
          <w:sz w:val="20"/>
          <w:szCs w:val="20"/>
          <w:lang w:val="kk-KZ"/>
        </w:rPr>
        <w:t>(тасымалдау,</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монтаждау,</w:t>
      </w:r>
      <w:r w:rsidRPr="009A0F41">
        <w:rPr>
          <w:rFonts w:ascii="Times New Roman" w:hAnsi="Times New Roman" w:cs="Times New Roman"/>
          <w:color w:val="000000"/>
          <w:sz w:val="20"/>
          <w:szCs w:val="20"/>
          <w:lang w:val="kk-KZ"/>
        </w:rPr>
        <w:t xml:space="preserve"> іске </w:t>
      </w:r>
      <w:r w:rsidRPr="009A0F41">
        <w:rPr>
          <w:rStyle w:val="anegp0gi0b9av8jahpyh"/>
          <w:rFonts w:ascii="Times New Roman" w:hAnsi="Times New Roman" w:cs="Times New Roman"/>
          <w:color w:val="000000"/>
          <w:sz w:val="20"/>
          <w:szCs w:val="20"/>
          <w:lang w:val="kk-KZ"/>
        </w:rPr>
        <w:t>қосу-реттеу</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жұмыстары,</w:t>
      </w:r>
      <w:r w:rsidRPr="009A0F41">
        <w:rPr>
          <w:rFonts w:ascii="Times New Roman" w:hAnsi="Times New Roman" w:cs="Times New Roman"/>
          <w:color w:val="000000"/>
          <w:sz w:val="20"/>
          <w:szCs w:val="20"/>
          <w:lang w:val="kk-KZ"/>
        </w:rPr>
        <w:t xml:space="preserve"> т</w:t>
      </w:r>
      <w:r w:rsidRPr="009A0F41">
        <w:rPr>
          <w:rStyle w:val="anegp0gi0b9av8jahpyh"/>
          <w:rFonts w:ascii="Times New Roman" w:hAnsi="Times New Roman" w:cs="Times New Roman"/>
          <w:color w:val="000000"/>
          <w:sz w:val="20"/>
          <w:szCs w:val="20"/>
          <w:lang w:val="kk-KZ"/>
        </w:rPr>
        <w:t>ехникалық</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жәрдем</w:t>
      </w:r>
      <w:r w:rsidRPr="009A0F41">
        <w:rPr>
          <w:rFonts w:ascii="Times New Roman" w:hAnsi="Times New Roman" w:cs="Times New Roman"/>
          <w:color w:val="000000"/>
          <w:sz w:val="20"/>
          <w:szCs w:val="20"/>
          <w:lang w:val="kk-KZ"/>
        </w:rPr>
        <w:t xml:space="preserve"> көрсету, </w:t>
      </w:r>
      <w:r w:rsidRPr="009A0F41">
        <w:rPr>
          <w:rStyle w:val="anegp0gi0b9av8jahpyh"/>
          <w:rFonts w:ascii="Times New Roman" w:hAnsi="Times New Roman" w:cs="Times New Roman"/>
          <w:color w:val="000000"/>
          <w:sz w:val="20"/>
          <w:szCs w:val="20"/>
          <w:lang w:val="kk-KZ"/>
        </w:rPr>
        <w:t>медициналық</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персоналды</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медициналық</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техниканы (МТ)</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пайдалану</w:t>
      </w:r>
      <w:r w:rsidRPr="009A0F41">
        <w:rPr>
          <w:rFonts w:ascii="Times New Roman" w:hAnsi="Times New Roman" w:cs="Times New Roman"/>
          <w:color w:val="000000"/>
          <w:sz w:val="20"/>
          <w:szCs w:val="20"/>
          <w:lang w:val="kk-KZ"/>
        </w:rPr>
        <w:t xml:space="preserve"> бойынша </w:t>
      </w:r>
      <w:r w:rsidRPr="009A0F41">
        <w:rPr>
          <w:rStyle w:val="anegp0gi0b9av8jahpyh"/>
          <w:rFonts w:ascii="Times New Roman" w:hAnsi="Times New Roman" w:cs="Times New Roman"/>
          <w:color w:val="000000"/>
          <w:sz w:val="20"/>
          <w:szCs w:val="20"/>
          <w:lang w:val="kk-KZ"/>
        </w:rPr>
        <w:t>оқыту</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және</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осы</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Шартта</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көзделген</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Өнім</w:t>
      </w:r>
      <w:r w:rsidRPr="009A0F41">
        <w:rPr>
          <w:rFonts w:ascii="Times New Roman" w:hAnsi="Times New Roman" w:cs="Times New Roman"/>
          <w:color w:val="000000"/>
          <w:sz w:val="20"/>
          <w:szCs w:val="20"/>
          <w:lang w:val="kk-KZ"/>
        </w:rPr>
        <w:t xml:space="preserve"> берушінің </w:t>
      </w:r>
      <w:r w:rsidRPr="009A0F41">
        <w:rPr>
          <w:rStyle w:val="anegp0gi0b9av8jahpyh"/>
          <w:rFonts w:ascii="Times New Roman" w:hAnsi="Times New Roman" w:cs="Times New Roman"/>
          <w:color w:val="000000"/>
          <w:sz w:val="20"/>
          <w:szCs w:val="20"/>
          <w:lang w:val="kk-KZ"/>
        </w:rPr>
        <w:t>басқа</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да</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осындай</w:t>
      </w:r>
      <w:r w:rsidRPr="009A0F41">
        <w:rPr>
          <w:rFonts w:ascii="Times New Roman" w:hAnsi="Times New Roman" w:cs="Times New Roman"/>
          <w:color w:val="000000"/>
          <w:sz w:val="20"/>
          <w:szCs w:val="20"/>
          <w:lang w:val="kk-KZ"/>
        </w:rPr>
        <w:t xml:space="preserve"> </w:t>
      </w:r>
      <w:r w:rsidRPr="009A0F41">
        <w:rPr>
          <w:rStyle w:val="anegp0gi0b9av8jahpyh"/>
          <w:rFonts w:ascii="Times New Roman" w:hAnsi="Times New Roman" w:cs="Times New Roman"/>
          <w:color w:val="000000"/>
          <w:sz w:val="20"/>
          <w:szCs w:val="20"/>
          <w:lang w:val="kk-KZ"/>
        </w:rPr>
        <w:t>міндеттері)</w:t>
      </w:r>
      <w:r w:rsidRPr="009A0F41">
        <w:rPr>
          <w:rFonts w:ascii="Times New Roman" w:hAnsi="Times New Roman" w:cs="Times New Roman"/>
          <w:bCs/>
          <w:color w:val="000000"/>
          <w:sz w:val="20"/>
          <w:szCs w:val="20"/>
          <w:lang w:val="kk-KZ"/>
        </w:rPr>
        <w:t xml:space="preserve">; </w:t>
      </w:r>
    </w:p>
    <w:p w14:paraId="4CBFA9B3" w14:textId="11CC6A03" w:rsidR="007512A4" w:rsidRPr="009A0F41" w:rsidRDefault="000A3EE1" w:rsidP="00177E4D">
      <w:pPr>
        <w:pStyle w:val="aff1"/>
        <w:numPr>
          <w:ilvl w:val="0"/>
          <w:numId w:val="2"/>
        </w:numPr>
        <w:tabs>
          <w:tab w:val="left" w:pos="993"/>
        </w:tabs>
        <w:ind w:left="0" w:firstLine="709"/>
        <w:jc w:val="both"/>
        <w:rPr>
          <w:rFonts w:ascii="Times New Roman" w:hAnsi="Times New Roman" w:cs="Times New Roman"/>
          <w:bCs/>
          <w:color w:val="000000"/>
          <w:sz w:val="20"/>
          <w:szCs w:val="20"/>
          <w:lang w:val="kk-KZ"/>
        </w:rPr>
      </w:pPr>
      <w:r w:rsidRPr="009A0F41">
        <w:rPr>
          <w:rStyle w:val="anegp0gi0b9av8jahpyh"/>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лизинг</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 xml:space="preserve">мерзімі </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Лизинг</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нысанасы</w:t>
      </w:r>
      <w:r w:rsidR="007512A4" w:rsidRPr="009A0F41">
        <w:rPr>
          <w:rFonts w:ascii="Times New Roman" w:hAnsi="Times New Roman" w:cs="Times New Roman"/>
          <w:color w:val="000000"/>
          <w:sz w:val="20"/>
          <w:szCs w:val="20"/>
          <w:lang w:val="kk-KZ"/>
        </w:rPr>
        <w:t xml:space="preserve"> Л</w:t>
      </w:r>
      <w:r w:rsidR="007512A4" w:rsidRPr="009A0F41">
        <w:rPr>
          <w:rStyle w:val="anegp0gi0b9av8jahpyh"/>
          <w:rFonts w:ascii="Times New Roman" w:hAnsi="Times New Roman" w:cs="Times New Roman"/>
          <w:color w:val="000000"/>
          <w:sz w:val="20"/>
          <w:szCs w:val="20"/>
          <w:lang w:val="kk-KZ"/>
        </w:rPr>
        <w:t>изинг</w:t>
      </w:r>
      <w:r w:rsidR="007512A4" w:rsidRPr="009A0F41">
        <w:rPr>
          <w:rFonts w:ascii="Times New Roman" w:hAnsi="Times New Roman" w:cs="Times New Roman"/>
          <w:color w:val="000000"/>
          <w:sz w:val="20"/>
          <w:szCs w:val="20"/>
          <w:lang w:val="kk-KZ"/>
        </w:rPr>
        <w:t xml:space="preserve"> алушыға </w:t>
      </w:r>
      <w:r w:rsidR="007512A4" w:rsidRPr="009A0F41">
        <w:rPr>
          <w:rStyle w:val="anegp0gi0b9av8jahpyh"/>
          <w:rFonts w:ascii="Times New Roman" w:hAnsi="Times New Roman" w:cs="Times New Roman"/>
          <w:color w:val="000000"/>
          <w:sz w:val="20"/>
          <w:szCs w:val="20"/>
          <w:lang w:val="kk-KZ"/>
        </w:rPr>
        <w:t>Шартқа</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сәйкес</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уақытша</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иеленуге</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және</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пайдалануға</w:t>
      </w:r>
      <w:r w:rsidR="007512A4" w:rsidRPr="009A0F41">
        <w:rPr>
          <w:rFonts w:ascii="Times New Roman" w:hAnsi="Times New Roman" w:cs="Times New Roman"/>
          <w:color w:val="000000"/>
          <w:sz w:val="20"/>
          <w:szCs w:val="20"/>
          <w:lang w:val="kk-KZ"/>
        </w:rPr>
        <w:t xml:space="preserve"> берілетін мерзім</w:t>
      </w:r>
      <w:r w:rsidR="007512A4" w:rsidRPr="009A0F41">
        <w:rPr>
          <w:rStyle w:val="anegp0gi0b9av8jahpyh"/>
          <w:rFonts w:ascii="Times New Roman" w:hAnsi="Times New Roman" w:cs="Times New Roman"/>
          <w:color w:val="000000"/>
          <w:sz w:val="20"/>
          <w:szCs w:val="20"/>
          <w:lang w:val="kk-KZ"/>
        </w:rPr>
        <w:t>.</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Бұл орайда Лизинг берушiде лизинг нысанасына меншiк құқығының сақталуы кезiнде лизинг шартының мерзiмiнен бұрын бұзылуы лизинг мерзiмiн өзгертуге әкеп соқпайды.</w:t>
      </w:r>
    </w:p>
    <w:p w14:paraId="7597AACB" w14:textId="328F49C6" w:rsidR="007512A4" w:rsidRPr="009A0F41" w:rsidRDefault="000A3EE1" w:rsidP="00177E4D">
      <w:pPr>
        <w:pStyle w:val="aff1"/>
        <w:numPr>
          <w:ilvl w:val="0"/>
          <w:numId w:val="2"/>
        </w:numPr>
        <w:tabs>
          <w:tab w:val="left" w:pos="993"/>
        </w:tabs>
        <w:ind w:left="0" w:firstLine="709"/>
        <w:contextualSpacing/>
        <w:jc w:val="both"/>
        <w:rPr>
          <w:rFonts w:ascii="Times New Roman" w:hAnsi="Times New Roman" w:cs="Times New Roman"/>
          <w:bCs/>
          <w:color w:val="000000"/>
          <w:sz w:val="20"/>
          <w:szCs w:val="20"/>
          <w:lang w:val="kk-KZ"/>
        </w:rPr>
      </w:pPr>
      <w:r w:rsidRPr="009A0F41">
        <w:rPr>
          <w:rStyle w:val="anegp0gi0b9av8jahpyh"/>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лизингтік</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төлемдер</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 xml:space="preserve">кестесі </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Шартқа 3</w:t>
      </w:r>
      <w:r w:rsidR="007512A4" w:rsidRPr="009A0F41">
        <w:rPr>
          <w:rFonts w:ascii="Times New Roman" w:hAnsi="Times New Roman" w:cs="Times New Roman"/>
          <w:color w:val="000000"/>
          <w:sz w:val="20"/>
          <w:szCs w:val="20"/>
          <w:lang w:val="kk-KZ"/>
        </w:rPr>
        <w:t>-</w:t>
      </w:r>
      <w:r w:rsidR="007512A4" w:rsidRPr="009A0F41">
        <w:rPr>
          <w:rStyle w:val="anegp0gi0b9av8jahpyh"/>
          <w:rFonts w:ascii="Times New Roman" w:hAnsi="Times New Roman" w:cs="Times New Roman"/>
          <w:color w:val="000000"/>
          <w:sz w:val="20"/>
          <w:szCs w:val="20"/>
          <w:lang w:val="kk-KZ"/>
        </w:rPr>
        <w:t>қосымшаға</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сәйкес</w:t>
      </w:r>
      <w:r w:rsidR="007512A4" w:rsidRPr="009A0F41">
        <w:rPr>
          <w:rFonts w:ascii="Times New Roman" w:hAnsi="Times New Roman" w:cs="Times New Roman"/>
          <w:color w:val="000000"/>
          <w:sz w:val="20"/>
          <w:szCs w:val="20"/>
          <w:lang w:val="kk-KZ"/>
        </w:rPr>
        <w:t xml:space="preserve"> Лизинг нысанасын </w:t>
      </w:r>
      <w:r w:rsidR="007512A4" w:rsidRPr="009A0F41">
        <w:rPr>
          <w:rStyle w:val="anegp0gi0b9av8jahpyh"/>
          <w:rFonts w:ascii="Times New Roman" w:hAnsi="Times New Roman" w:cs="Times New Roman"/>
          <w:color w:val="000000"/>
          <w:sz w:val="20"/>
          <w:szCs w:val="20"/>
          <w:lang w:val="kk-KZ"/>
        </w:rPr>
        <w:t>жеткізу</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мерзімдерін</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ескере</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отырып,</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әрбір</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Лизинг</w:t>
      </w:r>
      <w:r w:rsidR="007512A4" w:rsidRPr="009A0F41">
        <w:rPr>
          <w:rFonts w:ascii="Times New Roman" w:hAnsi="Times New Roman" w:cs="Times New Roman"/>
          <w:color w:val="000000"/>
          <w:sz w:val="20"/>
          <w:szCs w:val="20"/>
          <w:lang w:val="kk-KZ"/>
        </w:rPr>
        <w:t xml:space="preserve"> алушы </w:t>
      </w:r>
      <w:r w:rsidR="007512A4" w:rsidRPr="009A0F41">
        <w:rPr>
          <w:rStyle w:val="anegp0gi0b9av8jahpyh"/>
          <w:rFonts w:ascii="Times New Roman" w:hAnsi="Times New Roman" w:cs="Times New Roman"/>
          <w:color w:val="000000"/>
          <w:sz w:val="20"/>
          <w:szCs w:val="20"/>
          <w:lang w:val="kk-KZ"/>
        </w:rPr>
        <w:t>үшін</w:t>
      </w:r>
      <w:r w:rsidR="007512A4" w:rsidRPr="009A0F41">
        <w:rPr>
          <w:rFonts w:ascii="Times New Roman" w:hAnsi="Times New Roman" w:cs="Times New Roman"/>
          <w:color w:val="000000"/>
          <w:sz w:val="20"/>
          <w:szCs w:val="20"/>
          <w:lang w:val="kk-KZ"/>
        </w:rPr>
        <w:t xml:space="preserve"> жеке </w:t>
      </w:r>
      <w:r w:rsidR="007512A4" w:rsidRPr="009A0F41">
        <w:rPr>
          <w:rStyle w:val="anegp0gi0b9av8jahpyh"/>
          <w:rFonts w:ascii="Times New Roman" w:hAnsi="Times New Roman" w:cs="Times New Roman"/>
          <w:color w:val="000000"/>
          <w:sz w:val="20"/>
          <w:szCs w:val="20"/>
          <w:lang w:val="kk-KZ"/>
        </w:rPr>
        <w:t>қалыптастырылатын</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лизингтік</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төлемдерді</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өтеу</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мерзімдері,</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мөлшері</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сыйақының</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жалпы</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сомасы</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және</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медициналық</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қызметтердің</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айына</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жоспарлы</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саны</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туралы</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ақпарат</w:t>
      </w:r>
      <w:r w:rsidR="007512A4" w:rsidRPr="009A0F41">
        <w:rPr>
          <w:rFonts w:ascii="Times New Roman" w:hAnsi="Times New Roman" w:cs="Times New Roman"/>
          <w:bCs/>
          <w:color w:val="000000"/>
          <w:sz w:val="20"/>
          <w:szCs w:val="20"/>
          <w:lang w:val="kk-KZ"/>
        </w:rPr>
        <w:t>;</w:t>
      </w:r>
    </w:p>
    <w:p w14:paraId="38CA1C02" w14:textId="70382ECC" w:rsidR="007512A4" w:rsidRPr="009A0F41" w:rsidRDefault="000A3EE1" w:rsidP="00177E4D">
      <w:pPr>
        <w:pStyle w:val="aff1"/>
        <w:numPr>
          <w:ilvl w:val="0"/>
          <w:numId w:val="2"/>
        </w:numPr>
        <w:tabs>
          <w:tab w:val="left" w:pos="993"/>
        </w:tabs>
        <w:ind w:left="0" w:firstLine="709"/>
        <w:contextualSpacing/>
        <w:jc w:val="both"/>
        <w:rPr>
          <w:rFonts w:ascii="Times New Roman" w:hAnsi="Times New Roman" w:cs="Times New Roman"/>
          <w:bCs/>
          <w:color w:val="000000"/>
          <w:sz w:val="20"/>
          <w:szCs w:val="20"/>
          <w:lang w:val="kk-KZ"/>
        </w:rPr>
      </w:pPr>
      <w:r w:rsidRPr="009A0F41">
        <w:rPr>
          <w:rStyle w:val="anegp0gi0b9av8jahpyh"/>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лизинг</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 xml:space="preserve">сомасы </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бастапқы</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жарнаның</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мөлшерін</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шегергендегі</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шарт</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жасасу</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сәтіндегі</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Лизинг</w:t>
      </w:r>
      <w:r w:rsidR="007512A4" w:rsidRPr="009A0F41">
        <w:rPr>
          <w:rFonts w:ascii="Times New Roman" w:hAnsi="Times New Roman" w:cs="Times New Roman"/>
          <w:color w:val="000000"/>
          <w:sz w:val="20"/>
          <w:szCs w:val="20"/>
          <w:lang w:val="kk-KZ"/>
        </w:rPr>
        <w:t xml:space="preserve"> алушының </w:t>
      </w:r>
      <w:r w:rsidR="007512A4" w:rsidRPr="009A0F41">
        <w:rPr>
          <w:rStyle w:val="anegp0gi0b9av8jahpyh"/>
          <w:rFonts w:ascii="Times New Roman" w:hAnsi="Times New Roman" w:cs="Times New Roman"/>
          <w:color w:val="000000"/>
          <w:sz w:val="20"/>
          <w:szCs w:val="20"/>
          <w:lang w:val="kk-KZ"/>
        </w:rPr>
        <w:t>Лизинг</w:t>
      </w:r>
      <w:r w:rsidR="007512A4" w:rsidRPr="009A0F41">
        <w:rPr>
          <w:rFonts w:ascii="Times New Roman" w:hAnsi="Times New Roman" w:cs="Times New Roman"/>
          <w:color w:val="000000"/>
          <w:sz w:val="20"/>
          <w:szCs w:val="20"/>
          <w:lang w:val="kk-KZ"/>
        </w:rPr>
        <w:t xml:space="preserve"> беруші </w:t>
      </w:r>
      <w:r w:rsidR="007512A4" w:rsidRPr="009A0F41">
        <w:rPr>
          <w:rStyle w:val="anegp0gi0b9av8jahpyh"/>
          <w:rFonts w:ascii="Times New Roman" w:hAnsi="Times New Roman" w:cs="Times New Roman"/>
          <w:color w:val="000000"/>
          <w:sz w:val="20"/>
          <w:szCs w:val="20"/>
          <w:lang w:val="kk-KZ"/>
        </w:rPr>
        <w:t>алдындағы</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негізгі</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борышының</w:t>
      </w:r>
      <w:r w:rsidR="007512A4" w:rsidRPr="009A0F41">
        <w:rPr>
          <w:rFonts w:ascii="Times New Roman" w:hAnsi="Times New Roman" w:cs="Times New Roman"/>
          <w:color w:val="000000"/>
          <w:sz w:val="20"/>
          <w:szCs w:val="20"/>
          <w:lang w:val="kk-KZ"/>
        </w:rPr>
        <w:t xml:space="preserve"> сомасы; </w:t>
      </w:r>
    </w:p>
    <w:p w14:paraId="3CA13917" w14:textId="7EBD232F" w:rsidR="007512A4" w:rsidRPr="009A0F41" w:rsidRDefault="000A3EE1" w:rsidP="00177E4D">
      <w:pPr>
        <w:pStyle w:val="aff1"/>
        <w:numPr>
          <w:ilvl w:val="0"/>
          <w:numId w:val="2"/>
        </w:numPr>
        <w:tabs>
          <w:tab w:val="left" w:pos="993"/>
        </w:tabs>
        <w:ind w:left="0" w:firstLine="709"/>
        <w:contextualSpacing/>
        <w:jc w:val="both"/>
        <w:rPr>
          <w:rFonts w:ascii="Times New Roman" w:hAnsi="Times New Roman" w:cs="Times New Roman"/>
          <w:bCs/>
          <w:color w:val="000000"/>
          <w:sz w:val="20"/>
          <w:szCs w:val="20"/>
          <w:lang w:val="kk-KZ"/>
        </w:rPr>
      </w:pPr>
      <w:r w:rsidRPr="009A0F41">
        <w:rPr>
          <w:rStyle w:val="anegp0gi0b9av8jahpyh"/>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кепілдікті сервистік қызмет көрсету – Өнім беруші (дайындаушы, орындаушы) көрсететін кез келген техникалық қызмет көрсету түрлерін, техникалық диагностиканы және жабдықтың ақауын, жөндеу-қалпына келтіру жұмыстарын, техникалық, оның ішінде қашықтықтан (мамандандырылған бағдарламаны және жабдықты, баркодпен немесе өзге әдіспен сәйкестендірілген деректерді беру арнасын пайдаланумен онлайн режимде) консультацияларды қамтитын өндіруші зауыт белгілеген шығыс материалдарын және тозатын тораптарды қалпына келтіруді қоспағанда сатып алу шартымен, берудің ұзақ мерзімді шартымен, үш жақты сатып алу шартымен және қаржы лизингімен айқындалған мерзімге оны тиісінше пайдаланған және тегін сақтаған жағдайда жеткізілген медициналық техниканы жарамды күйінде ұстау жөніндегі көрсетілетін қызметтер кешені;</w:t>
      </w:r>
      <w:r w:rsidR="007512A4" w:rsidRPr="009A0F41">
        <w:rPr>
          <w:rFonts w:ascii="Times New Roman" w:hAnsi="Times New Roman" w:cs="Times New Roman"/>
          <w:color w:val="000000"/>
          <w:sz w:val="20"/>
          <w:szCs w:val="20"/>
          <w:lang w:val="kk-KZ"/>
        </w:rPr>
        <w:t xml:space="preserve"> </w:t>
      </w:r>
    </w:p>
    <w:p w14:paraId="10180252" w14:textId="6CE318CD" w:rsidR="007512A4" w:rsidRPr="009A0F41" w:rsidRDefault="000A3EE1" w:rsidP="00177E4D">
      <w:pPr>
        <w:pStyle w:val="aff1"/>
        <w:numPr>
          <w:ilvl w:val="0"/>
          <w:numId w:val="2"/>
        </w:numPr>
        <w:tabs>
          <w:tab w:val="left" w:pos="993"/>
        </w:tabs>
        <w:ind w:left="0" w:firstLine="709"/>
        <w:contextualSpacing/>
        <w:jc w:val="both"/>
        <w:rPr>
          <w:rFonts w:ascii="Times New Roman" w:hAnsi="Times New Roman" w:cs="Times New Roman"/>
          <w:color w:val="000000"/>
          <w:sz w:val="20"/>
          <w:szCs w:val="20"/>
          <w:lang w:val="kk-KZ"/>
        </w:rPr>
      </w:pPr>
      <w:r w:rsidRPr="009A0F41">
        <w:rPr>
          <w:rFonts w:ascii="Times New Roman" w:hAnsi="Times New Roman" w:cs="Times New Roman"/>
          <w:color w:val="000000"/>
          <w:sz w:val="20"/>
          <w:szCs w:val="20"/>
          <w:lang w:val="kk-KZ"/>
        </w:rPr>
        <w:t xml:space="preserve"> </w:t>
      </w:r>
      <w:r w:rsidR="007512A4" w:rsidRPr="009A0F41">
        <w:rPr>
          <w:rFonts w:ascii="Times New Roman" w:hAnsi="Times New Roman" w:cs="Times New Roman"/>
          <w:color w:val="000000"/>
          <w:sz w:val="20"/>
          <w:szCs w:val="20"/>
          <w:lang w:val="kk-KZ"/>
        </w:rPr>
        <w:t xml:space="preserve">Денсаулық сақтау </w:t>
      </w:r>
      <w:r w:rsidR="007512A4" w:rsidRPr="009A0F41">
        <w:rPr>
          <w:rStyle w:val="anegp0gi0b9av8jahpyh"/>
          <w:rFonts w:ascii="Times New Roman" w:hAnsi="Times New Roman" w:cs="Times New Roman"/>
          <w:color w:val="000000"/>
          <w:sz w:val="20"/>
          <w:szCs w:val="20"/>
          <w:lang w:val="kk-KZ"/>
        </w:rPr>
        <w:t>саласындағы</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уәкілетті</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 xml:space="preserve">орган </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Қазақстан</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Республикасы</w:t>
      </w:r>
      <w:r w:rsidR="007512A4" w:rsidRPr="009A0F41">
        <w:rPr>
          <w:rFonts w:ascii="Times New Roman" w:hAnsi="Times New Roman" w:cs="Times New Roman"/>
          <w:color w:val="000000"/>
          <w:sz w:val="20"/>
          <w:szCs w:val="20"/>
          <w:lang w:val="kk-KZ"/>
        </w:rPr>
        <w:t xml:space="preserve"> </w:t>
      </w:r>
      <w:r w:rsidR="007512A4" w:rsidRPr="009A0F41">
        <w:rPr>
          <w:rStyle w:val="anegp0gi0b9av8jahpyh"/>
          <w:rFonts w:ascii="Times New Roman" w:hAnsi="Times New Roman" w:cs="Times New Roman"/>
          <w:color w:val="000000"/>
          <w:sz w:val="20"/>
          <w:szCs w:val="20"/>
          <w:lang w:val="kk-KZ"/>
        </w:rPr>
        <w:t>Денсаулық</w:t>
      </w:r>
      <w:r w:rsidR="007512A4" w:rsidRPr="009A0F41">
        <w:rPr>
          <w:rFonts w:ascii="Times New Roman" w:hAnsi="Times New Roman" w:cs="Times New Roman"/>
          <w:color w:val="000000"/>
          <w:sz w:val="20"/>
          <w:szCs w:val="20"/>
          <w:lang w:val="kk-KZ"/>
        </w:rPr>
        <w:t xml:space="preserve"> сақтау </w:t>
      </w:r>
      <w:r w:rsidR="007512A4" w:rsidRPr="009A0F41">
        <w:rPr>
          <w:rStyle w:val="anegp0gi0b9av8jahpyh"/>
          <w:rFonts w:ascii="Times New Roman" w:hAnsi="Times New Roman" w:cs="Times New Roman"/>
          <w:color w:val="000000"/>
          <w:sz w:val="20"/>
          <w:szCs w:val="20"/>
          <w:lang w:val="kk-KZ"/>
        </w:rPr>
        <w:t>министрлігі</w:t>
      </w:r>
      <w:r w:rsidR="007512A4" w:rsidRPr="009A0F41">
        <w:rPr>
          <w:rFonts w:ascii="Times New Roman" w:hAnsi="Times New Roman" w:cs="Times New Roman"/>
          <w:color w:val="000000"/>
          <w:sz w:val="20"/>
          <w:szCs w:val="20"/>
          <w:lang w:val="kk-KZ"/>
        </w:rPr>
        <w:t>.</w:t>
      </w:r>
    </w:p>
    <w:p w14:paraId="140482F9" w14:textId="77777777" w:rsidR="00E723F6" w:rsidRPr="009A0F41" w:rsidRDefault="00E723F6" w:rsidP="009C0315">
      <w:pPr>
        <w:widowControl w:val="0"/>
        <w:tabs>
          <w:tab w:val="left" w:pos="360"/>
          <w:tab w:val="left" w:pos="993"/>
        </w:tabs>
        <w:ind w:firstLine="709"/>
        <w:rPr>
          <w:sz w:val="20"/>
          <w:szCs w:val="20"/>
          <w:lang w:val="kk-KZ"/>
        </w:rPr>
      </w:pPr>
    </w:p>
    <w:p w14:paraId="0C214820" w14:textId="03ED8AAE" w:rsidR="00E723F6" w:rsidRPr="009A0F41" w:rsidRDefault="00864109" w:rsidP="00864109">
      <w:pPr>
        <w:pStyle w:val="HTML"/>
        <w:widowControl w:val="0"/>
        <w:ind w:left="1429"/>
        <w:jc w:val="center"/>
        <w:rPr>
          <w:rFonts w:ascii="Times New Roman" w:hAnsi="Times New Roman"/>
          <w:b/>
          <w:lang w:val="kk-KZ"/>
        </w:rPr>
      </w:pPr>
      <w:r w:rsidRPr="009A0F41">
        <w:rPr>
          <w:rFonts w:ascii="Times New Roman" w:hAnsi="Times New Roman"/>
          <w:b/>
          <w:lang w:val="kk-KZ"/>
        </w:rPr>
        <w:t xml:space="preserve">1. </w:t>
      </w:r>
      <w:r w:rsidR="00146E7B" w:rsidRPr="009A0F41">
        <w:rPr>
          <w:rFonts w:ascii="Times New Roman" w:hAnsi="Times New Roman"/>
          <w:b/>
          <w:lang w:val="kk-KZ"/>
        </w:rPr>
        <w:t>Шарттың мәні</w:t>
      </w:r>
    </w:p>
    <w:p w14:paraId="338C8880" w14:textId="7E8679EB" w:rsidR="00C85E8A" w:rsidRPr="009A0F41" w:rsidRDefault="00146E7B" w:rsidP="00177E4D">
      <w:pPr>
        <w:pStyle w:val="aff1"/>
        <w:numPr>
          <w:ilvl w:val="0"/>
          <w:numId w:val="3"/>
        </w:numPr>
        <w:tabs>
          <w:tab w:val="left" w:pos="993"/>
        </w:tabs>
        <w:ind w:left="0" w:firstLine="709"/>
        <w:contextualSpacing/>
        <w:jc w:val="both"/>
        <w:rPr>
          <w:rStyle w:val="anegp0gi0b9av8jahpyh"/>
          <w:rFonts w:ascii="Times New Roman" w:hAnsi="Times New Roman" w:cs="Times New Roman"/>
          <w:color w:val="000000"/>
          <w:sz w:val="20"/>
          <w:szCs w:val="20"/>
          <w:lang w:val="kk-KZ"/>
        </w:rPr>
      </w:pPr>
      <w:r w:rsidRPr="009A0F41">
        <w:rPr>
          <w:rStyle w:val="anegp0gi0b9av8jahpyh"/>
          <w:rFonts w:ascii="Times New Roman" w:hAnsi="Times New Roman" w:cs="Times New Roman"/>
          <w:color w:val="000000"/>
          <w:sz w:val="20"/>
          <w:szCs w:val="20"/>
          <w:lang w:val="kk-KZ"/>
        </w:rPr>
        <w:t>Лизинг беруші Өнім берушіден Лизинг нысанасын жеке меншігіне сатып алуға және осы Шартта көзделген талаптар мен тәртіп бойынша Лизинг алушыға уақытша иелену және пайдалану үшін, оны кезең-кезеңмен сатып алу арқылы медициналық қызметтер көрсету мақсатында беруге міндеттенеді, ал Өнім беруші Шартта көзделген талаптар мен тәртіпке сәйкес Лизинг нысанасын Лизинг алушыға жеткізуге міндеттенеді, ал Лизинг алушы өз кезегінде Лизинг нысанасын Шартта көзделген талаптар мен тәртіпке сәйкес қабылдауға міндеттенеді.</w:t>
      </w:r>
    </w:p>
    <w:p w14:paraId="54AE8DA8" w14:textId="78BC06CC" w:rsidR="00146E7B" w:rsidRPr="009A0F41" w:rsidRDefault="00146E7B" w:rsidP="00177E4D">
      <w:pPr>
        <w:pStyle w:val="aff1"/>
        <w:numPr>
          <w:ilvl w:val="0"/>
          <w:numId w:val="3"/>
        </w:numPr>
        <w:tabs>
          <w:tab w:val="left" w:pos="993"/>
        </w:tabs>
        <w:ind w:left="0" w:firstLine="709"/>
        <w:contextualSpacing/>
        <w:jc w:val="both"/>
        <w:rPr>
          <w:rStyle w:val="anegp0gi0b9av8jahpyh"/>
          <w:rFonts w:ascii="Times New Roman" w:hAnsi="Times New Roman" w:cs="Times New Roman"/>
          <w:color w:val="000000"/>
          <w:sz w:val="20"/>
          <w:szCs w:val="20"/>
          <w:lang w:val="kk-KZ"/>
        </w:rPr>
      </w:pPr>
      <w:r w:rsidRPr="009A0F41">
        <w:rPr>
          <w:rStyle w:val="anegp0gi0b9av8jahpyh"/>
          <w:rFonts w:ascii="Times New Roman" w:hAnsi="Times New Roman" w:cs="Times New Roman"/>
          <w:color w:val="000000"/>
          <w:sz w:val="20"/>
          <w:szCs w:val="20"/>
          <w:lang w:val="kk-KZ"/>
        </w:rPr>
        <w:t>Лизинг алушы анықтаған Лизинг нысанасы Лизинг алушы Шарт бойынша Лизинг беруші алдындағы барлық міндеттемелерін толық орындағаннан кейін оның меншігіне өтеді.</w:t>
      </w:r>
    </w:p>
    <w:p w14:paraId="477D4890" w14:textId="6B3A33BB" w:rsidR="00146E7B" w:rsidRPr="009A0F41" w:rsidRDefault="00146E7B" w:rsidP="00177E4D">
      <w:pPr>
        <w:pStyle w:val="aff1"/>
        <w:numPr>
          <w:ilvl w:val="0"/>
          <w:numId w:val="3"/>
        </w:numPr>
        <w:tabs>
          <w:tab w:val="left" w:pos="993"/>
        </w:tabs>
        <w:ind w:left="0" w:firstLine="709"/>
        <w:contextualSpacing/>
        <w:jc w:val="both"/>
        <w:rPr>
          <w:rStyle w:val="anegp0gi0b9av8jahpyh"/>
          <w:rFonts w:ascii="Times New Roman" w:hAnsi="Times New Roman" w:cs="Times New Roman"/>
          <w:color w:val="000000"/>
          <w:sz w:val="20"/>
          <w:szCs w:val="20"/>
          <w:lang w:val="kk-KZ"/>
        </w:rPr>
      </w:pPr>
      <w:r w:rsidRPr="009A0F41">
        <w:rPr>
          <w:rStyle w:val="anegp0gi0b9av8jahpyh"/>
          <w:rFonts w:ascii="Times New Roman" w:hAnsi="Times New Roman" w:cs="Times New Roman"/>
          <w:color w:val="000000"/>
          <w:sz w:val="20"/>
          <w:szCs w:val="20"/>
          <w:lang w:val="kk-KZ"/>
        </w:rPr>
        <w:t>Лизинг алушы Лизинг нысанасын Шарттың бүкіл қолданылу мерзімі ішінде сақталуын, мерзімділігін және төлемділігін қамтамасыз ете отырып қабылдайды.</w:t>
      </w:r>
    </w:p>
    <w:p w14:paraId="2C5590AF" w14:textId="7999A12B" w:rsidR="00146E7B" w:rsidRPr="009A0F41" w:rsidRDefault="00146E7B" w:rsidP="00177E4D">
      <w:pPr>
        <w:pStyle w:val="aff1"/>
        <w:numPr>
          <w:ilvl w:val="0"/>
          <w:numId w:val="3"/>
        </w:numPr>
        <w:tabs>
          <w:tab w:val="left" w:pos="993"/>
        </w:tabs>
        <w:ind w:left="0" w:firstLine="709"/>
        <w:contextualSpacing/>
        <w:jc w:val="both"/>
        <w:rPr>
          <w:rStyle w:val="anegp0gi0b9av8jahpyh"/>
          <w:rFonts w:ascii="Times New Roman" w:hAnsi="Times New Roman" w:cs="Times New Roman"/>
          <w:color w:val="000000"/>
          <w:sz w:val="20"/>
          <w:szCs w:val="20"/>
          <w:lang w:val="kk-KZ"/>
        </w:rPr>
      </w:pPr>
      <w:r w:rsidRPr="009A0F41">
        <w:rPr>
          <w:rStyle w:val="anegp0gi0b9av8jahpyh"/>
          <w:rFonts w:ascii="Times New Roman" w:hAnsi="Times New Roman" w:cs="Times New Roman"/>
          <w:color w:val="000000"/>
          <w:sz w:val="20"/>
          <w:szCs w:val="20"/>
          <w:lang w:val="kk-KZ"/>
        </w:rPr>
        <w:t xml:space="preserve">Лизинг нысанасын уақытша иелену және пайдалану құқығы Лизинг алушыға Тараптар қол қоятын, Шарттың 2-қосымшасына сәйкес нысан бойынша жасалатын қабылдау-тапсыру актісі </w:t>
      </w:r>
      <w:r w:rsidRPr="009A0F41">
        <w:rPr>
          <w:rStyle w:val="anegp0gi0b9av8jahpyh"/>
          <w:rFonts w:ascii="Times New Roman" w:hAnsi="Times New Roman" w:cs="Times New Roman"/>
          <w:color w:val="000000"/>
          <w:sz w:val="20"/>
          <w:szCs w:val="20"/>
          <w:lang w:val="kk-KZ"/>
        </w:rPr>
        <w:br/>
        <w:t>(бұдан әрі – қабылдау - тапсыру актісі) негізінде толық көлемде беріледі.</w:t>
      </w:r>
    </w:p>
    <w:p w14:paraId="699C5147" w14:textId="7B2DE610" w:rsidR="00146E7B" w:rsidRPr="009A0F41" w:rsidRDefault="00146E7B" w:rsidP="00177E4D">
      <w:pPr>
        <w:pStyle w:val="aff1"/>
        <w:numPr>
          <w:ilvl w:val="0"/>
          <w:numId w:val="3"/>
        </w:numPr>
        <w:tabs>
          <w:tab w:val="left" w:pos="993"/>
        </w:tabs>
        <w:ind w:left="0" w:firstLine="709"/>
        <w:contextualSpacing/>
        <w:jc w:val="both"/>
        <w:rPr>
          <w:rStyle w:val="anegp0gi0b9av8jahpyh"/>
          <w:rFonts w:ascii="Times New Roman" w:hAnsi="Times New Roman" w:cs="Times New Roman"/>
          <w:color w:val="000000"/>
          <w:sz w:val="20"/>
          <w:szCs w:val="20"/>
          <w:lang w:val="kk-KZ"/>
        </w:rPr>
      </w:pPr>
      <w:r w:rsidRPr="009A0F41">
        <w:rPr>
          <w:rStyle w:val="anegp0gi0b9av8jahpyh"/>
          <w:rFonts w:ascii="Times New Roman" w:hAnsi="Times New Roman" w:cs="Times New Roman"/>
          <w:color w:val="000000"/>
          <w:sz w:val="20"/>
          <w:szCs w:val="20"/>
          <w:lang w:val="kk-KZ"/>
        </w:rPr>
        <w:t xml:space="preserve">Өкілеттіктер: </w:t>
      </w:r>
      <w:r w:rsidR="00E8633B" w:rsidRPr="009A0F41">
        <w:rPr>
          <w:rStyle w:val="anegp0gi0b9av8jahpyh"/>
          <w:rFonts w:ascii="Times New Roman" w:hAnsi="Times New Roman" w:cs="Times New Roman"/>
          <w:color w:val="000000"/>
          <w:sz w:val="20"/>
          <w:szCs w:val="20"/>
          <w:lang w:val="kk-KZ"/>
        </w:rPr>
        <w:t>әрбір Тарап осы Шартты жасасуға және орындауға қажетті барлық өкілеттіктерге ие екенін, сондай-ақ Қазақстан Республикасының заңнамасында және өзінің ішкі құжаттарында көзделген барлық келісімдерді алғанын растайды әрі кепілдік береді.</w:t>
      </w:r>
    </w:p>
    <w:p w14:paraId="64E1A9CB" w14:textId="77777777" w:rsidR="00E723F6" w:rsidRPr="009A0F41" w:rsidRDefault="00E723F6" w:rsidP="009C0315">
      <w:pPr>
        <w:widowControl w:val="0"/>
        <w:tabs>
          <w:tab w:val="left" w:pos="993"/>
        </w:tabs>
        <w:ind w:firstLine="709"/>
        <w:rPr>
          <w:sz w:val="20"/>
          <w:szCs w:val="20"/>
          <w:lang w:val="kk-KZ"/>
        </w:rPr>
      </w:pPr>
    </w:p>
    <w:p w14:paraId="403BB7EC" w14:textId="7FADFD38" w:rsidR="00E723F6" w:rsidRPr="009A0F41" w:rsidRDefault="00864109" w:rsidP="00864109">
      <w:pPr>
        <w:pStyle w:val="aff1"/>
        <w:tabs>
          <w:tab w:val="left" w:pos="993"/>
        </w:tabs>
        <w:ind w:left="709" w:firstLine="0"/>
        <w:contextualSpacing/>
        <w:jc w:val="center"/>
        <w:rPr>
          <w:rFonts w:ascii="Times New Roman" w:hAnsi="Times New Roman" w:cs="Times New Roman"/>
          <w:b/>
          <w:sz w:val="20"/>
          <w:szCs w:val="20"/>
          <w:lang w:val="kk-KZ"/>
        </w:rPr>
      </w:pPr>
      <w:r w:rsidRPr="009A0F41">
        <w:rPr>
          <w:rFonts w:ascii="Times New Roman" w:hAnsi="Times New Roman" w:cs="Times New Roman"/>
          <w:b/>
          <w:color w:val="000000" w:themeColor="text1"/>
          <w:sz w:val="20"/>
          <w:szCs w:val="20"/>
          <w:lang w:val="kk-KZ"/>
        </w:rPr>
        <w:t xml:space="preserve">2. </w:t>
      </w:r>
      <w:r w:rsidR="00B51FFB" w:rsidRPr="009A0F41">
        <w:rPr>
          <w:rFonts w:ascii="Times New Roman" w:hAnsi="Times New Roman" w:cs="Times New Roman"/>
          <w:b/>
          <w:color w:val="000000" w:themeColor="text1"/>
          <w:sz w:val="20"/>
          <w:szCs w:val="20"/>
          <w:lang w:val="kk-KZ"/>
        </w:rPr>
        <w:t>Лизинг нысанасын қабылдау-тапсыру шарттары мен мерзімі</w:t>
      </w:r>
    </w:p>
    <w:p w14:paraId="3EA3CF1D" w14:textId="1C05FC8E" w:rsidR="008316F6" w:rsidRPr="009A0F41" w:rsidRDefault="00E8633B" w:rsidP="00177E4D">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9A0F41">
        <w:rPr>
          <w:rStyle w:val="anegp0gi0b9av8jahpyh"/>
          <w:rFonts w:eastAsia="SimSun"/>
          <w:color w:val="000000"/>
          <w:sz w:val="20"/>
          <w:szCs w:val="20"/>
          <w:lang w:val="kk-KZ" w:eastAsia="en-US"/>
        </w:rPr>
        <w:t>Лизинг нысанасы осы Шартқа қол қойылған күннен кейін ____ (__________) күнтізбелік күн ішінде Лизинг алушыға жеткізілуге тиіс. Лизинг нысанасының Лизинг алушыға жеткізілуі және берілуі фактісі Тараптар қол қоятын қабылдау-тапсыру актісімен ресімделеді.</w:t>
      </w:r>
    </w:p>
    <w:p w14:paraId="545B6E50" w14:textId="6347F8E4" w:rsidR="008316F6" w:rsidRPr="009A0F41" w:rsidRDefault="008316F6" w:rsidP="00177E4D">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9A0F41">
        <w:rPr>
          <w:rStyle w:val="anegp0gi0b9av8jahpyh"/>
          <w:rFonts w:eastAsia="SimSun"/>
          <w:color w:val="000000"/>
          <w:sz w:val="20"/>
          <w:szCs w:val="20"/>
          <w:lang w:val="kk-KZ" w:eastAsia="en-US"/>
        </w:rPr>
        <w:t>Л</w:t>
      </w:r>
      <w:r w:rsidR="00B51FFB" w:rsidRPr="009A0F41">
        <w:rPr>
          <w:rStyle w:val="anegp0gi0b9av8jahpyh"/>
          <w:rFonts w:eastAsia="SimSun"/>
          <w:color w:val="000000"/>
          <w:sz w:val="20"/>
          <w:szCs w:val="20"/>
          <w:lang w:val="kk-KZ" w:eastAsia="en-US"/>
        </w:rPr>
        <w:t xml:space="preserve">изинг нысанасын жеткізу орны: Қазақстан Республикасы, </w:t>
      </w:r>
      <w:r w:rsidR="002C4C9C" w:rsidRPr="009A0F41">
        <w:rPr>
          <w:sz w:val="20"/>
          <w:szCs w:val="20"/>
        </w:rPr>
        <w:t>индекс ______, ____________________________________________.</w:t>
      </w:r>
    </w:p>
    <w:p w14:paraId="681E8723" w14:textId="5B241BD7" w:rsidR="008316F6" w:rsidRPr="009A0F41" w:rsidRDefault="00B51FFB" w:rsidP="00177E4D">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9A0F41">
        <w:rPr>
          <w:rStyle w:val="anegp0gi0b9av8jahpyh"/>
          <w:rFonts w:eastAsia="SimSun"/>
          <w:color w:val="000000"/>
          <w:sz w:val="20"/>
          <w:szCs w:val="20"/>
          <w:lang w:val="kk-KZ" w:eastAsia="en-US"/>
        </w:rPr>
        <w:t>Лизинг нысанасы Өнім берушімен Лизинг алушыға паллеттерде және/немесе тиеу, теміржол және/немесе автокөлікпен тасымалдау, түсіру, сондай-ақ қайта тиеу кезінде зақымданудан сақтайтын тиісті қаптамада жеткізілулері тиіс. Қаптама тасымалдау барысында және ашық алаңда сақтау кезінде экстремалды температураларға, тұзға және жауын-шашынға төтеп беретіндей, көтеру-көліктік өңдеуге толықтай бейімделген болуы керек. Қапталған жәшіктердің көлемі мен салмағын анықтау кезінде жеткізу пунктінің қашықтығын және барлық жол бойындағы көтергіш құралдардың мүмкіндіктерін ескеру қажет.</w:t>
      </w:r>
    </w:p>
    <w:p w14:paraId="6C3D67AE" w14:textId="134CFF38" w:rsidR="002C4C9C" w:rsidRPr="009A0F41" w:rsidRDefault="00B51FFB" w:rsidP="00177E4D">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9A0F41">
        <w:rPr>
          <w:rStyle w:val="anegp0gi0b9av8jahpyh"/>
          <w:rFonts w:eastAsia="SimSun"/>
          <w:color w:val="000000"/>
          <w:sz w:val="20"/>
          <w:szCs w:val="20"/>
          <w:lang w:val="kk-KZ" w:eastAsia="en-US"/>
        </w:rPr>
        <w:t>Лизинг нысанасының таңбалануы, тұтынушылық қаптамасы және пайдалану жөніндегі нұсқаулығы (пайдалану құжаттамасы) Қазақстан Республикасының заңнамасына сәйкес болуы тиіс.</w:t>
      </w:r>
    </w:p>
    <w:p w14:paraId="5034FC2F" w14:textId="1ED376DC" w:rsidR="002C4C9C" w:rsidRPr="009A0F41" w:rsidRDefault="007864FE" w:rsidP="00177E4D">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9A0F41">
        <w:rPr>
          <w:rStyle w:val="anegp0gi0b9av8jahpyh"/>
          <w:rFonts w:eastAsia="SimSun"/>
          <w:color w:val="000000"/>
          <w:sz w:val="20"/>
          <w:szCs w:val="20"/>
          <w:lang w:val="kk-KZ" w:eastAsia="en-US"/>
        </w:rPr>
        <w:t xml:space="preserve"> Өлшем құралдарына жататын Лизинг нысанасы Қазақстан Республикасының өлшем бірлігін қамтамасыз етудің мемлекеттік жүйесінің тізіліміне енгізілуге және Қазақстан Республикасының заңнамасында көзделген жағдайларда салыстырып тексеруден не метрологиялық аттестаттаудан өткен болуы тиіс.</w:t>
      </w:r>
    </w:p>
    <w:p w14:paraId="010761C3" w14:textId="2165D22E" w:rsidR="002C4C9C" w:rsidRPr="009A0F41" w:rsidRDefault="007864FE" w:rsidP="00177E4D">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9A0F41">
        <w:rPr>
          <w:rStyle w:val="anegp0gi0b9av8jahpyh"/>
          <w:rFonts w:eastAsia="SimSun"/>
          <w:color w:val="000000"/>
          <w:sz w:val="20"/>
          <w:szCs w:val="20"/>
          <w:lang w:val="kk-KZ" w:eastAsia="en-US"/>
        </w:rPr>
        <w:t xml:space="preserve">Лизинг нысанасын монтаждау, іске қосу-баптау жұмыстары аяқталғаннан және пайдалануға енгізілгеннен кейін Лизинг алушы оны саны, сапасы, жиынтықтылығы және осы Шарттың талаптарына сәйкестігі бойынша қабылдауды жүзеге асырады. Қабылдау нәтижелері Тараптар қол қоятын қабылдау-тапсыру  актісімен ресімделеді. Қабылдау-тапсыру актісінде Лизинг нысанасының зауыттық (сериялық) нөмірлері және Лизинг алушыға берілетін мүлікті сәйкестендіруге мүмкіндік беретін өзге де сәйкестендіру белгілері көрсетіледі. </w:t>
      </w:r>
      <w:r w:rsidRPr="009A0F41">
        <w:rPr>
          <w:rStyle w:val="anegp0gi0b9av8jahpyh"/>
          <w:rFonts w:eastAsia="SimSun"/>
          <w:color w:val="000000"/>
          <w:sz w:val="20"/>
          <w:szCs w:val="20"/>
          <w:lang w:val="kk-KZ" w:eastAsia="en-US"/>
        </w:rPr>
        <w:lastRenderedPageBreak/>
        <w:t>Лизинг нысанасы бірнеше негізгі блоктан тұрған жағдайда, өнімнің сәйкестік сертификатында көрсетілген, тұтастай алғанда Лизинг нысанасын сәйкестендіретін сериялық нөмірі көрсетіледі.</w:t>
      </w:r>
    </w:p>
    <w:p w14:paraId="3163B510" w14:textId="49A9D199" w:rsidR="002C4C9C" w:rsidRPr="009A0F41" w:rsidRDefault="007864FE" w:rsidP="00177E4D">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9A0F41">
        <w:rPr>
          <w:rStyle w:val="anegp0gi0b9av8jahpyh"/>
          <w:rFonts w:eastAsia="SimSun"/>
          <w:color w:val="000000"/>
          <w:sz w:val="20"/>
          <w:szCs w:val="20"/>
          <w:lang w:val="kk-KZ" w:eastAsia="en-US"/>
        </w:rPr>
        <w:t>Қабылдау-тапсыру актісі Лизинг алушының Лизинг нысанасын алғанын, осы арқылы Өнім берушінің Лизинг нысанасын жеткізу бөлігіндегі шарт бойынша міндеттемелерін орындағанын, сондай-ақ Қазақстан Республикасының заңнамасында өзгеше көзделмесе, Лизинг нысанасының Лизинг алушының талаптарына және техникалық ерекшелікке (Шартқа 1-қосымша) толық сәйкестігін, сондай-ақ Қазақстан Республикасы заңнамасының қауіпсіздік талаптарына сәйкестігін растайтын құжат болып табылады. Қажет болған жағдайда мұндай сәйкестік тиісті құжаттармен расталуға тиіс. Қабылдау-беру актісіне Лизинг нысанасы пайдалануға енгізілгеннен кейін Тараптар қол қояды.</w:t>
      </w:r>
    </w:p>
    <w:p w14:paraId="7BB5D385" w14:textId="0DAD3359" w:rsidR="002C4C9C" w:rsidRPr="009A0F41" w:rsidRDefault="00B51FFB" w:rsidP="00177E4D">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9A0F41">
        <w:rPr>
          <w:rStyle w:val="anegp0gi0b9av8jahpyh"/>
          <w:rFonts w:eastAsia="SimSun"/>
          <w:color w:val="000000"/>
          <w:sz w:val="20"/>
          <w:szCs w:val="20"/>
          <w:lang w:val="kk-KZ" w:eastAsia="en-US"/>
        </w:rPr>
        <w:t>Лизинг нысанасын тапсырумен бір мезгілде Өнім беруші Лизинг берушіге және Лизинг алушыға өндіруші зауыттың пайдалану құжаттамасының толық жиынтығын (пайдалану нұсқаулығы, сервис кітапшасы, кепілдік талондары, паспорттар және/немесе өзге де құжаттар) береді.</w:t>
      </w:r>
    </w:p>
    <w:p w14:paraId="524067D4" w14:textId="4897833F" w:rsidR="002C4C9C" w:rsidRPr="009A0F41" w:rsidRDefault="00B51FFB" w:rsidP="00177E4D">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9A0F41">
        <w:rPr>
          <w:rStyle w:val="anegp0gi0b9av8jahpyh"/>
          <w:rFonts w:eastAsia="SimSun"/>
          <w:color w:val="000000"/>
          <w:sz w:val="20"/>
          <w:szCs w:val="20"/>
          <w:lang w:val="kk-KZ" w:eastAsia="en-US"/>
        </w:rPr>
        <w:t xml:space="preserve">Лизинг нысанасын жеткізу орнына дейінгі тасымалдауға және қабылдау-тапсыру рәсіміне байланысты барлық шығындарды Лизинг берушінің өкілдерінің алғашқы сапарына байланысты іссапар шығындарын қоспағанда, Өнім беруші жүзеге асырады және төлейді. </w:t>
      </w:r>
    </w:p>
    <w:p w14:paraId="59B47233" w14:textId="77777777" w:rsidR="007864FE" w:rsidRPr="009A0F41" w:rsidRDefault="00B51FFB" w:rsidP="007864FE">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9A0F41">
        <w:rPr>
          <w:rStyle w:val="anegp0gi0b9av8jahpyh"/>
          <w:rFonts w:eastAsia="SimSun"/>
          <w:color w:val="000000"/>
          <w:sz w:val="20"/>
          <w:szCs w:val="20"/>
          <w:lang w:val="kk-KZ" w:eastAsia="en-US"/>
        </w:rPr>
        <w:t xml:space="preserve">Лизинг беруші Лизинг алушы алдында Өнім берушінің Шарт бойынша өз міндеттемелерін орындамауы және/немесе тиісінше орындамауы үшін жауап бермейді. </w:t>
      </w:r>
    </w:p>
    <w:p w14:paraId="5E7712BD" w14:textId="57A7C16E" w:rsidR="002C4C9C" w:rsidRPr="009A0F41" w:rsidRDefault="007864FE" w:rsidP="007864FE">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9A0F41">
        <w:rPr>
          <w:rStyle w:val="anegp0gi0b9av8jahpyh"/>
          <w:rFonts w:eastAsia="SimSun"/>
          <w:color w:val="000000"/>
          <w:sz w:val="20"/>
          <w:szCs w:val="20"/>
          <w:lang w:val="kk-KZ" w:eastAsia="en-US"/>
        </w:rPr>
        <w:t>Тараптар Лизинг нысанасын пайдалануға сәтті көрсетілгеннен кейін 1 (бір) жұмыс күні ішінде қабылдау-тапсрыу актісіне қол қоюға не оған қол қоюдан бас тартудың дәлелді жазбаша себептерін ұсынуға міндетті. Дәлелді жазбаша бас тартуды алған Тарап онда көрсетілген кемшіліктерді Тараптар келіскен мерзімде жоюға міндетті. Лизинг алушы қабылдау-тапсыру актісіне қол қою мерзімін қол қоюдан бас тартудың дәлелді жазбаша себептерін ұсынбастан бұзған жағдайда, Шарттың 104-тармағына сәйкес тұрақсыздық айыбы қолданылады.</w:t>
      </w:r>
    </w:p>
    <w:p w14:paraId="33323588" w14:textId="516C67E8" w:rsidR="002C4C9C" w:rsidRPr="009A0F41" w:rsidRDefault="007864FE" w:rsidP="00177E4D">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9A0F41">
        <w:rPr>
          <w:rStyle w:val="anegp0gi0b9av8jahpyh"/>
          <w:rFonts w:eastAsia="SimSun"/>
          <w:color w:val="000000"/>
          <w:sz w:val="20"/>
          <w:szCs w:val="20"/>
          <w:lang w:val="kk-KZ" w:eastAsia="en-US"/>
        </w:rPr>
        <w:t>Лизинг нысанасын қабылдау-тапсыру мерзімі бұзылып</w:t>
      </w:r>
      <w:r w:rsidR="00F13FD3" w:rsidRPr="009A0F41">
        <w:rPr>
          <w:rStyle w:val="anegp0gi0b9av8jahpyh"/>
          <w:rFonts w:eastAsia="SimSun"/>
          <w:color w:val="000000"/>
          <w:sz w:val="20"/>
          <w:szCs w:val="20"/>
          <w:lang w:val="kk-KZ" w:eastAsia="en-US"/>
        </w:rPr>
        <w:t xml:space="preserve"> және </w:t>
      </w:r>
      <w:r w:rsidRPr="009A0F41">
        <w:rPr>
          <w:rStyle w:val="anegp0gi0b9av8jahpyh"/>
          <w:rFonts w:eastAsia="SimSun"/>
          <w:color w:val="000000"/>
          <w:sz w:val="20"/>
          <w:szCs w:val="20"/>
          <w:lang w:val="kk-KZ" w:eastAsia="en-US"/>
        </w:rPr>
        <w:t xml:space="preserve">ол Лизинг алушының аумағында орналасқан </w:t>
      </w:r>
      <w:r w:rsidR="00F13FD3" w:rsidRPr="009A0F41">
        <w:rPr>
          <w:rStyle w:val="anegp0gi0b9av8jahpyh"/>
          <w:rFonts w:eastAsia="SimSun"/>
          <w:color w:val="000000"/>
          <w:sz w:val="20"/>
          <w:szCs w:val="20"/>
          <w:lang w:val="kk-KZ" w:eastAsia="en-US"/>
        </w:rPr>
        <w:t>болса</w:t>
      </w:r>
      <w:r w:rsidRPr="009A0F41">
        <w:rPr>
          <w:rStyle w:val="anegp0gi0b9av8jahpyh"/>
          <w:rFonts w:eastAsia="SimSun"/>
          <w:color w:val="000000"/>
          <w:sz w:val="20"/>
          <w:szCs w:val="20"/>
          <w:lang w:val="kk-KZ" w:eastAsia="en-US"/>
        </w:rPr>
        <w:t>, егер кідіріс Лизинг алушының кінәсінен туындаса, Лизинг алушы Лизинг нысанасының сақталуына, сондай-ақ оны сақтау мен күзетуге байланысты шығыстар үшін жауапты болады.</w:t>
      </w:r>
    </w:p>
    <w:p w14:paraId="20D7B701" w14:textId="7FF5F6B1" w:rsidR="00F13FD3" w:rsidRPr="009A0F41" w:rsidRDefault="00F13FD3" w:rsidP="00177E4D">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9A0F41">
        <w:rPr>
          <w:rStyle w:val="anegp0gi0b9av8jahpyh"/>
          <w:rFonts w:eastAsia="SimSun"/>
          <w:color w:val="000000"/>
          <w:sz w:val="20"/>
          <w:szCs w:val="20"/>
          <w:lang w:val="kk-KZ" w:eastAsia="en-US"/>
        </w:rPr>
        <w:t>Лизинг нысанасын жеткізу және ілеспе қызметтерді көрсету Өнім беруші осы Шарт талаптарына сәйкес жүзеге асырады.</w:t>
      </w:r>
    </w:p>
    <w:p w14:paraId="42ADB852" w14:textId="70DE7266" w:rsidR="002C4C9C" w:rsidRPr="009A0F41" w:rsidRDefault="00F13FD3" w:rsidP="00177E4D">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9A0F41">
        <w:rPr>
          <w:rStyle w:val="anegp0gi0b9av8jahpyh"/>
          <w:rFonts w:eastAsia="SimSun"/>
          <w:color w:val="000000"/>
          <w:sz w:val="20"/>
          <w:szCs w:val="20"/>
          <w:lang w:val="kk-KZ" w:eastAsia="en-US"/>
        </w:rPr>
        <w:t xml:space="preserve"> </w:t>
      </w:r>
      <w:r w:rsidR="00B51FFB" w:rsidRPr="009A0F41">
        <w:rPr>
          <w:rStyle w:val="anegp0gi0b9av8jahpyh"/>
          <w:rFonts w:eastAsia="SimSun"/>
          <w:color w:val="000000"/>
          <w:sz w:val="20"/>
          <w:szCs w:val="20"/>
          <w:lang w:val="kk-KZ" w:eastAsia="en-US"/>
        </w:rPr>
        <w:t xml:space="preserve">Өнім беруші жоспарланған жеткізу күніне дейін 10 (он) жұмыс күні бұрын Лизинг берушіні жазбаша түрде хабардар етуге және Шарттың 30-тармағында көзделген шот-фактура мен тауарға ілеспе жүкқұжаттың түпнұсқасынан басқа құжаттарды ұсынуға міндетті. Лизинг нысанасын жеткізу Лизинг беруші және Лизинг алушымен келісе отырып жүзеге асырылады. </w:t>
      </w:r>
    </w:p>
    <w:p w14:paraId="5288D95B" w14:textId="12278082" w:rsidR="002C4C9C" w:rsidRPr="009A0F41" w:rsidRDefault="00B51FFB" w:rsidP="00177E4D">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9A0F41">
        <w:rPr>
          <w:rStyle w:val="anegp0gi0b9av8jahpyh"/>
          <w:rFonts w:eastAsia="SimSun"/>
          <w:color w:val="000000"/>
          <w:sz w:val="20"/>
          <w:szCs w:val="20"/>
          <w:lang w:val="kk-KZ" w:eastAsia="en-US"/>
        </w:rPr>
        <w:t>Лизинг нысанасын мерзімінен бұрын жеткізу Лизинг беруші және Лизинг алушымен келісе отырып жүзеге асырылады.</w:t>
      </w:r>
    </w:p>
    <w:p w14:paraId="70010FCC" w14:textId="070DBA78" w:rsidR="00F13FD3" w:rsidRPr="009A0F41" w:rsidRDefault="00F13FD3" w:rsidP="00177E4D">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9A0F41">
        <w:rPr>
          <w:rStyle w:val="anegp0gi0b9av8jahpyh"/>
          <w:rFonts w:eastAsia="SimSun"/>
          <w:b/>
          <w:bCs/>
          <w:color w:val="000000"/>
          <w:sz w:val="20"/>
          <w:szCs w:val="20"/>
          <w:lang w:val="kk-KZ" w:eastAsia="en-US"/>
        </w:rPr>
        <w:t> </w:t>
      </w:r>
      <w:r w:rsidRPr="009A0F41">
        <w:rPr>
          <w:rStyle w:val="anegp0gi0b9av8jahpyh"/>
          <w:rFonts w:eastAsia="SimSun"/>
          <w:color w:val="000000"/>
          <w:sz w:val="20"/>
          <w:szCs w:val="20"/>
          <w:lang w:val="kk-KZ" w:eastAsia="en-US"/>
        </w:rPr>
        <w:t>Лизинг нысанасын қабылдау кезінде анықталған осы Шарттың талаптарына сәйкес келмеушіліктер, кемшіліктер және өзге де бұзушылықтар қабылдаудан бас тартуға негіз болып табылады. Мұндай жағдайда Тараптар Шартқа 4-қосымшаға сәйкес нысан бойынша сәйкессіздіктер туралы актіге қол қояды. Өнім берушінің міндеттемелерді орындамауы не тиісінше орындамауы салдарынан туындаған Лизинг берушінің құжатпен расталған іссапар шығыстары Өнім беруші тарабынан өтелуге тиіс және Лизинг берушінің өзге құқықтарына нұқсан келтірмей, Лизинг нысанасының құнынан Лизинг беруші ұстап қалуы мүмкін.</w:t>
      </w:r>
    </w:p>
    <w:p w14:paraId="3F23DF7B" w14:textId="523901A6" w:rsidR="002C4C9C" w:rsidRPr="009A0F41" w:rsidRDefault="00B51FFB" w:rsidP="00177E4D">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9A0F41">
        <w:rPr>
          <w:rStyle w:val="anegp0gi0b9av8jahpyh"/>
          <w:rFonts w:eastAsia="SimSun"/>
          <w:color w:val="000000"/>
          <w:sz w:val="20"/>
          <w:szCs w:val="20"/>
          <w:lang w:val="kk-KZ" w:eastAsia="en-US"/>
        </w:rPr>
        <w:t>Лизинг нысанасының кездейсоқ жойылу немесе бүліну тәуекелі қабылдау-тапсыру актісіне қол қойылған сәттен бастап Лизинг алушыға өтеді.</w:t>
      </w:r>
    </w:p>
    <w:p w14:paraId="2BACC42C" w14:textId="2ED85FB4" w:rsidR="00B51FFB" w:rsidRPr="009A0F41" w:rsidRDefault="00B51FFB" w:rsidP="00177E4D">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9A0F41">
        <w:rPr>
          <w:rStyle w:val="anegp0gi0b9av8jahpyh"/>
          <w:rFonts w:eastAsia="SimSun"/>
          <w:color w:val="000000"/>
          <w:sz w:val="20"/>
          <w:szCs w:val="20"/>
          <w:lang w:val="kk-KZ" w:eastAsia="en-US"/>
        </w:rPr>
        <w:t xml:space="preserve">Өнім беруші Лизинг нысанасын жеткізу процесін орнату, баптау және қосу, сондай-ақ Лизинг нысанасында жұмыс істейтін персоналды оқыту құқығын растайтын құжаттары бар білікті мамандармен сүйемелдеуге міндетті. </w:t>
      </w:r>
    </w:p>
    <w:p w14:paraId="13741AD2" w14:textId="2F6B3F11" w:rsidR="002C4C9C" w:rsidRPr="009A0F41" w:rsidRDefault="00B51FFB" w:rsidP="009C0315">
      <w:pPr>
        <w:pStyle w:val="af4"/>
        <w:tabs>
          <w:tab w:val="left" w:pos="851"/>
          <w:tab w:val="left" w:pos="993"/>
        </w:tabs>
        <w:spacing w:after="0"/>
        <w:ind w:left="709"/>
        <w:jc w:val="both"/>
        <w:rPr>
          <w:rStyle w:val="anegp0gi0b9av8jahpyh"/>
          <w:rFonts w:eastAsia="SimSun"/>
          <w:color w:val="000000"/>
          <w:sz w:val="20"/>
          <w:szCs w:val="20"/>
          <w:lang w:val="kk-KZ" w:eastAsia="en-US"/>
        </w:rPr>
      </w:pPr>
      <w:r w:rsidRPr="009A0F41">
        <w:rPr>
          <w:rStyle w:val="anegp0gi0b9av8jahpyh"/>
          <w:rFonts w:eastAsia="SimSun"/>
          <w:color w:val="000000"/>
          <w:sz w:val="20"/>
          <w:szCs w:val="20"/>
          <w:lang w:val="kk-KZ" w:eastAsia="en-US"/>
        </w:rPr>
        <w:t>Ілеспе қызметтер бағасы Лизинг нысанасының жалпы құнына кіреді.</w:t>
      </w:r>
    </w:p>
    <w:p w14:paraId="4887284E" w14:textId="3DDC3EA1" w:rsidR="00B51FFB" w:rsidRPr="009A0F41" w:rsidRDefault="00B51FFB" w:rsidP="00177E4D">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9A0F41">
        <w:rPr>
          <w:rStyle w:val="anegp0gi0b9av8jahpyh"/>
          <w:rFonts w:eastAsia="SimSun"/>
          <w:color w:val="000000"/>
          <w:sz w:val="20"/>
          <w:szCs w:val="20"/>
          <w:lang w:val="kk-KZ" w:eastAsia="en-US"/>
        </w:rPr>
        <w:t>Шарт құжаттамасына ешқандай ауытқулар немесе өзгерістер (Өнім беруші ұсынатын қызметтер, сызбалар, жобалар немесе техникалық сипаттамалар, жөнелту, қаптама тәсілдері, жеткізу орны немесе және т.б.) енгізілмейді, тек Тараптар қол қойған жазбаша өзгерістерден басқа жағдайларда ғана рұқсат етіледі.</w:t>
      </w:r>
    </w:p>
    <w:p w14:paraId="285E2672" w14:textId="77777777" w:rsidR="00E723F6" w:rsidRPr="009A0F41" w:rsidRDefault="00E723F6" w:rsidP="009C0315">
      <w:pPr>
        <w:widowControl w:val="0"/>
        <w:tabs>
          <w:tab w:val="left" w:pos="993"/>
        </w:tabs>
        <w:ind w:firstLine="709"/>
        <w:contextualSpacing/>
        <w:rPr>
          <w:rStyle w:val="anegp0gi0b9av8jahpyh"/>
          <w:color w:val="000000"/>
          <w:sz w:val="20"/>
          <w:szCs w:val="20"/>
          <w:lang w:val="kk-KZ"/>
        </w:rPr>
      </w:pPr>
    </w:p>
    <w:p w14:paraId="3EF5A547" w14:textId="10B935BB" w:rsidR="00E723F6" w:rsidRPr="009A0F41" w:rsidRDefault="00AE6E85" w:rsidP="00AE6E85">
      <w:pPr>
        <w:pStyle w:val="aff1"/>
        <w:tabs>
          <w:tab w:val="left" w:pos="993"/>
        </w:tabs>
        <w:ind w:left="709" w:firstLine="0"/>
        <w:contextualSpacing/>
        <w:jc w:val="center"/>
        <w:rPr>
          <w:rFonts w:ascii="Times New Roman" w:hAnsi="Times New Roman" w:cs="Times New Roman"/>
          <w:b/>
          <w:sz w:val="20"/>
          <w:szCs w:val="20"/>
          <w:lang w:val="kk-KZ"/>
        </w:rPr>
      </w:pPr>
      <w:r w:rsidRPr="009A0F41">
        <w:rPr>
          <w:rFonts w:ascii="Times New Roman" w:hAnsi="Times New Roman" w:cs="Times New Roman"/>
          <w:b/>
          <w:color w:val="000000" w:themeColor="text1"/>
          <w:sz w:val="20"/>
          <w:szCs w:val="20"/>
          <w:lang w:val="kk-KZ"/>
        </w:rPr>
        <w:t>3</w:t>
      </w:r>
      <w:r w:rsidR="00864109" w:rsidRPr="009A0F41">
        <w:rPr>
          <w:rFonts w:ascii="Times New Roman" w:hAnsi="Times New Roman" w:cs="Times New Roman"/>
          <w:b/>
          <w:color w:val="000000" w:themeColor="text1"/>
          <w:sz w:val="20"/>
          <w:szCs w:val="20"/>
          <w:lang w:val="kk-KZ"/>
        </w:rPr>
        <w:t>.</w:t>
      </w:r>
      <w:r w:rsidRPr="009A0F41">
        <w:rPr>
          <w:rFonts w:ascii="Times New Roman" w:hAnsi="Times New Roman" w:cs="Times New Roman"/>
          <w:b/>
          <w:color w:val="000000" w:themeColor="text1"/>
          <w:sz w:val="20"/>
          <w:szCs w:val="20"/>
          <w:lang w:val="kk-KZ"/>
        </w:rPr>
        <w:t xml:space="preserve"> </w:t>
      </w:r>
      <w:r w:rsidR="00B51FFB" w:rsidRPr="009A0F41">
        <w:rPr>
          <w:rFonts w:ascii="Times New Roman" w:hAnsi="Times New Roman" w:cs="Times New Roman"/>
          <w:b/>
          <w:color w:val="000000" w:themeColor="text1"/>
          <w:sz w:val="20"/>
          <w:szCs w:val="20"/>
          <w:lang w:val="kk-KZ"/>
        </w:rPr>
        <w:t>Өнім беруші мен Лизинг беруші арасындағы өзара есеп айырысу шарттары мен тәртібі.</w:t>
      </w:r>
    </w:p>
    <w:p w14:paraId="04631F11" w14:textId="3A11E07E" w:rsidR="002C4C9C" w:rsidRPr="009A0F41" w:rsidRDefault="00B51FFB" w:rsidP="00177E4D">
      <w:pPr>
        <w:pStyle w:val="af4"/>
        <w:numPr>
          <w:ilvl w:val="0"/>
          <w:numId w:val="3"/>
        </w:numPr>
        <w:tabs>
          <w:tab w:val="left" w:pos="568"/>
          <w:tab w:val="left" w:pos="993"/>
        </w:tabs>
        <w:spacing w:after="0"/>
        <w:ind w:left="0" w:firstLine="709"/>
        <w:contextualSpacing/>
        <w:jc w:val="both"/>
        <w:rPr>
          <w:rFonts w:eastAsia="SimSun"/>
          <w:sz w:val="20"/>
          <w:szCs w:val="20"/>
          <w:lang w:val="kk-KZ" w:eastAsia="en-US"/>
        </w:rPr>
      </w:pPr>
      <w:bookmarkStart w:id="1" w:name="_Hlk236142168"/>
      <w:r w:rsidRPr="009A0F41">
        <w:rPr>
          <w:rFonts w:eastAsia="SimSun"/>
          <w:sz w:val="20"/>
          <w:szCs w:val="20"/>
          <w:lang w:val="kk-KZ" w:eastAsia="en-US"/>
        </w:rPr>
        <w:t xml:space="preserve">Лизинг нысанасының құны, Лизинг беруші тарапынан Өнім берушіге төленуге тиісті, ____________ (_______________________________) теңге мөлшерінде белгіленеді, оған Қазақстан Республикасының заңнамасымен көзделген барлық салықтар, алымдар және басқа міндетті төлемдер, өнімді қаптау және таңбалау шығындары, ілеспе қызметтер және Лизинг нысанасын жеткізуге байланысты Өнім берушінің барлық шығындары кіреді. </w:t>
      </w:r>
      <w:bookmarkEnd w:id="1"/>
    </w:p>
    <w:p w14:paraId="45E74A66" w14:textId="77777777" w:rsidR="002C4C9C" w:rsidRPr="009A0F41" w:rsidRDefault="00B51FFB" w:rsidP="00177E4D">
      <w:pPr>
        <w:pStyle w:val="af4"/>
        <w:numPr>
          <w:ilvl w:val="0"/>
          <w:numId w:val="3"/>
        </w:numPr>
        <w:tabs>
          <w:tab w:val="left" w:pos="568"/>
          <w:tab w:val="left" w:pos="993"/>
        </w:tabs>
        <w:spacing w:after="0"/>
        <w:ind w:left="0" w:firstLine="709"/>
        <w:contextualSpacing/>
        <w:jc w:val="both"/>
        <w:rPr>
          <w:rFonts w:eastAsia="SimSun"/>
          <w:sz w:val="20"/>
          <w:szCs w:val="20"/>
          <w:lang w:val="kk-KZ" w:eastAsia="en-US"/>
        </w:rPr>
      </w:pPr>
      <w:r w:rsidRPr="009A0F41">
        <w:rPr>
          <w:rFonts w:eastAsia="SimSun"/>
          <w:sz w:val="20"/>
          <w:szCs w:val="20"/>
          <w:lang w:val="kk-KZ" w:eastAsia="en-US"/>
        </w:rPr>
        <w:t>Лизинг нысанасының құны Шарттың 59-тармағының 12) тармақшасында қаралаған жағдайлардан басқа тендер қорытындылары туралы хаттамада көрсетілген бағаға сәйкес болуы тиіс.</w:t>
      </w:r>
    </w:p>
    <w:p w14:paraId="6DBF7FB1" w14:textId="77777777" w:rsidR="002C4C9C" w:rsidRPr="009A0F41" w:rsidRDefault="00B51FFB" w:rsidP="00177E4D">
      <w:pPr>
        <w:pStyle w:val="af4"/>
        <w:numPr>
          <w:ilvl w:val="0"/>
          <w:numId w:val="3"/>
        </w:numPr>
        <w:tabs>
          <w:tab w:val="left" w:pos="568"/>
          <w:tab w:val="left" w:pos="993"/>
        </w:tabs>
        <w:spacing w:after="0"/>
        <w:ind w:left="0" w:firstLine="709"/>
        <w:contextualSpacing/>
        <w:jc w:val="both"/>
        <w:rPr>
          <w:rFonts w:eastAsia="SimSun"/>
          <w:sz w:val="20"/>
          <w:szCs w:val="20"/>
          <w:lang w:val="kk-KZ" w:eastAsia="en-US"/>
        </w:rPr>
      </w:pPr>
      <w:r w:rsidRPr="009A0F41">
        <w:rPr>
          <w:rFonts w:eastAsia="SimSun"/>
          <w:sz w:val="20"/>
          <w:szCs w:val="20"/>
          <w:lang w:val="kk-KZ" w:eastAsia="en-US"/>
        </w:rPr>
        <w:t>Лизинг нысанасының құны өсу бағытында өзгертілмейді.</w:t>
      </w:r>
    </w:p>
    <w:p w14:paraId="2F9C0899" w14:textId="77777777" w:rsidR="002C4C9C" w:rsidRPr="009A0F41" w:rsidRDefault="00A8353E" w:rsidP="00177E4D">
      <w:pPr>
        <w:pStyle w:val="af4"/>
        <w:numPr>
          <w:ilvl w:val="0"/>
          <w:numId w:val="3"/>
        </w:numPr>
        <w:tabs>
          <w:tab w:val="left" w:pos="568"/>
          <w:tab w:val="left" w:pos="993"/>
        </w:tabs>
        <w:spacing w:after="0"/>
        <w:ind w:left="0" w:firstLine="709"/>
        <w:contextualSpacing/>
        <w:jc w:val="both"/>
        <w:rPr>
          <w:rFonts w:eastAsia="SimSun"/>
          <w:sz w:val="20"/>
          <w:szCs w:val="20"/>
          <w:lang w:val="kk-KZ" w:eastAsia="en-US"/>
        </w:rPr>
      </w:pPr>
      <w:r w:rsidRPr="009A0F41">
        <w:rPr>
          <w:rFonts w:eastAsia="SimSun"/>
          <w:sz w:val="20"/>
          <w:szCs w:val="20"/>
          <w:lang w:val="kk-KZ" w:eastAsia="en-US"/>
        </w:rPr>
        <w:t>Осы Шарттың 4-бөліміне сәйкес жүргізілген Лизинг нысаны құнының азайтылуы лизинг нысанының құнына түзету енгізуді көздейтін Қосымша келісімге қол қоюға әкеп соғады</w:t>
      </w:r>
      <w:r w:rsidR="00E723F6" w:rsidRPr="009A0F41">
        <w:rPr>
          <w:sz w:val="20"/>
          <w:szCs w:val="20"/>
          <w:lang w:val="kk-KZ"/>
        </w:rPr>
        <w:t>.</w:t>
      </w:r>
      <w:r w:rsidR="00E723F6" w:rsidRPr="009A0F41">
        <w:rPr>
          <w:rStyle w:val="a5"/>
          <w:sz w:val="20"/>
          <w:szCs w:val="20"/>
          <w:lang w:val="kk-KZ"/>
        </w:rPr>
        <w:footnoteReference w:id="2"/>
      </w:r>
    </w:p>
    <w:p w14:paraId="5071C74D" w14:textId="77777777" w:rsidR="002C4C9C" w:rsidRPr="009A0F41" w:rsidRDefault="00A8353E" w:rsidP="00177E4D">
      <w:pPr>
        <w:pStyle w:val="af4"/>
        <w:numPr>
          <w:ilvl w:val="0"/>
          <w:numId w:val="3"/>
        </w:numPr>
        <w:tabs>
          <w:tab w:val="left" w:pos="568"/>
          <w:tab w:val="left" w:pos="993"/>
        </w:tabs>
        <w:spacing w:after="0"/>
        <w:ind w:left="0" w:firstLine="709"/>
        <w:contextualSpacing/>
        <w:jc w:val="both"/>
        <w:rPr>
          <w:rFonts w:eastAsia="SimSun"/>
          <w:sz w:val="20"/>
          <w:szCs w:val="20"/>
          <w:lang w:val="kk-KZ" w:eastAsia="en-US"/>
        </w:rPr>
      </w:pPr>
      <w:r w:rsidRPr="009A0F41">
        <w:rPr>
          <w:sz w:val="20"/>
          <w:szCs w:val="20"/>
          <w:lang w:val="kk-KZ"/>
        </w:rPr>
        <w:lastRenderedPageBreak/>
        <w:t xml:space="preserve">Шарт бойынша жеткізілген Лизинг нысанасына Өнім берушіге төлем Шарттың </w:t>
      </w:r>
      <w:r w:rsidRPr="009A0F41">
        <w:rPr>
          <w:sz w:val="20"/>
          <w:szCs w:val="20"/>
          <w:lang w:val="kk-KZ"/>
        </w:rPr>
        <w:br/>
        <w:t xml:space="preserve">30-тармағында көрсетілген тәртіп пен мерзімде, Өнім берушінің Шарттың 19-тарауында көрсетілген банк шотына аударым жасау арқылы жүзеге асырылады. </w:t>
      </w:r>
    </w:p>
    <w:p w14:paraId="184C07BA" w14:textId="2C36D856" w:rsidR="00296798" w:rsidRPr="009A0F41" w:rsidRDefault="00296798" w:rsidP="00177E4D">
      <w:pPr>
        <w:pStyle w:val="aff1"/>
        <w:numPr>
          <w:ilvl w:val="0"/>
          <w:numId w:val="3"/>
        </w:numPr>
        <w:tabs>
          <w:tab w:val="left" w:pos="993"/>
        </w:tabs>
        <w:ind w:left="0" w:firstLine="709"/>
        <w:jc w:val="both"/>
        <w:rPr>
          <w:rFonts w:ascii="Times New Roman" w:eastAsia="Times New Roman" w:hAnsi="Times New Roman" w:cs="Times New Roman"/>
          <w:sz w:val="20"/>
          <w:szCs w:val="20"/>
          <w:lang w:val="kk-KZ"/>
        </w:rPr>
      </w:pPr>
      <w:r w:rsidRPr="009A0F41">
        <w:rPr>
          <w:rFonts w:ascii="Times New Roman" w:eastAsia="Times New Roman" w:hAnsi="Times New Roman" w:cs="Times New Roman"/>
          <w:sz w:val="20"/>
          <w:szCs w:val="20"/>
          <w:lang w:val="kk-KZ"/>
        </w:rPr>
        <w:t>Лизинг нысанасының құны</w:t>
      </w:r>
      <w:r w:rsidR="00F13FD3" w:rsidRPr="009A0F41">
        <w:rPr>
          <w:rFonts w:ascii="Times New Roman" w:eastAsia="Times New Roman" w:hAnsi="Times New Roman" w:cs="Times New Roman"/>
          <w:sz w:val="20"/>
          <w:szCs w:val="20"/>
          <w:lang w:val="kk-KZ"/>
        </w:rPr>
        <w:t>н</w:t>
      </w:r>
      <w:r w:rsidRPr="009A0F41">
        <w:rPr>
          <w:rFonts w:ascii="Times New Roman" w:eastAsia="Times New Roman" w:hAnsi="Times New Roman" w:cs="Times New Roman"/>
          <w:sz w:val="20"/>
          <w:szCs w:val="20"/>
          <w:lang w:val="kk-KZ"/>
        </w:rPr>
        <w:t xml:space="preserve"> Лизинг беруші</w:t>
      </w:r>
      <w:r w:rsidR="00F13FD3" w:rsidRPr="009A0F41">
        <w:rPr>
          <w:rFonts w:ascii="Times New Roman" w:eastAsia="Times New Roman" w:hAnsi="Times New Roman" w:cs="Times New Roman"/>
          <w:sz w:val="20"/>
          <w:szCs w:val="20"/>
          <w:lang w:val="kk-KZ"/>
        </w:rPr>
        <w:t xml:space="preserve"> Өнім берушіге</w:t>
      </w:r>
      <w:r w:rsidRPr="009A0F41">
        <w:rPr>
          <w:rFonts w:ascii="Times New Roman" w:eastAsia="Times New Roman" w:hAnsi="Times New Roman" w:cs="Times New Roman"/>
          <w:sz w:val="20"/>
          <w:szCs w:val="20"/>
          <w:lang w:val="kk-KZ"/>
        </w:rPr>
        <w:t xml:space="preserve"> мынадай тәртіппен төлейді:</w:t>
      </w:r>
    </w:p>
    <w:p w14:paraId="3176CFFE" w14:textId="7A55A3CA" w:rsidR="00A8353E" w:rsidRPr="009A0F41" w:rsidRDefault="00296798" w:rsidP="00177E4D">
      <w:pPr>
        <w:pStyle w:val="aff1"/>
        <w:numPr>
          <w:ilvl w:val="0"/>
          <w:numId w:val="4"/>
        </w:numPr>
        <w:tabs>
          <w:tab w:val="left" w:pos="993"/>
        </w:tabs>
        <w:ind w:left="0" w:firstLine="709"/>
        <w:jc w:val="both"/>
        <w:rPr>
          <w:rFonts w:ascii="Times New Roman" w:eastAsia="Times New Roman" w:hAnsi="Times New Roman" w:cs="Times New Roman"/>
          <w:sz w:val="20"/>
          <w:szCs w:val="20"/>
          <w:lang w:val="kk-KZ"/>
        </w:rPr>
      </w:pPr>
      <w:r w:rsidRPr="009A0F41">
        <w:rPr>
          <w:rFonts w:ascii="Times New Roman" w:eastAsia="Times New Roman" w:hAnsi="Times New Roman" w:cs="Times New Roman"/>
          <w:sz w:val="20"/>
          <w:szCs w:val="20"/>
          <w:lang w:val="kk-KZ"/>
        </w:rPr>
        <w:t xml:space="preserve">лизинг нысанасының құнының </w:t>
      </w:r>
      <w:r w:rsidRPr="009A0F41">
        <w:rPr>
          <w:rFonts w:ascii="Times New Roman" w:eastAsia="Times New Roman" w:hAnsi="Times New Roman" w:cs="Times New Roman"/>
          <w:bCs/>
          <w:sz w:val="20"/>
          <w:szCs w:val="20"/>
          <w:lang w:val="kk-KZ"/>
        </w:rPr>
        <w:t>50%</w:t>
      </w:r>
      <w:r w:rsidRPr="009A0F41">
        <w:rPr>
          <w:rFonts w:ascii="Times New Roman" w:eastAsia="Times New Roman" w:hAnsi="Times New Roman" w:cs="Times New Roman"/>
          <w:sz w:val="20"/>
          <w:szCs w:val="20"/>
          <w:lang w:val="kk-KZ"/>
        </w:rPr>
        <w:t xml:space="preserve"> мөлшеріндегі бірінші төлем Тараптар қабылдау-</w:t>
      </w:r>
      <w:r w:rsidR="00F13FD3" w:rsidRPr="009A0F41">
        <w:rPr>
          <w:rFonts w:ascii="Times New Roman" w:eastAsia="Times New Roman" w:hAnsi="Times New Roman" w:cs="Times New Roman"/>
          <w:sz w:val="20"/>
          <w:szCs w:val="20"/>
          <w:lang w:val="kk-KZ"/>
        </w:rPr>
        <w:t xml:space="preserve">тапсыру </w:t>
      </w:r>
      <w:r w:rsidRPr="009A0F41">
        <w:rPr>
          <w:rFonts w:ascii="Times New Roman" w:eastAsia="Times New Roman" w:hAnsi="Times New Roman" w:cs="Times New Roman"/>
          <w:sz w:val="20"/>
          <w:szCs w:val="20"/>
          <w:lang w:val="kk-KZ"/>
        </w:rPr>
        <w:t xml:space="preserve">актісіне қол қойған күннен бастап </w:t>
      </w:r>
      <w:r w:rsidRPr="009A0F41">
        <w:rPr>
          <w:rFonts w:ascii="Times New Roman" w:eastAsia="Times New Roman" w:hAnsi="Times New Roman" w:cs="Times New Roman"/>
          <w:bCs/>
          <w:sz w:val="20"/>
          <w:szCs w:val="20"/>
          <w:lang w:val="kk-KZ"/>
        </w:rPr>
        <w:t>30 (отыз) жұмыс күні ішінде</w:t>
      </w:r>
      <w:r w:rsidRPr="009A0F41">
        <w:rPr>
          <w:rFonts w:ascii="Times New Roman" w:eastAsia="Times New Roman" w:hAnsi="Times New Roman" w:cs="Times New Roman"/>
          <w:sz w:val="20"/>
          <w:szCs w:val="20"/>
          <w:lang w:val="kk-KZ"/>
        </w:rPr>
        <w:t>, Қазақстан Республикасының қолданыстағы заңнамасында белгіленген талаптарға сәйкес болған жағдайда, мынадай құжаттар ұсынылғаннан кейін жүзеге асырылады:</w:t>
      </w:r>
    </w:p>
    <w:p w14:paraId="33F2C886" w14:textId="0B0E0058" w:rsidR="00296798" w:rsidRPr="009A0F41" w:rsidRDefault="0098632C" w:rsidP="00177E4D">
      <w:pPr>
        <w:pStyle w:val="aff1"/>
        <w:numPr>
          <w:ilvl w:val="0"/>
          <w:numId w:val="5"/>
        </w:numPr>
        <w:tabs>
          <w:tab w:val="left" w:pos="0"/>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жеткізілген тауарлардың саны, бір бірлік бағасы және жалпы сомасы көрсетілген электронды шот-фактура;</w:t>
      </w:r>
    </w:p>
    <w:p w14:paraId="1EE31CD7" w14:textId="3A2F91DE" w:rsidR="00296798" w:rsidRPr="009A0F41" w:rsidRDefault="0098632C" w:rsidP="00177E4D">
      <w:pPr>
        <w:pStyle w:val="aff1"/>
        <w:numPr>
          <w:ilvl w:val="0"/>
          <w:numId w:val="5"/>
        </w:numPr>
        <w:tabs>
          <w:tab w:val="left" w:pos="0"/>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тауарға арналған шығыс жүкқұжаттың түпнұсқасы;</w:t>
      </w:r>
    </w:p>
    <w:p w14:paraId="257498BE" w14:textId="22BEA764" w:rsidR="00F13FD3" w:rsidRPr="009A0F41" w:rsidRDefault="0043487B" w:rsidP="00177E4D">
      <w:pPr>
        <w:pStyle w:val="aff1"/>
        <w:numPr>
          <w:ilvl w:val="0"/>
          <w:numId w:val="5"/>
        </w:numPr>
        <w:tabs>
          <w:tab w:val="left" w:pos="0"/>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sz w:val="20"/>
          <w:szCs w:val="20"/>
          <w:lang w:val="kk-KZ"/>
        </w:rPr>
        <w:t>Лизинг нысанасына арналған тауарларға арналған декларацияның нотариат куәландырған көшірмесі немесе Қазақстан Республикасының Цифрлық кодексінің талаптарына сәйкес электрондық цифрлық қолтаңбамен қол қойылған цифрлық құжат, лизинг нысанасына арналған инвойс</w:t>
      </w:r>
      <w:r w:rsidR="00F13FD3" w:rsidRPr="009A0F41">
        <w:rPr>
          <w:rFonts w:ascii="Times New Roman" w:hAnsi="Times New Roman" w:cs="Times New Roman"/>
          <w:color w:val="000000" w:themeColor="text1"/>
          <w:sz w:val="20"/>
          <w:szCs w:val="20"/>
          <w:lang w:val="kk-KZ"/>
        </w:rPr>
        <w:t>;</w:t>
      </w:r>
    </w:p>
    <w:p w14:paraId="7A71D56B" w14:textId="3FC5E1CF" w:rsidR="00296798" w:rsidRPr="009A0F41" w:rsidRDefault="0098632C" w:rsidP="00177E4D">
      <w:pPr>
        <w:pStyle w:val="aff1"/>
        <w:numPr>
          <w:ilvl w:val="0"/>
          <w:numId w:val="5"/>
        </w:numPr>
        <w:tabs>
          <w:tab w:val="left" w:pos="0"/>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Қазақстан Республикасының «Электрондық құжат және электрондық цифрлық қолтаңба туралы» Заңының талаптарына сай нотариалды куәландырылған көшірме немесе электрондық құжат – тауарларға арналған декларация және Лизинг нысанасына арналған инвойс</w:t>
      </w:r>
      <w:r w:rsidRPr="009A0F41">
        <w:rPr>
          <w:rStyle w:val="a5"/>
          <w:rFonts w:ascii="Times New Roman" w:hAnsi="Times New Roman" w:cs="Times New Roman"/>
          <w:sz w:val="20"/>
          <w:szCs w:val="20"/>
        </w:rPr>
        <w:footnoteReference w:id="3"/>
      </w:r>
      <w:r w:rsidRPr="009A0F41">
        <w:rPr>
          <w:rFonts w:ascii="Times New Roman" w:hAnsi="Times New Roman" w:cs="Times New Roman"/>
          <w:color w:val="000000" w:themeColor="text1"/>
          <w:sz w:val="20"/>
          <w:szCs w:val="20"/>
          <w:lang w:val="kk-KZ"/>
        </w:rPr>
        <w:t>;</w:t>
      </w:r>
    </w:p>
    <w:p w14:paraId="67C46F11" w14:textId="30DCC464" w:rsidR="00296798" w:rsidRPr="009A0F41" w:rsidRDefault="0098632C" w:rsidP="00177E4D">
      <w:pPr>
        <w:pStyle w:val="aff1"/>
        <w:numPr>
          <w:ilvl w:val="0"/>
          <w:numId w:val="5"/>
        </w:numPr>
        <w:tabs>
          <w:tab w:val="left" w:pos="0"/>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егер медициналық техника өлшеу құралы болса, онда бастапқы калибрлеуден өткендігі туралы тиісті сертификаттың нотариалды куәландырылған көшірмесі немесе өндіруші зауыттың бастапқы калибрлеуді танығаны туралы құжаты;</w:t>
      </w:r>
    </w:p>
    <w:p w14:paraId="6B1E3C28" w14:textId="6B767AC1" w:rsidR="00296798" w:rsidRPr="009A0F41" w:rsidRDefault="0098632C" w:rsidP="00177E4D">
      <w:pPr>
        <w:pStyle w:val="aff1"/>
        <w:numPr>
          <w:ilvl w:val="0"/>
          <w:numId w:val="5"/>
        </w:numPr>
        <w:tabs>
          <w:tab w:val="left" w:pos="0"/>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мемлекеттік және/немесе орыс тілдеріндегі жеткізілген медициналық техниканың пайдалану құжаттамасы, электронды тасымалдағышта Лизинг берушіге, қағаз тасымалдағышта Лизинг алушыға;</w:t>
      </w:r>
    </w:p>
    <w:p w14:paraId="1BA93486" w14:textId="45D6E1B6" w:rsidR="00296798" w:rsidRPr="009A0F41" w:rsidRDefault="0098632C" w:rsidP="00177E4D">
      <w:pPr>
        <w:pStyle w:val="aff1"/>
        <w:numPr>
          <w:ilvl w:val="0"/>
          <w:numId w:val="5"/>
        </w:numPr>
        <w:tabs>
          <w:tab w:val="left" w:pos="0"/>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Шарттың 6-қосымшасына сәйкес барлық лизинг мерзімінде сервистік қызмет көрсету кестесі;</w:t>
      </w:r>
    </w:p>
    <w:p w14:paraId="062B8816" w14:textId="77777777" w:rsidR="00F13FD3" w:rsidRPr="009A0F41" w:rsidRDefault="00F13FD3" w:rsidP="00177E4D">
      <w:pPr>
        <w:pStyle w:val="aff1"/>
        <w:numPr>
          <w:ilvl w:val="0"/>
          <w:numId w:val="5"/>
        </w:numPr>
        <w:tabs>
          <w:tab w:val="left" w:pos="0"/>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Лизинг нысанасының тіркелгенін растайтын құжаттың нотариат куәландырған көшірмесі не Қазақстан Республикасының Цифрлық кодексінің талаптарына сәйкес келетін және электрондық цифрлық қолтаңбамен қол қойылған тиісті цифрлық құжат;</w:t>
      </w:r>
    </w:p>
    <w:p w14:paraId="5CCAA963" w14:textId="5CECDEC8" w:rsidR="00296798" w:rsidRPr="009A0F41" w:rsidRDefault="0098632C" w:rsidP="00177E4D">
      <w:pPr>
        <w:pStyle w:val="aff1"/>
        <w:numPr>
          <w:ilvl w:val="0"/>
          <w:numId w:val="5"/>
        </w:numPr>
        <w:tabs>
          <w:tab w:val="left" w:pos="0"/>
          <w:tab w:val="left" w:pos="993"/>
        </w:tabs>
        <w:ind w:left="0" w:firstLine="709"/>
        <w:jc w:val="both"/>
        <w:rPr>
          <w:rStyle w:val="a9"/>
          <w:rFonts w:ascii="Times New Roman" w:hAnsi="Times New Roman" w:cs="Times New Roman"/>
          <w:b w:val="0"/>
          <w:bCs w:val="0"/>
          <w:color w:val="0D0D0D"/>
          <w:sz w:val="20"/>
          <w:szCs w:val="20"/>
          <w:shd w:val="clear" w:color="auto" w:fill="FCFCFC"/>
          <w:lang w:val="kk-KZ"/>
        </w:rPr>
      </w:pPr>
      <w:r w:rsidRPr="009A0F41">
        <w:rPr>
          <w:rStyle w:val="a9"/>
          <w:rFonts w:ascii="Times New Roman" w:hAnsi="Times New Roman" w:cs="Times New Roman"/>
          <w:b w:val="0"/>
          <w:bCs w:val="0"/>
          <w:color w:val="0D0D0D"/>
          <w:sz w:val="20"/>
          <w:szCs w:val="20"/>
          <w:shd w:val="clear" w:color="auto" w:fill="FCFCFC"/>
          <w:lang w:val="kk-KZ"/>
        </w:rPr>
        <w:t>көлік шығыстарын растайтын құжаттарды (тауарға ілеспе құжаттарды, шартты, жүкқұжатты, төлем шотын, төлем тапсырмасын және басқа да құжаттарды) ұсыну</w:t>
      </w:r>
      <w:r w:rsidRPr="009A0F41">
        <w:rPr>
          <w:rStyle w:val="a5"/>
          <w:rFonts w:ascii="Times New Roman" w:hAnsi="Times New Roman" w:cs="Times New Roman"/>
          <w:sz w:val="20"/>
          <w:szCs w:val="20"/>
        </w:rPr>
        <w:footnoteReference w:id="4"/>
      </w:r>
      <w:r w:rsidR="00296798" w:rsidRPr="009A0F41">
        <w:rPr>
          <w:rStyle w:val="a9"/>
          <w:rFonts w:ascii="Times New Roman" w:hAnsi="Times New Roman" w:cs="Times New Roman"/>
          <w:b w:val="0"/>
          <w:bCs w:val="0"/>
          <w:color w:val="0D0D0D"/>
          <w:sz w:val="20"/>
          <w:szCs w:val="20"/>
          <w:shd w:val="clear" w:color="auto" w:fill="FCFCFC"/>
          <w:lang w:val="kk-KZ"/>
        </w:rPr>
        <w:t>;</w:t>
      </w:r>
    </w:p>
    <w:p w14:paraId="1F3E4D0B" w14:textId="1C7AFEAF" w:rsidR="0098632C" w:rsidRPr="009A0F41" w:rsidRDefault="0098632C" w:rsidP="00177E4D">
      <w:pPr>
        <w:pStyle w:val="aff1"/>
        <w:numPr>
          <w:ilvl w:val="0"/>
          <w:numId w:val="5"/>
        </w:numPr>
        <w:tabs>
          <w:tab w:val="left" w:pos="0"/>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Қазақстан Республикасының заңнамасы талап ететін өзге де құжаттар.</w:t>
      </w:r>
    </w:p>
    <w:p w14:paraId="5A15001B" w14:textId="1739CEE9" w:rsidR="00F13FD3" w:rsidRPr="009A0F41" w:rsidRDefault="00F13FD3" w:rsidP="00F13FD3">
      <w:pPr>
        <w:pStyle w:val="aff1"/>
        <w:numPr>
          <w:ilvl w:val="0"/>
          <w:numId w:val="5"/>
        </w:numPr>
        <w:shd w:val="clear" w:color="auto" w:fill="FCFCFC"/>
        <w:tabs>
          <w:tab w:val="left" w:pos="709"/>
        </w:tabs>
        <w:ind w:left="0" w:firstLine="567"/>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Лизинг нысанасы құнының қалған 50% мөлшеріндегі төлемнің екінші бөлігі бірінші төлем жүзеге асырылған күннен бастап 6 (алты) ай өткен соң, Өнім берушінің Шарт бойынша міндеттемелерін тиісінше орындауы және төлем жүргізуден бас тартуға немесе оны тоқтата тұруға негіз болып табылатын орындалмаған міндеттемелердің болмауы шартымен, 3 (үш) жұмыс күні ішінде жүргізіледі.</w:t>
      </w:r>
    </w:p>
    <w:p w14:paraId="72B1FC59" w14:textId="19EB164C" w:rsidR="00F13FD3" w:rsidRPr="009A0F41" w:rsidRDefault="00F13FD3" w:rsidP="00F13FD3">
      <w:pPr>
        <w:pStyle w:val="aff1"/>
        <w:numPr>
          <w:ilvl w:val="0"/>
          <w:numId w:val="5"/>
        </w:numPr>
        <w:shd w:val="clear" w:color="auto" w:fill="FCFCFC"/>
        <w:tabs>
          <w:tab w:val="left" w:pos="709"/>
        </w:tabs>
        <w:ind w:left="0" w:firstLine="567"/>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Өнім беруші ұсынған құжаттардың Қазақстан Республикасының заңнамасының талаптарына немесе осы Шарттың талаптарына сәйкес келмеуі, сондай-ақ төлемнің тиісті бөлігін жүзеге асыру үшін қажетті құжаттардың ұсынылмауы анықталған жағдайда, төлем мерзімінің өтуі анықталған сәйкессіздіктер жойылған және тиісті түрде ресімделген құжаттар ұсынылған күнге дейін тоқтатыла тұрады.</w:t>
      </w:r>
    </w:p>
    <w:p w14:paraId="6A196B6D" w14:textId="1ABCE66F" w:rsidR="00F13FD3" w:rsidRPr="009A0F41" w:rsidRDefault="00F13FD3" w:rsidP="00177E4D">
      <w:pPr>
        <w:pStyle w:val="af4"/>
        <w:widowControl w:val="0"/>
        <w:numPr>
          <w:ilvl w:val="0"/>
          <w:numId w:val="3"/>
        </w:numPr>
        <w:tabs>
          <w:tab w:val="left" w:pos="567"/>
          <w:tab w:val="left" w:pos="993"/>
          <w:tab w:val="left" w:pos="1134"/>
        </w:tabs>
        <w:spacing w:after="0"/>
        <w:ind w:left="0" w:firstLine="709"/>
        <w:jc w:val="both"/>
        <w:rPr>
          <w:rFonts w:eastAsia="Courier New"/>
          <w:color w:val="000000" w:themeColor="text1"/>
          <w:sz w:val="20"/>
          <w:szCs w:val="20"/>
          <w:lang w:val="kk-KZ" w:eastAsia="en-US"/>
        </w:rPr>
      </w:pPr>
      <w:r w:rsidRPr="009A0F41">
        <w:rPr>
          <w:rFonts w:eastAsia="Courier New"/>
          <w:color w:val="000000" w:themeColor="text1"/>
          <w:sz w:val="20"/>
          <w:szCs w:val="20"/>
          <w:lang w:val="kk-KZ" w:eastAsia="en-US"/>
        </w:rPr>
        <w:t>Өнім берушінің жеткізу мерзімін бұзуы, сондай-ақ Шарттың 59-тармағының 12) тармақшасында көрсетілген қосымша келісімді алған күннен бастап 2 (екі) жұмыс күні ішінде оған қол қоймауы Шарттың орындалуын қамтамасыз етуді ұстап қалуға және Шарттың 101-тармағында көзделген тұрақсыздық айыбын есептеуге әкеп соғады.</w:t>
      </w:r>
    </w:p>
    <w:p w14:paraId="7DCB628A" w14:textId="3B680774" w:rsidR="00F13FD3" w:rsidRPr="009A0F41" w:rsidRDefault="00F13FD3" w:rsidP="00F13FD3">
      <w:pPr>
        <w:pStyle w:val="aff1"/>
        <w:numPr>
          <w:ilvl w:val="0"/>
          <w:numId w:val="3"/>
        </w:numPr>
        <w:shd w:val="clear" w:color="auto" w:fill="FCFCFC"/>
        <w:tabs>
          <w:tab w:val="left" w:pos="993"/>
        </w:tabs>
        <w:ind w:left="0" w:firstLine="567"/>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Өнім беруші Шарт шеңберінде жеткізілген Лизинг нысанасының жаңа, бұрын пайдаланылмаған болып табылатынына және Шартта көзделген конструкциялар мен материалдардың барлық модификацияларын көрсететініне кепілдік береді.</w:t>
      </w:r>
    </w:p>
    <w:p w14:paraId="7E905359" w14:textId="1E214D57" w:rsidR="00F13FD3" w:rsidRPr="009A0F41" w:rsidRDefault="00F13FD3" w:rsidP="00F13FD3">
      <w:pPr>
        <w:pStyle w:val="aff1"/>
        <w:shd w:val="clear" w:color="auto" w:fill="FCFCFC"/>
        <w:ind w:left="0" w:firstLine="567"/>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Өнім беруші бұдан әрі Шарт бойынша жеткізілген Лизинг нысанасының жеткізілген Лизинг нысанасын Лизинг беруші елінің әдеттегі жағдайларында қалыпты пайдалану кезінде конструкциясына, материалдарына немесе жұмысына байланысты ақаулары болмайтынына кепілдік береді.</w:t>
      </w:r>
    </w:p>
    <w:p w14:paraId="0FAB9FDD" w14:textId="77777777" w:rsidR="0098632C" w:rsidRPr="009A0F41" w:rsidRDefault="0098632C" w:rsidP="009C0315">
      <w:pPr>
        <w:pStyle w:val="aff"/>
        <w:tabs>
          <w:tab w:val="left" w:pos="993"/>
        </w:tabs>
        <w:ind w:firstLine="709"/>
        <w:jc w:val="both"/>
        <w:rPr>
          <w:color w:val="000000" w:themeColor="text1"/>
          <w:sz w:val="20"/>
          <w:szCs w:val="20"/>
          <w:lang w:val="kk-KZ"/>
        </w:rPr>
      </w:pPr>
    </w:p>
    <w:p w14:paraId="7F69F39B" w14:textId="0189C756" w:rsidR="00E723F6" w:rsidRPr="009A0F41" w:rsidRDefault="00AE6E85" w:rsidP="00AE6E85">
      <w:pPr>
        <w:pStyle w:val="aff1"/>
        <w:tabs>
          <w:tab w:val="left" w:pos="993"/>
        </w:tabs>
        <w:ind w:left="709" w:firstLine="0"/>
        <w:contextualSpacing/>
        <w:jc w:val="center"/>
        <w:rPr>
          <w:rFonts w:ascii="Times New Roman" w:hAnsi="Times New Roman" w:cs="Times New Roman"/>
          <w:b/>
          <w:sz w:val="20"/>
          <w:szCs w:val="20"/>
          <w:lang w:val="kk-KZ"/>
        </w:rPr>
      </w:pPr>
      <w:r w:rsidRPr="009A0F41">
        <w:rPr>
          <w:rFonts w:ascii="Times New Roman" w:hAnsi="Times New Roman" w:cs="Times New Roman"/>
          <w:b/>
          <w:color w:val="000000" w:themeColor="text1"/>
          <w:sz w:val="20"/>
          <w:szCs w:val="20"/>
          <w:lang w:val="kk-KZ"/>
        </w:rPr>
        <w:t>4</w:t>
      </w:r>
      <w:r w:rsidR="00864109" w:rsidRPr="009A0F41">
        <w:rPr>
          <w:rFonts w:ascii="Times New Roman" w:hAnsi="Times New Roman" w:cs="Times New Roman"/>
          <w:b/>
          <w:color w:val="000000" w:themeColor="text1"/>
          <w:sz w:val="20"/>
          <w:szCs w:val="20"/>
          <w:lang w:val="kk-KZ"/>
        </w:rPr>
        <w:t>.</w:t>
      </w:r>
      <w:r w:rsidRPr="009A0F41">
        <w:rPr>
          <w:rFonts w:ascii="Times New Roman" w:hAnsi="Times New Roman" w:cs="Times New Roman"/>
          <w:b/>
          <w:color w:val="000000" w:themeColor="text1"/>
          <w:sz w:val="20"/>
          <w:szCs w:val="20"/>
          <w:lang w:val="kk-KZ"/>
        </w:rPr>
        <w:t xml:space="preserve"> </w:t>
      </w:r>
      <w:r w:rsidR="00076819" w:rsidRPr="009A0F41">
        <w:rPr>
          <w:rFonts w:ascii="Times New Roman" w:hAnsi="Times New Roman" w:cs="Times New Roman"/>
          <w:b/>
          <w:color w:val="000000" w:themeColor="text1"/>
          <w:sz w:val="20"/>
          <w:szCs w:val="20"/>
          <w:lang w:val="kk-KZ"/>
        </w:rPr>
        <w:t>Медициналық техниканы жеткізу фактісі бойынша құнын түзету</w:t>
      </w:r>
      <w:r w:rsidR="00076819" w:rsidRPr="009A0F41">
        <w:rPr>
          <w:rStyle w:val="20"/>
          <w:rFonts w:ascii="Times New Roman" w:hAnsi="Times New Roman" w:cs="Times New Roman"/>
          <w:b w:val="0"/>
          <w:sz w:val="20"/>
          <w:szCs w:val="20"/>
          <w:lang w:val="kk-KZ"/>
        </w:rPr>
        <w:t xml:space="preserve"> </w:t>
      </w:r>
      <w:r w:rsidR="00E723F6" w:rsidRPr="009A0F41">
        <w:rPr>
          <w:rStyle w:val="a5"/>
          <w:rFonts w:ascii="Times New Roman" w:hAnsi="Times New Roman" w:cs="Times New Roman"/>
          <w:b/>
          <w:sz w:val="20"/>
          <w:szCs w:val="20"/>
          <w:lang w:val="kk-KZ"/>
        </w:rPr>
        <w:footnoteReference w:id="5"/>
      </w:r>
    </w:p>
    <w:p w14:paraId="2B69ADC3" w14:textId="17D04BE7" w:rsidR="00076819" w:rsidRPr="009A0F41" w:rsidRDefault="00076819" w:rsidP="00177E4D">
      <w:pPr>
        <w:pStyle w:val="aff1"/>
        <w:numPr>
          <w:ilvl w:val="0"/>
          <w:numId w:val="3"/>
        </w:numPr>
        <w:tabs>
          <w:tab w:val="left" w:pos="993"/>
        </w:tabs>
        <w:ind w:left="0" w:firstLine="709"/>
        <w:jc w:val="both"/>
        <w:rPr>
          <w:rFonts w:ascii="Times New Roman" w:hAnsi="Times New Roman" w:cs="Times New Roman"/>
          <w:sz w:val="20"/>
          <w:szCs w:val="20"/>
          <w:lang w:val="kk-KZ"/>
        </w:rPr>
      </w:pPr>
      <w:r w:rsidRPr="009A0F41">
        <w:rPr>
          <w:rFonts w:ascii="Times New Roman" w:hAnsi="Times New Roman" w:cs="Times New Roman"/>
          <w:sz w:val="20"/>
          <w:szCs w:val="20"/>
          <w:lang w:val="kk-KZ"/>
        </w:rPr>
        <w:t>Медициналық техниканың жеткізу фактісі бойынша құнын түзету келесілерді қамтиды:</w:t>
      </w:r>
    </w:p>
    <w:p w14:paraId="103BDDF8" w14:textId="77777777" w:rsidR="00076819" w:rsidRPr="009A0F41" w:rsidRDefault="00076819" w:rsidP="002E13BD">
      <w:pPr>
        <w:pStyle w:val="aff1"/>
        <w:tabs>
          <w:tab w:val="left" w:pos="993"/>
        </w:tabs>
        <w:ind w:left="0" w:firstLine="709"/>
        <w:jc w:val="both"/>
        <w:rPr>
          <w:rFonts w:ascii="Times New Roman" w:hAnsi="Times New Roman" w:cs="Times New Roman"/>
          <w:sz w:val="20"/>
          <w:szCs w:val="20"/>
          <w:lang w:val="kk-KZ"/>
        </w:rPr>
      </w:pPr>
      <w:r w:rsidRPr="009A0F41">
        <w:rPr>
          <w:rFonts w:ascii="Times New Roman" w:hAnsi="Times New Roman" w:cs="Times New Roman"/>
          <w:sz w:val="20"/>
          <w:szCs w:val="20"/>
          <w:lang w:val="kk-KZ"/>
        </w:rPr>
        <w:t>Өнім беруші ұсынған құжаттарды талдау арқылы Қазақстан Республикасының аумағына әкелінетін медициналық техниканың құнын тексеруді жүргізу:</w:t>
      </w:r>
    </w:p>
    <w:p w14:paraId="63BF3B8C" w14:textId="34E5AE89" w:rsidR="00076819" w:rsidRPr="009A0F41" w:rsidRDefault="00F13FD3" w:rsidP="002E13BD">
      <w:pPr>
        <w:pStyle w:val="aff1"/>
        <w:tabs>
          <w:tab w:val="left" w:pos="993"/>
        </w:tabs>
        <w:ind w:left="0" w:firstLine="709"/>
        <w:jc w:val="both"/>
        <w:rPr>
          <w:rFonts w:ascii="Times New Roman" w:hAnsi="Times New Roman" w:cs="Times New Roman"/>
          <w:sz w:val="20"/>
          <w:szCs w:val="20"/>
          <w:lang w:val="kk-KZ"/>
        </w:rPr>
      </w:pPr>
      <w:r w:rsidRPr="009A0F41">
        <w:rPr>
          <w:rFonts w:ascii="Times New Roman" w:hAnsi="Times New Roman" w:cs="Times New Roman"/>
          <w:sz w:val="20"/>
          <w:szCs w:val="20"/>
          <w:lang w:val="kk-KZ"/>
        </w:rPr>
        <w:t>Инвойс (төлем шоты), тауарларға арналған декларация (нотариат куәландырған көшірмелері немесе Қазақстан Республикасының Цифрлық кодексінің талаптарына сәйкес келетін және электрондық цифрлық қолтаңбамен қол қойылған цифрлық құжаттар).</w:t>
      </w:r>
      <w:r w:rsidRPr="009A0F41">
        <w:rPr>
          <w:rStyle w:val="a9"/>
          <w:rFonts w:ascii="Times New Roman" w:hAnsi="Times New Roman" w:cs="Times New Roman"/>
          <w:color w:val="0D0D0D"/>
          <w:shd w:val="clear" w:color="auto" w:fill="FCFCFC"/>
          <w:lang w:val="kk-KZ"/>
        </w:rPr>
        <w:t xml:space="preserve"> </w:t>
      </w:r>
      <w:r w:rsidR="00076819" w:rsidRPr="009A0F41">
        <w:rPr>
          <w:rFonts w:ascii="Times New Roman" w:hAnsi="Times New Roman" w:cs="Times New Roman"/>
          <w:sz w:val="20"/>
          <w:szCs w:val="20"/>
          <w:lang w:val="kk-KZ"/>
        </w:rPr>
        <w:t>Егер осы құжаттарда құрамдас бөліктер бойынша мәліметтер болмаса, Өнім беруші немесе зауыт-өндіруші медициналық техниканың құрамдас бөліктері бойынша бағаларды өздігінен бөледі (Өнім беруші куәландырған көшірмелер).</w:t>
      </w:r>
    </w:p>
    <w:p w14:paraId="45040111" w14:textId="77777777" w:rsidR="00076819" w:rsidRPr="009A0F41" w:rsidRDefault="00076819" w:rsidP="002E13BD">
      <w:pPr>
        <w:pStyle w:val="aff1"/>
        <w:shd w:val="clear" w:color="auto" w:fill="FFFFFF"/>
        <w:tabs>
          <w:tab w:val="left" w:pos="993"/>
          <w:tab w:val="left" w:pos="1134"/>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Медициналық техниканың құны келесі формула бойынша есептеледі:</w:t>
      </w:r>
    </w:p>
    <w:p w14:paraId="6FB2ECAC" w14:textId="32A960A7" w:rsidR="00076819" w:rsidRPr="009A0F41" w:rsidRDefault="00076819" w:rsidP="002E13BD">
      <w:pPr>
        <w:pStyle w:val="aff1"/>
        <w:tabs>
          <w:tab w:val="left" w:pos="993"/>
        </w:tabs>
        <w:ind w:left="0" w:firstLine="709"/>
        <w:jc w:val="both"/>
        <w:rPr>
          <w:rFonts w:ascii="Times New Roman" w:hAnsi="Times New Roman" w:cs="Times New Roman"/>
          <w:sz w:val="20"/>
          <w:szCs w:val="20"/>
          <w:lang w:val="kk-KZ"/>
        </w:rPr>
      </w:pPr>
      <w:r w:rsidRPr="009A0F41">
        <w:rPr>
          <w:rFonts w:ascii="Times New Roman" w:hAnsi="Times New Roman" w:cs="Times New Roman"/>
          <w:sz w:val="20"/>
          <w:szCs w:val="20"/>
          <w:lang w:val="kk-KZ"/>
        </w:rPr>
        <w:t>ҚМТ = (Ц * К) + Д + Н + ҚҚС, мұнда:</w:t>
      </w:r>
    </w:p>
    <w:p w14:paraId="3E2E7773" w14:textId="347B1CBF" w:rsidR="00076819" w:rsidRPr="009A0F41" w:rsidRDefault="00076819" w:rsidP="002E13BD">
      <w:pPr>
        <w:pStyle w:val="aff1"/>
        <w:tabs>
          <w:tab w:val="left" w:pos="993"/>
        </w:tabs>
        <w:ind w:left="0" w:firstLine="709"/>
        <w:jc w:val="both"/>
        <w:rPr>
          <w:rFonts w:ascii="Times New Roman" w:hAnsi="Times New Roman" w:cs="Times New Roman"/>
          <w:sz w:val="20"/>
          <w:szCs w:val="20"/>
          <w:lang w:val="kk-KZ"/>
        </w:rPr>
      </w:pPr>
      <w:r w:rsidRPr="009A0F41">
        <w:rPr>
          <w:rFonts w:ascii="Times New Roman" w:hAnsi="Times New Roman" w:cs="Times New Roman"/>
          <w:sz w:val="20"/>
          <w:szCs w:val="20"/>
          <w:lang w:val="kk-KZ"/>
        </w:rPr>
        <w:lastRenderedPageBreak/>
        <w:t>ҚМТ – медициналық техниканың құны;</w:t>
      </w:r>
    </w:p>
    <w:p w14:paraId="17A93F16" w14:textId="2EFED839" w:rsidR="00076819" w:rsidRPr="009A0F41" w:rsidRDefault="00076819" w:rsidP="002E13BD">
      <w:pPr>
        <w:pStyle w:val="aff1"/>
        <w:tabs>
          <w:tab w:val="left" w:pos="993"/>
        </w:tabs>
        <w:ind w:left="0" w:firstLine="709"/>
        <w:jc w:val="both"/>
        <w:rPr>
          <w:rFonts w:ascii="Times New Roman" w:hAnsi="Times New Roman" w:cs="Times New Roman"/>
          <w:sz w:val="20"/>
          <w:szCs w:val="20"/>
          <w:lang w:val="kk-KZ"/>
        </w:rPr>
      </w:pPr>
      <w:r w:rsidRPr="009A0F41">
        <w:rPr>
          <w:rFonts w:ascii="Times New Roman" w:hAnsi="Times New Roman" w:cs="Times New Roman"/>
          <w:sz w:val="20"/>
          <w:szCs w:val="20"/>
          <w:lang w:val="kk-KZ"/>
        </w:rPr>
        <w:t>Ц – сатып алу бағасы (инвойс пен тауар декларациясында көрсетілген баға);</w:t>
      </w:r>
    </w:p>
    <w:p w14:paraId="21CCA25F" w14:textId="52E69282" w:rsidR="00E8629B" w:rsidRPr="009A0F41" w:rsidRDefault="00076819" w:rsidP="002E13BD">
      <w:pPr>
        <w:pStyle w:val="aff1"/>
        <w:tabs>
          <w:tab w:val="left" w:pos="993"/>
        </w:tabs>
        <w:ind w:left="0" w:firstLine="709"/>
        <w:jc w:val="both"/>
        <w:rPr>
          <w:rFonts w:ascii="Times New Roman" w:hAnsi="Times New Roman" w:cs="Times New Roman"/>
          <w:sz w:val="20"/>
          <w:szCs w:val="20"/>
          <w:lang w:val="kk-KZ"/>
        </w:rPr>
      </w:pPr>
      <w:r w:rsidRPr="009A0F41">
        <w:rPr>
          <w:rFonts w:ascii="Times New Roman" w:hAnsi="Times New Roman" w:cs="Times New Roman"/>
          <w:sz w:val="20"/>
          <w:szCs w:val="20"/>
          <w:lang w:val="kk-KZ"/>
        </w:rPr>
        <w:t>К – Қазақстан Республикасының Ұлттық Банкі белгілеген валюта бағамы;</w:t>
      </w:r>
    </w:p>
    <w:p w14:paraId="72549A3C" w14:textId="45B0918D" w:rsidR="00E8629B" w:rsidRPr="009A0F41" w:rsidRDefault="00E8629B" w:rsidP="002E13BD">
      <w:pPr>
        <w:pStyle w:val="aff1"/>
        <w:tabs>
          <w:tab w:val="left" w:pos="993"/>
        </w:tabs>
        <w:ind w:left="0" w:firstLine="709"/>
        <w:jc w:val="both"/>
        <w:rPr>
          <w:rFonts w:ascii="Times New Roman" w:hAnsi="Times New Roman" w:cs="Times New Roman"/>
          <w:sz w:val="20"/>
          <w:szCs w:val="20"/>
          <w:lang w:val="kk-KZ"/>
        </w:rPr>
      </w:pPr>
      <w:r w:rsidRPr="009A0F41">
        <w:rPr>
          <w:rFonts w:ascii="Times New Roman" w:hAnsi="Times New Roman" w:cs="Times New Roman"/>
          <w:sz w:val="20"/>
          <w:szCs w:val="20"/>
          <w:lang w:val="kk-KZ" w:eastAsia="zh-CN"/>
        </w:rPr>
        <w:t>Д – Қазақстан Республикасына дейін жеткізуге арналған жиынтық шығыстар. Бұл ретте жеткізуге жұмсалатын шығындар медициналық техниканың сатып алу бағасының 10 %-ынан аспауға тиіс және EXW, FCA, FAS, FOB жеткізу талаптары бойынша жеткізу кезінде ескеріледі.</w:t>
      </w:r>
    </w:p>
    <w:p w14:paraId="32ADD853" w14:textId="77777777" w:rsidR="00E8629B" w:rsidRPr="009A0F41" w:rsidRDefault="00E8629B" w:rsidP="002E13BD">
      <w:pPr>
        <w:pStyle w:val="afb"/>
        <w:shd w:val="clear" w:color="auto" w:fill="FCFCFC"/>
        <w:tabs>
          <w:tab w:val="left" w:pos="993"/>
          <w:tab w:val="left" w:pos="1134"/>
        </w:tabs>
        <w:spacing w:beforeAutospacing="0" w:afterAutospacing="0"/>
        <w:ind w:firstLine="709"/>
        <w:jc w:val="both"/>
        <w:rPr>
          <w:rFonts w:ascii="Times New Roman" w:hAnsi="Times New Roman"/>
          <w:sz w:val="20"/>
          <w:szCs w:val="20"/>
          <w:lang w:val="kk-KZ"/>
        </w:rPr>
      </w:pPr>
      <w:r w:rsidRPr="009A0F41">
        <w:rPr>
          <w:rFonts w:ascii="Times New Roman" w:hAnsi="Times New Roman"/>
          <w:sz w:val="20"/>
          <w:szCs w:val="20"/>
          <w:lang w:val="kk-KZ"/>
        </w:rPr>
        <w:t>Теңгемен көрсетілетін жеткізу шығыстарына логистика құны, кедендік шығыстар (алымдар, кедендік баждар, салықтар), сақтандыру шығыстары, сондай-ақ уақытша сақтау қоймасында сақтау шығыстары енгізіледі.</w:t>
      </w:r>
    </w:p>
    <w:p w14:paraId="5250AA9D" w14:textId="77777777" w:rsidR="00E8629B" w:rsidRPr="009A0F41" w:rsidRDefault="00E8629B" w:rsidP="002E13BD">
      <w:pPr>
        <w:pStyle w:val="afb"/>
        <w:shd w:val="clear" w:color="auto" w:fill="FCFCFC"/>
        <w:tabs>
          <w:tab w:val="left" w:pos="993"/>
          <w:tab w:val="left" w:pos="1134"/>
        </w:tabs>
        <w:spacing w:beforeAutospacing="0" w:afterAutospacing="0"/>
        <w:ind w:firstLine="709"/>
        <w:jc w:val="both"/>
        <w:rPr>
          <w:rFonts w:ascii="Times New Roman" w:hAnsi="Times New Roman"/>
          <w:sz w:val="20"/>
          <w:szCs w:val="20"/>
          <w:lang w:val="kk-KZ"/>
        </w:rPr>
      </w:pPr>
      <w:r w:rsidRPr="009A0F41">
        <w:rPr>
          <w:rFonts w:ascii="Times New Roman" w:hAnsi="Times New Roman"/>
          <w:sz w:val="20"/>
          <w:szCs w:val="20"/>
          <w:lang w:val="kk-KZ"/>
        </w:rPr>
        <w:t>CFR, CIF, CPT, CIP, DAP, DPU, DDP жеткізу талаптары бойынша Қазақстан Республикасындағы межелі пунктке дейін жеткізу жүзеге асырылған жағдайда, көрсетілген 10 % қолданылмайды.</w:t>
      </w:r>
    </w:p>
    <w:p w14:paraId="69EFEF3D" w14:textId="2A3A6E7A" w:rsidR="00076819" w:rsidRPr="009A0F41" w:rsidRDefault="00076819" w:rsidP="002E13BD">
      <w:pPr>
        <w:pStyle w:val="aff1"/>
        <w:tabs>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Н – Өнім берушінің медициналық техниканы сату кезінде қосатын үстемеақысы, сатып алу бағасының 15%-нан аспайды.</w:t>
      </w:r>
    </w:p>
    <w:p w14:paraId="05A1689D" w14:textId="0D009272" w:rsidR="00076819" w:rsidRPr="009A0F41" w:rsidRDefault="00076819" w:rsidP="002E13BD">
      <w:pPr>
        <w:pStyle w:val="afb"/>
        <w:shd w:val="clear" w:color="auto" w:fill="FCFCFC"/>
        <w:tabs>
          <w:tab w:val="left" w:pos="993"/>
        </w:tabs>
        <w:spacing w:beforeAutospacing="0" w:afterAutospacing="0"/>
        <w:ind w:firstLine="709"/>
        <w:jc w:val="both"/>
        <w:rPr>
          <w:rFonts w:ascii="Times New Roman" w:eastAsia="Times New Roman" w:hAnsi="Times New Roman"/>
          <w:color w:val="000000" w:themeColor="text1"/>
          <w:sz w:val="20"/>
          <w:szCs w:val="20"/>
          <w:lang w:val="kk-KZ" w:eastAsia="ru-RU"/>
        </w:rPr>
      </w:pPr>
      <w:r w:rsidRPr="009A0F41">
        <w:rPr>
          <w:rFonts w:ascii="Times New Roman" w:eastAsia="Times New Roman" w:hAnsi="Times New Roman"/>
          <w:color w:val="000000" w:themeColor="text1"/>
          <w:sz w:val="20"/>
          <w:szCs w:val="20"/>
          <w:lang w:val="kk-KZ" w:eastAsia="ru-RU"/>
        </w:rPr>
        <w:t>ҚҚС – қосылған құн салығы (ҚҚС Қазақстан Республикасының қолданыстағы салық заңнамасына сәйкес қолданылады).</w:t>
      </w:r>
    </w:p>
    <w:p w14:paraId="1C36FC4B" w14:textId="77777777" w:rsidR="00076819" w:rsidRPr="009A0F41" w:rsidRDefault="00076819" w:rsidP="002E13BD">
      <w:pPr>
        <w:pStyle w:val="aff1"/>
        <w:shd w:val="clear" w:color="auto" w:fill="FCFCFC"/>
        <w:tabs>
          <w:tab w:val="left" w:pos="993"/>
        </w:tabs>
        <w:ind w:left="0" w:firstLine="709"/>
        <w:jc w:val="both"/>
        <w:rPr>
          <w:rFonts w:ascii="Times New Roman" w:eastAsia="Times New Roman" w:hAnsi="Times New Roman" w:cs="Times New Roman"/>
          <w:color w:val="000000" w:themeColor="text1"/>
          <w:sz w:val="20"/>
          <w:szCs w:val="20"/>
          <w:lang w:val="kk-KZ" w:eastAsia="ru-RU"/>
        </w:rPr>
      </w:pPr>
      <w:r w:rsidRPr="009A0F41">
        <w:rPr>
          <w:rFonts w:ascii="Times New Roman" w:eastAsia="Times New Roman" w:hAnsi="Times New Roman" w:cs="Times New Roman"/>
          <w:color w:val="000000" w:themeColor="text1"/>
          <w:sz w:val="20"/>
          <w:szCs w:val="20"/>
          <w:lang w:val="kk-KZ" w:eastAsia="ru-RU"/>
        </w:rPr>
        <w:t>Бағаны теңгеге қайта есептеу кезінде Қазақстан Республикасы Ұлттық Банкінің лизинг нысаны жеткізілген айдың алдындағы айдағы шетел валюталарының ресми орташа бағамдары (орташа айырбастау бағамы) пайдаланылады.</w:t>
      </w:r>
    </w:p>
    <w:p w14:paraId="04799800" w14:textId="77777777" w:rsidR="00076819" w:rsidRPr="009A0F41" w:rsidRDefault="00076819" w:rsidP="002E13BD">
      <w:pPr>
        <w:pStyle w:val="aff1"/>
        <w:shd w:val="clear" w:color="auto" w:fill="FCFCFC"/>
        <w:tabs>
          <w:tab w:val="left" w:pos="993"/>
        </w:tabs>
        <w:ind w:left="0" w:firstLine="709"/>
        <w:jc w:val="both"/>
        <w:rPr>
          <w:rFonts w:ascii="Times New Roman" w:eastAsia="Times New Roman" w:hAnsi="Times New Roman" w:cs="Times New Roman"/>
          <w:color w:val="000000" w:themeColor="text1"/>
          <w:sz w:val="20"/>
          <w:szCs w:val="20"/>
          <w:lang w:val="kk-KZ" w:eastAsia="ru-RU"/>
        </w:rPr>
      </w:pPr>
      <w:r w:rsidRPr="009A0F41">
        <w:rPr>
          <w:rFonts w:ascii="Times New Roman" w:eastAsia="Times New Roman" w:hAnsi="Times New Roman" w:cs="Times New Roman"/>
          <w:color w:val="000000" w:themeColor="text1"/>
          <w:sz w:val="20"/>
          <w:szCs w:val="20"/>
          <w:lang w:val="kk-KZ" w:eastAsia="ru-RU"/>
        </w:rPr>
        <w:t>Қазақстандық тауар өндірушілер өндірген медициналық техниканың құнын салыстырып тексеру жүргізілмейді.</w:t>
      </w:r>
    </w:p>
    <w:p w14:paraId="47C8E7CE" w14:textId="4C748983" w:rsidR="00076819" w:rsidRPr="009A0F41" w:rsidRDefault="00076819" w:rsidP="00177E4D">
      <w:pPr>
        <w:pStyle w:val="aff1"/>
        <w:numPr>
          <w:ilvl w:val="0"/>
          <w:numId w:val="3"/>
        </w:numPr>
        <w:shd w:val="clear" w:color="auto" w:fill="FCFCFC"/>
        <w:tabs>
          <w:tab w:val="left" w:pos="851"/>
          <w:tab w:val="left" w:pos="993"/>
        </w:tabs>
        <w:ind w:left="0" w:firstLine="709"/>
        <w:jc w:val="both"/>
        <w:rPr>
          <w:rFonts w:ascii="Times New Roman" w:eastAsia="Times New Roman" w:hAnsi="Times New Roman" w:cs="Times New Roman"/>
          <w:color w:val="000000" w:themeColor="text1"/>
          <w:sz w:val="20"/>
          <w:szCs w:val="20"/>
          <w:lang w:val="kk-KZ" w:eastAsia="ru-RU"/>
        </w:rPr>
      </w:pPr>
      <w:r w:rsidRPr="009A0F41">
        <w:rPr>
          <w:rFonts w:ascii="Times New Roman" w:eastAsia="Times New Roman" w:hAnsi="Times New Roman" w:cs="Times New Roman"/>
          <w:color w:val="000000" w:themeColor="text1"/>
          <w:sz w:val="20"/>
          <w:szCs w:val="20"/>
          <w:lang w:val="kk-KZ" w:eastAsia="ru-RU"/>
        </w:rPr>
        <w:t>Бағаны және жинақтауыштарды салыстыру процесінде медициналық техниканың бағасын растайтын барлық құжаттарда көрсетілген салыстырылатын жинақтауыштар бағасының ең төменгі мәні ескеріледі.</w:t>
      </w:r>
    </w:p>
    <w:p w14:paraId="04991499" w14:textId="77777777" w:rsidR="00E723F6" w:rsidRPr="009A0F41" w:rsidRDefault="00E723F6" w:rsidP="009C0315">
      <w:pPr>
        <w:widowControl w:val="0"/>
        <w:tabs>
          <w:tab w:val="left" w:pos="851"/>
          <w:tab w:val="left" w:pos="993"/>
        </w:tabs>
        <w:ind w:firstLine="709"/>
        <w:contextualSpacing/>
        <w:rPr>
          <w:sz w:val="20"/>
          <w:szCs w:val="20"/>
          <w:lang w:val="kk-KZ"/>
        </w:rPr>
      </w:pPr>
    </w:p>
    <w:p w14:paraId="7FB7F743" w14:textId="0E66BBEC" w:rsidR="00E723F6" w:rsidRPr="009A0F41" w:rsidRDefault="002E13BD" w:rsidP="002E13BD">
      <w:pPr>
        <w:pStyle w:val="aff1"/>
        <w:tabs>
          <w:tab w:val="left" w:pos="993"/>
        </w:tabs>
        <w:ind w:left="709" w:firstLine="0"/>
        <w:contextualSpacing/>
        <w:jc w:val="center"/>
        <w:rPr>
          <w:rFonts w:ascii="Times New Roman" w:hAnsi="Times New Roman" w:cs="Times New Roman"/>
          <w:b/>
          <w:sz w:val="20"/>
          <w:szCs w:val="20"/>
          <w:lang w:val="kk-KZ"/>
        </w:rPr>
      </w:pPr>
      <w:r w:rsidRPr="009A0F41">
        <w:rPr>
          <w:rFonts w:ascii="Times New Roman" w:hAnsi="Times New Roman" w:cs="Times New Roman"/>
          <w:b/>
          <w:color w:val="000000" w:themeColor="text1"/>
          <w:sz w:val="20"/>
          <w:szCs w:val="20"/>
          <w:lang w:val="kk-KZ"/>
        </w:rPr>
        <w:t>5</w:t>
      </w:r>
      <w:r w:rsidR="005B0718" w:rsidRPr="009A0F41">
        <w:rPr>
          <w:rFonts w:ascii="Times New Roman" w:hAnsi="Times New Roman" w:cs="Times New Roman"/>
          <w:b/>
          <w:color w:val="000000" w:themeColor="text1"/>
          <w:sz w:val="20"/>
          <w:szCs w:val="20"/>
          <w:lang w:val="kk-KZ"/>
        </w:rPr>
        <w:t>.</w:t>
      </w:r>
      <w:r w:rsidRPr="009A0F41">
        <w:rPr>
          <w:rFonts w:ascii="Times New Roman" w:hAnsi="Times New Roman" w:cs="Times New Roman"/>
          <w:b/>
          <w:color w:val="000000" w:themeColor="text1"/>
          <w:sz w:val="20"/>
          <w:szCs w:val="20"/>
          <w:lang w:val="kk-KZ"/>
        </w:rPr>
        <w:t xml:space="preserve">  </w:t>
      </w:r>
      <w:r w:rsidR="00E8629B" w:rsidRPr="009A0F41">
        <w:rPr>
          <w:rFonts w:ascii="Times New Roman" w:hAnsi="Times New Roman" w:cs="Times New Roman"/>
          <w:b/>
          <w:color w:val="000000" w:themeColor="text1"/>
          <w:sz w:val="20"/>
          <w:szCs w:val="20"/>
          <w:lang w:val="kk-KZ"/>
        </w:rPr>
        <w:t>Лизинг төлемдері және төлеу тәртібі</w:t>
      </w:r>
    </w:p>
    <w:p w14:paraId="0ECFC4B2" w14:textId="19651B50" w:rsidR="00E8629B" w:rsidRPr="009A0F41" w:rsidRDefault="00E8629B" w:rsidP="00177E4D">
      <w:pPr>
        <w:pStyle w:val="af4"/>
        <w:numPr>
          <w:ilvl w:val="0"/>
          <w:numId w:val="3"/>
        </w:numPr>
        <w:tabs>
          <w:tab w:val="left" w:pos="567"/>
          <w:tab w:val="left" w:pos="993"/>
          <w:tab w:val="left" w:pos="1134"/>
        </w:tabs>
        <w:spacing w:after="0"/>
        <w:ind w:left="0" w:firstLine="709"/>
        <w:contextualSpacing/>
        <w:jc w:val="both"/>
        <w:rPr>
          <w:color w:val="000000" w:themeColor="text1"/>
          <w:sz w:val="20"/>
          <w:szCs w:val="20"/>
          <w:lang w:val="kk-KZ"/>
        </w:rPr>
      </w:pPr>
      <w:r w:rsidRPr="009A0F41">
        <w:rPr>
          <w:color w:val="000000" w:themeColor="text1"/>
          <w:sz w:val="20"/>
          <w:szCs w:val="20"/>
          <w:shd w:val="clear" w:color="auto" w:fill="FFFFFF"/>
          <w:lang w:val="kk-KZ"/>
        </w:rPr>
        <w:t>Лизинг нысанасының құны мыналарды құрайды __________(______________________) теңге.</w:t>
      </w:r>
    </w:p>
    <w:p w14:paraId="52BE849F" w14:textId="463F8B4C" w:rsidR="00E8629B" w:rsidRPr="009A0F41" w:rsidRDefault="00E8629B" w:rsidP="00177E4D">
      <w:pPr>
        <w:pStyle w:val="af4"/>
        <w:numPr>
          <w:ilvl w:val="0"/>
          <w:numId w:val="3"/>
        </w:numPr>
        <w:tabs>
          <w:tab w:val="left" w:pos="567"/>
          <w:tab w:val="left" w:pos="993"/>
          <w:tab w:val="left" w:pos="1134"/>
        </w:tabs>
        <w:spacing w:after="0"/>
        <w:ind w:left="0" w:firstLine="709"/>
        <w:contextualSpacing/>
        <w:jc w:val="both"/>
        <w:rPr>
          <w:color w:val="000000" w:themeColor="text1"/>
          <w:sz w:val="20"/>
          <w:szCs w:val="20"/>
          <w:lang w:val="kk-KZ"/>
        </w:rPr>
      </w:pPr>
      <w:r w:rsidRPr="009A0F41">
        <w:rPr>
          <w:color w:val="000000" w:themeColor="text1"/>
          <w:sz w:val="20"/>
          <w:szCs w:val="20"/>
          <w:shd w:val="clear" w:color="auto" w:fill="FFFFFF"/>
          <w:lang w:val="kk-KZ"/>
        </w:rPr>
        <w:t xml:space="preserve"> Бастапқы төлем мөлшері, лизинг шарттарының мәніне сәйкес, Лизинг нысанасы құнының _______%, бұл ___________________(_________________________). Лизинг алушы Шарттың тармағында көрсетілген бастапқы төлемді Шартқа қол қойылғаннан кейін 10 (он) жұмыс күні ішінде төлеуге міндеттенеді.   </w:t>
      </w:r>
    </w:p>
    <w:p w14:paraId="2A53B85C" w14:textId="77777777" w:rsidR="00E8629B" w:rsidRPr="009A0F41" w:rsidRDefault="00E8629B" w:rsidP="002E13BD">
      <w:pPr>
        <w:pStyle w:val="aff1"/>
        <w:tabs>
          <w:tab w:val="left" w:pos="567"/>
          <w:tab w:val="left" w:pos="993"/>
          <w:tab w:val="left" w:pos="1134"/>
        </w:tabs>
        <w:ind w:left="0" w:firstLine="709"/>
        <w:jc w:val="both"/>
        <w:rPr>
          <w:rFonts w:ascii="Times New Roman" w:eastAsia="Times New Roman" w:hAnsi="Times New Roman" w:cs="Times New Roman"/>
          <w:color w:val="000000" w:themeColor="text1"/>
          <w:sz w:val="20"/>
          <w:szCs w:val="20"/>
          <w:shd w:val="clear" w:color="auto" w:fill="FFFFFF"/>
          <w:lang w:val="kk-KZ" w:eastAsia="ru-RU"/>
        </w:rPr>
      </w:pPr>
      <w:r w:rsidRPr="009A0F41">
        <w:rPr>
          <w:rFonts w:ascii="Times New Roman" w:eastAsia="Times New Roman" w:hAnsi="Times New Roman" w:cs="Times New Roman"/>
          <w:color w:val="000000" w:themeColor="text1"/>
          <w:sz w:val="20"/>
          <w:szCs w:val="20"/>
          <w:shd w:val="clear" w:color="auto" w:fill="FFFFFF"/>
          <w:lang w:val="kk-KZ" w:eastAsia="ru-RU"/>
        </w:rPr>
        <w:t>Егер бастапқы жарнаның мөлшері көрсетілген сомадан артық төленген болса, артық төленген қаражат Шарт бойынша кейінгі лизингтік төлемдер есебіне есепке жатқызылады.</w:t>
      </w:r>
    </w:p>
    <w:p w14:paraId="1FD6718B" w14:textId="5BBEDFDE" w:rsidR="006E6C17" w:rsidRPr="009A0F41" w:rsidRDefault="006E6C17" w:rsidP="00177E4D">
      <w:pPr>
        <w:pStyle w:val="af4"/>
        <w:numPr>
          <w:ilvl w:val="0"/>
          <w:numId w:val="3"/>
        </w:numPr>
        <w:tabs>
          <w:tab w:val="left" w:pos="567"/>
          <w:tab w:val="left" w:pos="993"/>
        </w:tabs>
        <w:spacing w:after="0"/>
        <w:ind w:left="0" w:firstLine="709"/>
        <w:contextualSpacing/>
        <w:jc w:val="both"/>
        <w:rPr>
          <w:color w:val="000000" w:themeColor="text1"/>
          <w:sz w:val="20"/>
          <w:szCs w:val="20"/>
          <w:lang w:val="kk-KZ"/>
        </w:rPr>
      </w:pPr>
      <w:r w:rsidRPr="009A0F41">
        <w:rPr>
          <w:color w:val="000000" w:themeColor="text1"/>
          <w:sz w:val="20"/>
          <w:szCs w:val="20"/>
          <w:shd w:val="clear" w:color="auto" w:fill="FFFFFF"/>
          <w:lang w:val="kk-KZ"/>
        </w:rPr>
        <w:t>Шарт бойынша лизинг сомасы Шарттың  35-тармағында көрсетілген лизинг шартының бастапқы сомасын Шарттың 36-тармағында көрсетілген бастапқы жарнаны алып тастағандағы құнынан тұрады, ол _________ (______________________) теңгені құрайды және Шарт жасасқан кезде Лизинг алушының Лизинг беруші алдындағы негізгі қарызының сомасы болып табылады.</w:t>
      </w:r>
    </w:p>
    <w:p w14:paraId="2E0A79E4" w14:textId="46D5A5E6" w:rsidR="00E177F9" w:rsidRPr="009A0F41" w:rsidRDefault="00855D3E" w:rsidP="00177E4D">
      <w:pPr>
        <w:pStyle w:val="af4"/>
        <w:numPr>
          <w:ilvl w:val="0"/>
          <w:numId w:val="3"/>
        </w:numPr>
        <w:tabs>
          <w:tab w:val="left" w:pos="567"/>
          <w:tab w:val="left" w:pos="993"/>
        </w:tabs>
        <w:spacing w:after="0"/>
        <w:ind w:left="0" w:firstLine="709"/>
        <w:contextualSpacing/>
        <w:jc w:val="both"/>
        <w:rPr>
          <w:color w:val="000000" w:themeColor="text1"/>
          <w:sz w:val="20"/>
          <w:szCs w:val="20"/>
          <w:shd w:val="clear" w:color="auto" w:fill="FFFFFF"/>
          <w:lang w:val="kk-KZ"/>
        </w:rPr>
      </w:pPr>
      <w:r w:rsidRPr="009A0F41">
        <w:rPr>
          <w:color w:val="000000" w:themeColor="text1"/>
          <w:sz w:val="20"/>
          <w:szCs w:val="20"/>
          <w:shd w:val="clear" w:color="auto" w:fill="FFFFFF"/>
          <w:lang w:val="kk-KZ"/>
        </w:rPr>
        <w:t>Лизинг мерзімі Лизинг нысанасын пайдалануға нақты енгізген күннен бастап 37 (отыз жеті) айды құрайды, бұл күн қабылдау-</w:t>
      </w:r>
      <w:r w:rsidR="00E177F9" w:rsidRPr="009A0F41">
        <w:rPr>
          <w:color w:val="000000" w:themeColor="text1"/>
          <w:sz w:val="20"/>
          <w:szCs w:val="20"/>
          <w:shd w:val="clear" w:color="auto" w:fill="FFFFFF"/>
          <w:lang w:val="kk-KZ"/>
        </w:rPr>
        <w:t>тапсрыу</w:t>
      </w:r>
      <w:r w:rsidRPr="009A0F41">
        <w:rPr>
          <w:color w:val="000000" w:themeColor="text1"/>
          <w:sz w:val="20"/>
          <w:szCs w:val="20"/>
          <w:shd w:val="clear" w:color="auto" w:fill="FFFFFF"/>
          <w:lang w:val="kk-KZ"/>
        </w:rPr>
        <w:t xml:space="preserve"> актісімен расталады және Шартқа 3-қосымшаға сәйкес лизингтік төлемдер графигінде көрсетіледі.</w:t>
      </w:r>
    </w:p>
    <w:p w14:paraId="154EEB6B" w14:textId="320CBF0F" w:rsidR="006E6C17" w:rsidRPr="009A0F41" w:rsidRDefault="006E6C17" w:rsidP="00177E4D">
      <w:pPr>
        <w:pStyle w:val="af4"/>
        <w:numPr>
          <w:ilvl w:val="0"/>
          <w:numId w:val="3"/>
        </w:numPr>
        <w:tabs>
          <w:tab w:val="left" w:pos="567"/>
          <w:tab w:val="left" w:pos="993"/>
        </w:tabs>
        <w:spacing w:after="0"/>
        <w:ind w:left="0" w:firstLine="709"/>
        <w:contextualSpacing/>
        <w:jc w:val="both"/>
        <w:rPr>
          <w:color w:val="000000" w:themeColor="text1"/>
          <w:sz w:val="20"/>
          <w:szCs w:val="20"/>
          <w:lang w:val="kk-KZ"/>
        </w:rPr>
      </w:pPr>
      <w:r w:rsidRPr="009A0F41">
        <w:rPr>
          <w:color w:val="000000" w:themeColor="text1"/>
          <w:sz w:val="20"/>
          <w:szCs w:val="20"/>
          <w:lang w:val="kk-KZ"/>
        </w:rPr>
        <w:t xml:space="preserve">Лизинг алушы лизинг нысанына нақты иелік етуі мен пайдалануына қарамастан, Шарттың бүкіл қолданылу мерзімі бойы Лизинг берушіге тұрақты мерзімді лизингтік төлемдерді төлеуге міндеттенеді. </w:t>
      </w:r>
      <w:r w:rsidRPr="009A0F41">
        <w:rPr>
          <w:color w:val="000000" w:themeColor="text1"/>
          <w:sz w:val="20"/>
          <w:szCs w:val="20"/>
          <w:shd w:val="clear" w:color="auto" w:fill="FFFFFF"/>
          <w:lang w:val="kk-KZ"/>
        </w:rPr>
        <w:t>Шарт бойынша лизингтік төлемдер мыналарды қамтиды:</w:t>
      </w:r>
    </w:p>
    <w:p w14:paraId="0FAA23BE" w14:textId="68288314" w:rsidR="006E6C17" w:rsidRPr="009A0F41" w:rsidRDefault="006E6C17" w:rsidP="00177E4D">
      <w:pPr>
        <w:pStyle w:val="af4"/>
        <w:numPr>
          <w:ilvl w:val="0"/>
          <w:numId w:val="20"/>
        </w:numPr>
        <w:tabs>
          <w:tab w:val="left" w:pos="567"/>
          <w:tab w:val="left" w:pos="993"/>
        </w:tabs>
        <w:spacing w:after="0"/>
        <w:ind w:left="0" w:firstLine="709"/>
        <w:jc w:val="both"/>
        <w:rPr>
          <w:color w:val="000000" w:themeColor="text1"/>
          <w:sz w:val="20"/>
          <w:szCs w:val="20"/>
          <w:lang w:val="kk-KZ"/>
        </w:rPr>
      </w:pPr>
      <w:r w:rsidRPr="009A0F41">
        <w:rPr>
          <w:color w:val="000000" w:themeColor="text1"/>
          <w:sz w:val="20"/>
          <w:szCs w:val="20"/>
          <w:lang w:val="kk-KZ"/>
        </w:rPr>
        <w:t>Лизинг нысанасының құнын Лизинг берушіге өтеу</w:t>
      </w:r>
      <w:r w:rsidRPr="009A0F41">
        <w:rPr>
          <w:color w:val="000000" w:themeColor="text1"/>
          <w:sz w:val="20"/>
          <w:szCs w:val="20"/>
          <w:shd w:val="clear" w:color="auto" w:fill="FFFFFF"/>
          <w:lang w:val="kk-KZ"/>
        </w:rPr>
        <w:t>;</w:t>
      </w:r>
    </w:p>
    <w:p w14:paraId="0D29F406" w14:textId="4F0276A5" w:rsidR="006E6C17" w:rsidRPr="009A0F41" w:rsidRDefault="006E6C17" w:rsidP="00177E4D">
      <w:pPr>
        <w:pStyle w:val="af4"/>
        <w:numPr>
          <w:ilvl w:val="0"/>
          <w:numId w:val="20"/>
        </w:numPr>
        <w:tabs>
          <w:tab w:val="left" w:pos="567"/>
          <w:tab w:val="left" w:pos="993"/>
        </w:tabs>
        <w:spacing w:after="0"/>
        <w:ind w:left="0" w:firstLine="709"/>
        <w:jc w:val="both"/>
        <w:rPr>
          <w:color w:val="000000" w:themeColor="text1"/>
          <w:sz w:val="20"/>
          <w:szCs w:val="20"/>
          <w:shd w:val="clear" w:color="auto" w:fill="FFFFFF"/>
          <w:lang w:val="kk-KZ"/>
        </w:rPr>
      </w:pPr>
      <w:r w:rsidRPr="009A0F41">
        <w:rPr>
          <w:color w:val="000000" w:themeColor="text1"/>
          <w:sz w:val="20"/>
          <w:szCs w:val="20"/>
          <w:lang w:val="kk-KZ"/>
        </w:rPr>
        <w:t>Жылдық __ % (____________) мөлшерінде белгіленген лизингтік сыйақы. Сыйақы Шартқа 3-қосымшаға сәйкес лизинг нысаны пайдалануға берілген күннен бастап,  лизингтік төлемдер кестесімен жүргізіледі.  Сыйақы жылына 360 (үш жүз алпыс) күн, айына 30 (отыз) күн есебінен есептеледі.</w:t>
      </w:r>
      <w:r w:rsidRPr="009A0F41">
        <w:rPr>
          <w:color w:val="000000" w:themeColor="text1"/>
          <w:sz w:val="20"/>
          <w:szCs w:val="20"/>
          <w:shd w:val="clear" w:color="auto" w:fill="FFFFFF"/>
          <w:lang w:val="kk-KZ"/>
        </w:rPr>
        <w:t xml:space="preserve"> </w:t>
      </w:r>
    </w:p>
    <w:p w14:paraId="1D834AA8" w14:textId="60EE07E5" w:rsidR="006E6C17" w:rsidRPr="009A0F41" w:rsidRDefault="00E177F9" w:rsidP="00177E4D">
      <w:pPr>
        <w:pStyle w:val="af4"/>
        <w:numPr>
          <w:ilvl w:val="0"/>
          <w:numId w:val="20"/>
        </w:numPr>
        <w:tabs>
          <w:tab w:val="left" w:pos="567"/>
          <w:tab w:val="left" w:pos="993"/>
        </w:tabs>
        <w:spacing w:after="0"/>
        <w:ind w:left="0" w:firstLine="709"/>
        <w:jc w:val="both"/>
        <w:rPr>
          <w:color w:val="000000" w:themeColor="text1"/>
          <w:sz w:val="20"/>
          <w:szCs w:val="20"/>
          <w:lang w:val="kk-KZ"/>
        </w:rPr>
      </w:pPr>
      <w:r w:rsidRPr="009A0F41">
        <w:rPr>
          <w:color w:val="000000" w:themeColor="text1"/>
          <w:sz w:val="20"/>
          <w:szCs w:val="20"/>
          <w:lang w:val="kk-KZ"/>
        </w:rPr>
        <w:t>Лизингтік төлемдер кестесі Шартқа 3-қосымшаға сәйкес оны алған сәттен бастап 2 (екі) жұмыс күні ішінде Шартқа қосымша келісім жасасу арқылы Тараптармен қол қойылады.</w:t>
      </w:r>
      <w:r w:rsidR="006E6C17" w:rsidRPr="009A0F41">
        <w:rPr>
          <w:color w:val="000000" w:themeColor="text1"/>
          <w:sz w:val="20"/>
          <w:szCs w:val="20"/>
          <w:lang w:val="kk-KZ"/>
        </w:rPr>
        <w:t xml:space="preserve"> </w:t>
      </w:r>
    </w:p>
    <w:p w14:paraId="50D3E144" w14:textId="727EA036" w:rsidR="006E6C17" w:rsidRPr="009A0F41" w:rsidRDefault="005B0718" w:rsidP="00177E4D">
      <w:pPr>
        <w:pStyle w:val="af4"/>
        <w:numPr>
          <w:ilvl w:val="0"/>
          <w:numId w:val="3"/>
        </w:numPr>
        <w:tabs>
          <w:tab w:val="left" w:pos="567"/>
          <w:tab w:val="left" w:pos="993"/>
        </w:tabs>
        <w:spacing w:after="0"/>
        <w:ind w:left="0" w:firstLine="709"/>
        <w:jc w:val="both"/>
        <w:rPr>
          <w:color w:val="000000" w:themeColor="text1"/>
          <w:sz w:val="20"/>
          <w:szCs w:val="20"/>
          <w:lang w:val="kk-KZ"/>
        </w:rPr>
      </w:pPr>
      <w:r w:rsidRPr="009A0F41">
        <w:rPr>
          <w:color w:val="000000" w:themeColor="text1"/>
          <w:sz w:val="20"/>
          <w:szCs w:val="20"/>
          <w:lang w:val="kk-KZ"/>
        </w:rPr>
        <w:t xml:space="preserve"> </w:t>
      </w:r>
      <w:r w:rsidR="006E6C17" w:rsidRPr="009A0F41">
        <w:rPr>
          <w:color w:val="000000" w:themeColor="text1"/>
          <w:sz w:val="20"/>
          <w:szCs w:val="20"/>
          <w:lang w:val="kk-KZ"/>
        </w:rPr>
        <w:t>Лизингтік төлемдер Лизинг алушы тарапынан Шартқа 3-қосымшаға сәйкес лизингтік төлемдер кестесі бойынша төленеді.</w:t>
      </w:r>
      <w:r w:rsidR="006E6C17" w:rsidRPr="009A0F41">
        <w:rPr>
          <w:color w:val="000000" w:themeColor="text1"/>
          <w:sz w:val="20"/>
          <w:szCs w:val="20"/>
          <w:shd w:val="clear" w:color="auto" w:fill="FFFFFF"/>
          <w:lang w:val="kk-KZ"/>
        </w:rPr>
        <w:t xml:space="preserve"> </w:t>
      </w:r>
    </w:p>
    <w:p w14:paraId="6B75C1CF" w14:textId="577BA922" w:rsidR="006E6C17" w:rsidRPr="009A0F41" w:rsidRDefault="005B0718" w:rsidP="00177E4D">
      <w:pPr>
        <w:pStyle w:val="af4"/>
        <w:numPr>
          <w:ilvl w:val="0"/>
          <w:numId w:val="3"/>
        </w:numPr>
        <w:tabs>
          <w:tab w:val="left" w:pos="567"/>
          <w:tab w:val="left" w:pos="993"/>
        </w:tabs>
        <w:spacing w:after="0"/>
        <w:ind w:left="0" w:firstLine="709"/>
        <w:jc w:val="both"/>
        <w:rPr>
          <w:color w:val="000000" w:themeColor="text1"/>
          <w:sz w:val="20"/>
          <w:szCs w:val="20"/>
          <w:lang w:val="kk-KZ"/>
        </w:rPr>
      </w:pPr>
      <w:r w:rsidRPr="009A0F41">
        <w:rPr>
          <w:color w:val="000000" w:themeColor="text1"/>
          <w:sz w:val="20"/>
          <w:szCs w:val="20"/>
          <w:lang w:val="kk-KZ"/>
        </w:rPr>
        <w:t xml:space="preserve"> </w:t>
      </w:r>
      <w:r w:rsidR="006E6C17" w:rsidRPr="009A0F41">
        <w:rPr>
          <w:color w:val="000000" w:themeColor="text1"/>
          <w:sz w:val="20"/>
          <w:szCs w:val="20"/>
          <w:lang w:val="kk-KZ"/>
        </w:rPr>
        <w:t>Лизинг бойынша негізгі қарыз сомаларын өтеу, сыйақыны төлеу, сондай-ақ Шарт бойынша өзге де төлемдер (айыппұл, өсімпұл) Лизинг алушының тиісті сома мөлшерін Лизинг берушінің есеп айырысу шотына аудару арқылы жүзеге асырылады. Лизингтік берешек немесе оның бір бөлігін өтеу күні ретінде ақша қаражатының Лизинг берушінің есеп айырысу шотына түскен күні есептеледі. Лизингтік төлем кестесінде белгіленген күнге дейін төленген жағдайда да сыйақы сомасы қайта есептелуге жатпайды.</w:t>
      </w:r>
    </w:p>
    <w:p w14:paraId="1F990B1A" w14:textId="3E39C64D" w:rsidR="006E6C17" w:rsidRPr="009A0F41" w:rsidRDefault="005B0718" w:rsidP="00177E4D">
      <w:pPr>
        <w:numPr>
          <w:ilvl w:val="0"/>
          <w:numId w:val="3"/>
        </w:numPr>
        <w:tabs>
          <w:tab w:val="left" w:pos="567"/>
          <w:tab w:val="left" w:pos="993"/>
        </w:tabs>
        <w:ind w:left="0" w:firstLine="709"/>
        <w:jc w:val="both"/>
        <w:rPr>
          <w:color w:val="000000" w:themeColor="text1"/>
          <w:sz w:val="20"/>
          <w:szCs w:val="20"/>
          <w:lang w:val="kk-KZ"/>
        </w:rPr>
      </w:pPr>
      <w:r w:rsidRPr="009A0F41">
        <w:rPr>
          <w:color w:val="000000" w:themeColor="text1"/>
          <w:sz w:val="20"/>
          <w:szCs w:val="20"/>
          <w:lang w:val="kk-KZ"/>
        </w:rPr>
        <w:t xml:space="preserve"> </w:t>
      </w:r>
      <w:r w:rsidR="006E6C17" w:rsidRPr="009A0F41">
        <w:rPr>
          <w:color w:val="000000" w:themeColor="text1"/>
          <w:sz w:val="20"/>
          <w:szCs w:val="20"/>
          <w:lang w:val="kk-KZ"/>
        </w:rPr>
        <w:t>Шарт бойынша төлемдер келесі кезектілікпен Лизинг алушы тарапынан жүзеге асырылады:</w:t>
      </w:r>
    </w:p>
    <w:p w14:paraId="4D4BA34F" w14:textId="0CC4E22D" w:rsidR="006E6C17" w:rsidRPr="009A0F41" w:rsidRDefault="006E6C17" w:rsidP="00177E4D">
      <w:pPr>
        <w:pStyle w:val="af4"/>
        <w:numPr>
          <w:ilvl w:val="0"/>
          <w:numId w:val="19"/>
        </w:numPr>
        <w:tabs>
          <w:tab w:val="left" w:pos="567"/>
          <w:tab w:val="left" w:pos="993"/>
        </w:tabs>
        <w:spacing w:after="0"/>
        <w:ind w:left="0" w:firstLine="709"/>
        <w:jc w:val="both"/>
        <w:rPr>
          <w:color w:val="000000" w:themeColor="text1"/>
          <w:sz w:val="20"/>
          <w:szCs w:val="20"/>
          <w:lang w:val="kk-KZ"/>
        </w:rPr>
      </w:pPr>
      <w:r w:rsidRPr="009A0F41">
        <w:rPr>
          <w:color w:val="000000" w:themeColor="text1"/>
          <w:sz w:val="20"/>
          <w:szCs w:val="20"/>
          <w:lang w:val="kk-KZ"/>
        </w:rPr>
        <w:t>Шарт бойынша айыппұлдар мен өсімпұлдар;</w:t>
      </w:r>
    </w:p>
    <w:p w14:paraId="69C4F6BF" w14:textId="532172F2" w:rsidR="006E6C17" w:rsidRPr="009A0F41" w:rsidRDefault="006E6C17" w:rsidP="00177E4D">
      <w:pPr>
        <w:pStyle w:val="af4"/>
        <w:numPr>
          <w:ilvl w:val="0"/>
          <w:numId w:val="19"/>
        </w:numPr>
        <w:tabs>
          <w:tab w:val="left" w:pos="567"/>
          <w:tab w:val="left" w:pos="993"/>
        </w:tabs>
        <w:spacing w:after="0"/>
        <w:ind w:left="0" w:firstLine="709"/>
        <w:jc w:val="both"/>
        <w:rPr>
          <w:color w:val="000000" w:themeColor="text1"/>
          <w:sz w:val="20"/>
          <w:szCs w:val="20"/>
          <w:lang w:val="kk-KZ"/>
        </w:rPr>
      </w:pPr>
      <w:r w:rsidRPr="009A0F41">
        <w:rPr>
          <w:color w:val="000000" w:themeColor="text1"/>
          <w:sz w:val="20"/>
          <w:szCs w:val="20"/>
          <w:lang w:val="kk-KZ"/>
        </w:rPr>
        <w:t xml:space="preserve">лизинг бойынша сыйақы сомасы; </w:t>
      </w:r>
    </w:p>
    <w:p w14:paraId="443AF08D" w14:textId="4ABBC8C9" w:rsidR="006E6C17" w:rsidRPr="009A0F41" w:rsidRDefault="006E6C17" w:rsidP="00177E4D">
      <w:pPr>
        <w:pStyle w:val="af4"/>
        <w:numPr>
          <w:ilvl w:val="0"/>
          <w:numId w:val="19"/>
        </w:numPr>
        <w:tabs>
          <w:tab w:val="left" w:pos="567"/>
          <w:tab w:val="left" w:pos="993"/>
        </w:tabs>
        <w:spacing w:after="0"/>
        <w:ind w:left="0" w:firstLine="709"/>
        <w:jc w:val="both"/>
        <w:rPr>
          <w:color w:val="000000" w:themeColor="text1"/>
          <w:sz w:val="20"/>
          <w:szCs w:val="20"/>
          <w:lang w:val="kk-KZ"/>
        </w:rPr>
      </w:pPr>
      <w:r w:rsidRPr="009A0F41">
        <w:rPr>
          <w:color w:val="000000" w:themeColor="text1"/>
          <w:sz w:val="20"/>
          <w:szCs w:val="20"/>
          <w:lang w:val="kk-KZ"/>
        </w:rPr>
        <w:t xml:space="preserve">лизинг бойынша негізгі қарыз сомасы. </w:t>
      </w:r>
    </w:p>
    <w:p w14:paraId="242B3208" w14:textId="77777777" w:rsidR="006E6C17" w:rsidRPr="009A0F41" w:rsidRDefault="006E6C17" w:rsidP="002E13BD">
      <w:pPr>
        <w:pStyle w:val="af4"/>
        <w:tabs>
          <w:tab w:val="left" w:pos="567"/>
          <w:tab w:val="left" w:pos="851"/>
          <w:tab w:val="left" w:pos="993"/>
        </w:tabs>
        <w:spacing w:after="0"/>
        <w:ind w:left="709"/>
        <w:jc w:val="both"/>
        <w:rPr>
          <w:color w:val="000000" w:themeColor="text1"/>
          <w:sz w:val="20"/>
          <w:szCs w:val="20"/>
          <w:lang w:val="kk-KZ"/>
        </w:rPr>
      </w:pPr>
      <w:r w:rsidRPr="009A0F41">
        <w:rPr>
          <w:color w:val="000000" w:themeColor="text1"/>
          <w:sz w:val="20"/>
          <w:szCs w:val="20"/>
          <w:lang w:val="kk-KZ"/>
        </w:rPr>
        <w:t>Жоғарыда көрсетілген кезектілік Лизинг берушінің шешімімен өзгертілуі мүмкін.</w:t>
      </w:r>
    </w:p>
    <w:p w14:paraId="4754B5CB" w14:textId="77777777" w:rsidR="00E723F6" w:rsidRPr="009A0F41" w:rsidRDefault="00E723F6" w:rsidP="009C0315">
      <w:pPr>
        <w:widowControl w:val="0"/>
        <w:tabs>
          <w:tab w:val="left" w:pos="851"/>
          <w:tab w:val="left" w:pos="993"/>
          <w:tab w:val="left" w:pos="1134"/>
        </w:tabs>
        <w:ind w:firstLine="709"/>
        <w:rPr>
          <w:sz w:val="20"/>
          <w:szCs w:val="20"/>
          <w:lang w:val="kk-KZ"/>
        </w:rPr>
      </w:pPr>
    </w:p>
    <w:p w14:paraId="497BCAA8" w14:textId="5CE2D601" w:rsidR="006E6C17" w:rsidRPr="009A0F41" w:rsidRDefault="00864109" w:rsidP="00864109">
      <w:pPr>
        <w:pStyle w:val="aff1"/>
        <w:tabs>
          <w:tab w:val="left" w:pos="993"/>
        </w:tabs>
        <w:ind w:left="2880" w:firstLine="0"/>
        <w:contextualSpacing/>
        <w:rPr>
          <w:rFonts w:ascii="Times New Roman" w:hAnsi="Times New Roman" w:cs="Times New Roman"/>
          <w:b/>
          <w:color w:val="000000" w:themeColor="text1"/>
          <w:sz w:val="20"/>
          <w:szCs w:val="20"/>
          <w:lang w:val="kk-KZ"/>
        </w:rPr>
      </w:pPr>
      <w:r w:rsidRPr="009A0F41">
        <w:rPr>
          <w:rFonts w:ascii="Times New Roman" w:hAnsi="Times New Roman" w:cs="Times New Roman"/>
          <w:b/>
          <w:color w:val="000000" w:themeColor="text1"/>
          <w:sz w:val="20"/>
          <w:szCs w:val="20"/>
          <w:lang w:val="kk-KZ"/>
        </w:rPr>
        <w:t xml:space="preserve">6. </w:t>
      </w:r>
      <w:r w:rsidR="006E6C17" w:rsidRPr="009A0F41">
        <w:rPr>
          <w:rFonts w:ascii="Times New Roman" w:hAnsi="Times New Roman" w:cs="Times New Roman"/>
          <w:b/>
          <w:color w:val="000000" w:themeColor="text1"/>
          <w:sz w:val="20"/>
          <w:szCs w:val="20"/>
          <w:lang w:val="kk-KZ"/>
        </w:rPr>
        <w:t>Өнім берушінің кепілдіктері</w:t>
      </w:r>
    </w:p>
    <w:p w14:paraId="565EE76D" w14:textId="51DE3CE9" w:rsidR="006E6C17" w:rsidRPr="009A0F41" w:rsidRDefault="006E6C17" w:rsidP="00E177F9">
      <w:pPr>
        <w:pStyle w:val="af4"/>
        <w:numPr>
          <w:ilvl w:val="0"/>
          <w:numId w:val="3"/>
        </w:numPr>
        <w:tabs>
          <w:tab w:val="left" w:pos="567"/>
          <w:tab w:val="left" w:pos="993"/>
        </w:tabs>
        <w:spacing w:after="0"/>
        <w:ind w:left="0" w:firstLine="567"/>
        <w:jc w:val="both"/>
        <w:rPr>
          <w:color w:val="000000" w:themeColor="text1"/>
          <w:sz w:val="20"/>
          <w:szCs w:val="20"/>
          <w:lang w:val="kk-KZ"/>
        </w:rPr>
      </w:pPr>
      <w:r w:rsidRPr="009A0F41">
        <w:rPr>
          <w:color w:val="000000" w:themeColor="text1"/>
          <w:sz w:val="20"/>
          <w:szCs w:val="20"/>
          <w:lang w:val="kk-KZ"/>
        </w:rPr>
        <w:t xml:space="preserve">Өнім беруші </w:t>
      </w:r>
      <w:r w:rsidR="00E177F9" w:rsidRPr="009A0F41">
        <w:rPr>
          <w:color w:val="000000" w:themeColor="text1"/>
          <w:sz w:val="20"/>
          <w:szCs w:val="20"/>
          <w:lang w:val="kk-KZ"/>
        </w:rPr>
        <w:t>Шарт бойынша жеткізілетін Лизинг нысанасы жеткізу сәтіне дейін 24 (жиырма төрт) айдан кешіктірмей өндірілгенін және бұрын пайдаланылмаған болып табылатынын, сондай-ақ Шартта көзделген конструкциялар мен материалдардың барлық модификацияларын көрсететінін кепілдік береді.</w:t>
      </w:r>
    </w:p>
    <w:p w14:paraId="2F26F084" w14:textId="77777777" w:rsidR="006E6C17" w:rsidRPr="009A0F41" w:rsidRDefault="006E6C17" w:rsidP="00177E4D">
      <w:pPr>
        <w:pStyle w:val="af4"/>
        <w:numPr>
          <w:ilvl w:val="0"/>
          <w:numId w:val="3"/>
        </w:numPr>
        <w:tabs>
          <w:tab w:val="left" w:pos="567"/>
          <w:tab w:val="left" w:pos="993"/>
        </w:tabs>
        <w:spacing w:after="0"/>
        <w:ind w:left="0" w:firstLine="709"/>
        <w:jc w:val="both"/>
        <w:rPr>
          <w:color w:val="000000" w:themeColor="text1"/>
          <w:sz w:val="20"/>
          <w:szCs w:val="20"/>
          <w:lang w:val="kk-KZ"/>
        </w:rPr>
      </w:pPr>
      <w:r w:rsidRPr="009A0F41">
        <w:rPr>
          <w:color w:val="000000" w:themeColor="text1"/>
          <w:sz w:val="20"/>
          <w:szCs w:val="20"/>
          <w:lang w:val="kk-KZ"/>
        </w:rPr>
        <w:lastRenderedPageBreak/>
        <w:t>Кепілдік сервис қызметі Лизинг нысанасы пайдалануға берілген күннен бастап бүкіл лизинг мерзімі ішінде әрекет етеді және Өнім берушінің сервис қызметі арқылы жүзеге асырылады.</w:t>
      </w:r>
    </w:p>
    <w:p w14:paraId="320D6882" w14:textId="0DEBEE70" w:rsidR="006E6C17" w:rsidRPr="009A0F41" w:rsidRDefault="006E6C17" w:rsidP="00177E4D">
      <w:pPr>
        <w:pStyle w:val="af4"/>
        <w:numPr>
          <w:ilvl w:val="0"/>
          <w:numId w:val="3"/>
        </w:numPr>
        <w:tabs>
          <w:tab w:val="left" w:pos="567"/>
          <w:tab w:val="left" w:pos="993"/>
        </w:tabs>
        <w:spacing w:after="0"/>
        <w:ind w:left="0" w:firstLine="709"/>
        <w:jc w:val="both"/>
        <w:rPr>
          <w:color w:val="000000" w:themeColor="text1"/>
          <w:sz w:val="20"/>
          <w:szCs w:val="20"/>
          <w:lang w:val="kk-KZ"/>
        </w:rPr>
      </w:pPr>
      <w:r w:rsidRPr="009A0F41">
        <w:rPr>
          <w:color w:val="000000" w:themeColor="text1"/>
          <w:sz w:val="20"/>
          <w:szCs w:val="20"/>
          <w:lang w:val="kk-KZ"/>
        </w:rPr>
        <w:t xml:space="preserve">Өнім беруші Лизинг нысанасын іске қосу және баптау жұмыстарын, медициналық персоналға Лизинг нысанасын пайдалануды үйретуді, Лизинг алушының техникалық персоналына оны қызмет көрсету және жұмыс жағдайында ұстау бойынша оқытуды, сондай-ақ Шартта көзделген тәртіп пен шарттарда кепілдік сервис қызметін жүзеге асырады. </w:t>
      </w:r>
    </w:p>
    <w:p w14:paraId="476F05EA" w14:textId="77777777" w:rsidR="006E6C17" w:rsidRPr="009A0F41" w:rsidRDefault="006E6C17" w:rsidP="002E13BD">
      <w:pPr>
        <w:pStyle w:val="aff1"/>
        <w:tabs>
          <w:tab w:val="left" w:pos="567"/>
          <w:tab w:val="left" w:pos="993"/>
        </w:tabs>
        <w:ind w:left="709" w:firstLine="0"/>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Медициналық техниканың кепілдік сервис қызметіне мыналар кіреді:</w:t>
      </w:r>
      <w:bookmarkStart w:id="2" w:name="z2844"/>
    </w:p>
    <w:p w14:paraId="0942AED0" w14:textId="52D53F3E" w:rsidR="006E6C17" w:rsidRPr="009A0F41" w:rsidRDefault="006E6C17" w:rsidP="00177E4D">
      <w:pPr>
        <w:pStyle w:val="aff1"/>
        <w:numPr>
          <w:ilvl w:val="0"/>
          <w:numId w:val="18"/>
        </w:numPr>
        <w:tabs>
          <w:tab w:val="left" w:pos="567"/>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ресурсы таусылған құрамдас бөліктерді ауыстыру;</w:t>
      </w:r>
    </w:p>
    <w:p w14:paraId="5E391C01" w14:textId="3975B466" w:rsidR="006E6C17" w:rsidRPr="009A0F41" w:rsidRDefault="006E6C17" w:rsidP="00177E4D">
      <w:pPr>
        <w:pStyle w:val="aff1"/>
        <w:numPr>
          <w:ilvl w:val="0"/>
          <w:numId w:val="18"/>
        </w:numPr>
        <w:tabs>
          <w:tab w:val="left" w:pos="567"/>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медициналық техниканың жекелеген бөлшектерін ауыстыру немесе қалпына келтіру;</w:t>
      </w:r>
    </w:p>
    <w:p w14:paraId="4FF44647" w14:textId="79D61649" w:rsidR="006E6C17" w:rsidRPr="009A0F41" w:rsidRDefault="006E6C17" w:rsidP="00177E4D">
      <w:pPr>
        <w:pStyle w:val="aff1"/>
        <w:numPr>
          <w:ilvl w:val="0"/>
          <w:numId w:val="18"/>
        </w:numPr>
        <w:tabs>
          <w:tab w:val="left" w:pos="567"/>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медициналық техниканы баптау және реттеу, осы медициналық техникаға тән арнайы жұмыстар;</w:t>
      </w:r>
    </w:p>
    <w:p w14:paraId="6938EB8E" w14:textId="6907FDED" w:rsidR="006E6C17" w:rsidRPr="009A0F41" w:rsidRDefault="006E6C17" w:rsidP="00177E4D">
      <w:pPr>
        <w:pStyle w:val="aff1"/>
        <w:numPr>
          <w:ilvl w:val="0"/>
          <w:numId w:val="18"/>
        </w:numPr>
        <w:tabs>
          <w:tab w:val="left" w:pos="567"/>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негізгі тетіктер мен тораптарды тазалау, майлау және қажет болған жағдайда бөлшектеп қайта құрастыру;</w:t>
      </w:r>
    </w:p>
    <w:p w14:paraId="47B197A7" w14:textId="3AC06941" w:rsidR="006E6C17" w:rsidRPr="009A0F41" w:rsidRDefault="006E6C17" w:rsidP="00177E4D">
      <w:pPr>
        <w:pStyle w:val="aff1"/>
        <w:numPr>
          <w:ilvl w:val="0"/>
          <w:numId w:val="18"/>
        </w:numPr>
        <w:tabs>
          <w:tab w:val="left" w:pos="567"/>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медициналық техниканың корпусы мен оның құрамдас бөліктерінің сыртқы және ішкі беттерінен шаңды, кірді, коррозия мен тотығу іздерін жою (жартылай блокты-торапты бөлшектеу арқылы);</w:t>
      </w:r>
    </w:p>
    <w:p w14:paraId="0313BF2F" w14:textId="2B3572A3" w:rsidR="006E6C17" w:rsidRPr="009A0F41" w:rsidRDefault="006E6C17" w:rsidP="00177E4D">
      <w:pPr>
        <w:pStyle w:val="aff1"/>
        <w:numPr>
          <w:ilvl w:val="0"/>
          <w:numId w:val="18"/>
        </w:numPr>
        <w:tabs>
          <w:tab w:val="left" w:pos="567"/>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нақты медициналық техника түріне тән, пайдалану құжаттамасында көрсетілген басқа да операциялар.</w:t>
      </w:r>
    </w:p>
    <w:bookmarkEnd w:id="2"/>
    <w:p w14:paraId="279A1590" w14:textId="4BC6DFB2" w:rsidR="006E6C17" w:rsidRPr="009A0F41" w:rsidRDefault="006E6C17" w:rsidP="00177E4D">
      <w:pPr>
        <w:pStyle w:val="af4"/>
        <w:numPr>
          <w:ilvl w:val="0"/>
          <w:numId w:val="3"/>
        </w:numPr>
        <w:tabs>
          <w:tab w:val="left" w:pos="567"/>
          <w:tab w:val="left" w:pos="851"/>
          <w:tab w:val="left" w:pos="993"/>
        </w:tabs>
        <w:spacing w:after="0"/>
        <w:ind w:left="0" w:firstLine="709"/>
        <w:jc w:val="both"/>
        <w:rPr>
          <w:color w:val="000000" w:themeColor="text1"/>
          <w:sz w:val="20"/>
          <w:szCs w:val="20"/>
          <w:lang w:val="kk-KZ"/>
        </w:rPr>
      </w:pPr>
      <w:r w:rsidRPr="009A0F41">
        <w:rPr>
          <w:color w:val="000000" w:themeColor="text1"/>
          <w:sz w:val="20"/>
          <w:szCs w:val="20"/>
          <w:lang w:val="kk-KZ"/>
        </w:rPr>
        <w:t xml:space="preserve">Кепілдік мерзімі ішінде жоспарлы сервис қызметін Шарттың 6-қосымшасына сәйкес Өнім берушінің білікті маманымен Лизинг нысанасын өндірушінің талаптарына сәйкес, кепілдік мерзімі бойы кемінде әр 3 (үш) айда бір рет атқарады. </w:t>
      </w:r>
    </w:p>
    <w:p w14:paraId="5D3A0496" w14:textId="77777777" w:rsidR="006E6C17" w:rsidRPr="009A0F41" w:rsidRDefault="006E6C17" w:rsidP="00177E4D">
      <w:pPr>
        <w:pStyle w:val="af4"/>
        <w:numPr>
          <w:ilvl w:val="0"/>
          <w:numId w:val="3"/>
        </w:numPr>
        <w:tabs>
          <w:tab w:val="left" w:pos="567"/>
          <w:tab w:val="left" w:pos="851"/>
          <w:tab w:val="left" w:pos="993"/>
        </w:tabs>
        <w:spacing w:after="0"/>
        <w:ind w:left="0" w:firstLine="709"/>
        <w:jc w:val="both"/>
        <w:rPr>
          <w:color w:val="000000" w:themeColor="text1"/>
          <w:sz w:val="20"/>
          <w:szCs w:val="20"/>
          <w:lang w:val="kk-KZ"/>
        </w:rPr>
      </w:pPr>
      <w:r w:rsidRPr="009A0F41">
        <w:rPr>
          <w:color w:val="000000" w:themeColor="text1"/>
          <w:sz w:val="20"/>
          <w:szCs w:val="20"/>
          <w:lang w:val="kk-KZ"/>
        </w:rPr>
        <w:t>Шарттың 6-қосымшасына сәйкес сервис қызметі нәтижелері бойынша Өнім беруші Лизинг нысанасына тексеру актісін жасайды, оған Өнім беруші мен Лизинг алушының уәкілетті өкілдерімен қол қойылады.</w:t>
      </w:r>
    </w:p>
    <w:p w14:paraId="3D5D6335" w14:textId="7EDE7EB2" w:rsidR="006E6C17" w:rsidRPr="009A0F41" w:rsidRDefault="006E6C17" w:rsidP="005B0718">
      <w:pPr>
        <w:pStyle w:val="af4"/>
        <w:tabs>
          <w:tab w:val="left" w:pos="567"/>
          <w:tab w:val="left" w:pos="851"/>
          <w:tab w:val="left" w:pos="993"/>
        </w:tabs>
        <w:spacing w:after="0"/>
        <w:ind w:firstLine="709"/>
        <w:jc w:val="both"/>
        <w:rPr>
          <w:color w:val="000000" w:themeColor="text1"/>
          <w:sz w:val="20"/>
          <w:szCs w:val="20"/>
          <w:lang w:val="kk-KZ"/>
        </w:rPr>
      </w:pPr>
      <w:r w:rsidRPr="009A0F41">
        <w:rPr>
          <w:color w:val="000000" w:themeColor="text1"/>
          <w:sz w:val="20"/>
          <w:szCs w:val="20"/>
          <w:lang w:val="kk-KZ"/>
        </w:rPr>
        <w:t>Өнім беруші есептік тоқсаннан кейінгі айдың 10-на дейін Лизинг нысанасын тексеру</w:t>
      </w:r>
      <w:r w:rsidR="008755AF" w:rsidRPr="009A0F41">
        <w:rPr>
          <w:color w:val="000000" w:themeColor="text1"/>
          <w:sz w:val="20"/>
          <w:szCs w:val="20"/>
          <w:lang w:val="kk-KZ"/>
        </w:rPr>
        <w:t xml:space="preserve"> </w:t>
      </w:r>
      <w:r w:rsidRPr="009A0F41">
        <w:rPr>
          <w:color w:val="000000" w:themeColor="text1"/>
          <w:sz w:val="20"/>
          <w:szCs w:val="20"/>
          <w:lang w:val="kk-KZ"/>
        </w:rPr>
        <w:t xml:space="preserve">актілерінің көшірмелерін Лизинг берушіге жолдауға міндетті. </w:t>
      </w:r>
    </w:p>
    <w:p w14:paraId="42B3CF35" w14:textId="77777777" w:rsidR="006E6C17" w:rsidRPr="009A0F41" w:rsidRDefault="006E6C17" w:rsidP="00177E4D">
      <w:pPr>
        <w:pStyle w:val="af4"/>
        <w:numPr>
          <w:ilvl w:val="0"/>
          <w:numId w:val="3"/>
        </w:numPr>
        <w:tabs>
          <w:tab w:val="left" w:pos="567"/>
          <w:tab w:val="left" w:pos="851"/>
          <w:tab w:val="left" w:pos="993"/>
        </w:tabs>
        <w:spacing w:after="0"/>
        <w:ind w:left="0" w:firstLine="709"/>
        <w:jc w:val="both"/>
        <w:rPr>
          <w:color w:val="000000" w:themeColor="text1"/>
          <w:sz w:val="20"/>
          <w:szCs w:val="20"/>
          <w:lang w:val="kk-KZ"/>
        </w:rPr>
      </w:pPr>
      <w:r w:rsidRPr="009A0F41">
        <w:rPr>
          <w:color w:val="000000" w:themeColor="text1"/>
          <w:sz w:val="20"/>
          <w:szCs w:val="20"/>
          <w:lang w:val="kk-KZ"/>
        </w:rPr>
        <w:t>Кепілдік мерзімі ішінде лизинг нысанасының бұзылуы жағдайында Лизинг алушы Шарттың 61-тармағының 13) тармақшасында көрсетілген Өнім берушіні және Лизинг берушіні жазбаша түрде хабардар етеді.</w:t>
      </w:r>
    </w:p>
    <w:p w14:paraId="0720EDC3" w14:textId="5421D37E" w:rsidR="006E6C17" w:rsidRPr="009A0F41" w:rsidRDefault="006E6C17" w:rsidP="008755AF">
      <w:pPr>
        <w:pStyle w:val="af4"/>
        <w:tabs>
          <w:tab w:val="left" w:pos="567"/>
          <w:tab w:val="left" w:pos="851"/>
          <w:tab w:val="left" w:pos="993"/>
        </w:tabs>
        <w:spacing w:after="0"/>
        <w:ind w:firstLine="709"/>
        <w:jc w:val="both"/>
        <w:rPr>
          <w:color w:val="000000" w:themeColor="text1"/>
          <w:sz w:val="20"/>
          <w:szCs w:val="20"/>
          <w:lang w:val="kk-KZ"/>
        </w:rPr>
      </w:pPr>
      <w:r w:rsidRPr="009A0F41">
        <w:rPr>
          <w:color w:val="000000" w:themeColor="text1"/>
          <w:sz w:val="20"/>
          <w:szCs w:val="20"/>
          <w:lang w:val="kk-KZ"/>
        </w:rPr>
        <w:t xml:space="preserve">Осындай хабарламаны алғаннан кейін Өнім беруші 72 (жетпіс екі) сағаттан кешіктірмей, Лизинг нысанасы орналасқан жерге білікті маманды жіберіп, ақаудың себебі мен болжамды жөндеу мерзімін анықтауға міндетті. </w:t>
      </w:r>
    </w:p>
    <w:p w14:paraId="154E0C96" w14:textId="77777777" w:rsidR="006E6C17" w:rsidRPr="009A0F41" w:rsidRDefault="006E6C17" w:rsidP="00177E4D">
      <w:pPr>
        <w:pStyle w:val="af4"/>
        <w:numPr>
          <w:ilvl w:val="0"/>
          <w:numId w:val="3"/>
        </w:numPr>
        <w:tabs>
          <w:tab w:val="left" w:pos="567"/>
          <w:tab w:val="left" w:pos="851"/>
          <w:tab w:val="left" w:pos="993"/>
        </w:tabs>
        <w:spacing w:after="0"/>
        <w:ind w:left="0" w:firstLine="709"/>
        <w:jc w:val="both"/>
        <w:rPr>
          <w:color w:val="000000" w:themeColor="text1"/>
          <w:sz w:val="20"/>
          <w:szCs w:val="20"/>
          <w:lang w:val="kk-KZ"/>
        </w:rPr>
      </w:pPr>
      <w:r w:rsidRPr="009A0F41">
        <w:rPr>
          <w:color w:val="000000" w:themeColor="text1"/>
          <w:sz w:val="20"/>
          <w:szCs w:val="20"/>
          <w:lang w:val="kk-KZ"/>
        </w:rPr>
        <w:t>Өнім беруші жөндеу жұмыстарын жүргізген кезде Шарттың 5 – қосымшасында көрсетілген тиісті актіні ресімдей отырып, Лизинг нысанасын өндіруші зауыт шығарған қосалқы бөлшектер мен тораптарды пайдаланып, не ақаулы Лизинг нысанасын және/немесе оның бөлшектерін Шарттың басқа Тараптарынан ешқандай шығыс талап етпестен келесі құжаттарды ұсына отырып ауыстыруға міндетті.</w:t>
      </w:r>
    </w:p>
    <w:p w14:paraId="6E45998D" w14:textId="0D4B0149" w:rsidR="006E6C17" w:rsidRPr="009A0F41" w:rsidRDefault="006E6C17" w:rsidP="00177E4D">
      <w:pPr>
        <w:pStyle w:val="af4"/>
        <w:numPr>
          <w:ilvl w:val="0"/>
          <w:numId w:val="5"/>
        </w:numPr>
        <w:tabs>
          <w:tab w:val="left" w:pos="851"/>
        </w:tabs>
        <w:spacing w:after="0"/>
        <w:ind w:left="0" w:firstLine="709"/>
        <w:jc w:val="both"/>
        <w:rPr>
          <w:color w:val="000000" w:themeColor="text1"/>
          <w:sz w:val="20"/>
          <w:szCs w:val="20"/>
          <w:lang w:val="kk-KZ"/>
        </w:rPr>
      </w:pPr>
      <w:r w:rsidRPr="009A0F41">
        <w:rPr>
          <w:color w:val="000000" w:themeColor="text1"/>
          <w:sz w:val="20"/>
          <w:szCs w:val="20"/>
          <w:lang w:val="kk-KZ"/>
        </w:rPr>
        <w:t>шығу тегі туралы сертификаттың нотариалды куәландырылған көшірмесі;</w:t>
      </w:r>
    </w:p>
    <w:p w14:paraId="651C54D8" w14:textId="77777777" w:rsidR="00D258DA" w:rsidRPr="009A0F41" w:rsidRDefault="006E6C17" w:rsidP="00D258DA">
      <w:pPr>
        <w:pStyle w:val="af4"/>
        <w:numPr>
          <w:ilvl w:val="0"/>
          <w:numId w:val="5"/>
        </w:numPr>
        <w:tabs>
          <w:tab w:val="left" w:pos="851"/>
        </w:tabs>
        <w:spacing w:after="0"/>
        <w:ind w:left="0" w:firstLine="709"/>
        <w:jc w:val="both"/>
        <w:rPr>
          <w:color w:val="000000" w:themeColor="text1"/>
          <w:sz w:val="20"/>
          <w:szCs w:val="20"/>
          <w:lang w:val="kk-KZ"/>
        </w:rPr>
      </w:pPr>
      <w:r w:rsidRPr="009A0F41">
        <w:rPr>
          <w:color w:val="000000" w:themeColor="text1"/>
          <w:sz w:val="20"/>
          <w:szCs w:val="20"/>
          <w:lang w:val="kk-KZ"/>
        </w:rPr>
        <w:t>өлшеу құралдарының бастапқы тексеруден өткені туралы тиісті сертификаттың нотариалды куәландырылған көшірмесі немесе, егер Лизинг нысанасы өлшеу құралы болып табылса, өндіруші зауыттың бастапқы тексеруін тану туралы тиісті құжат (медициналық техниканың бүкіл кешені ауыстырылған жағдайда, жекелеген бөліктері емес);</w:t>
      </w:r>
    </w:p>
    <w:p w14:paraId="5665FA13" w14:textId="1BE2C13F" w:rsidR="00D258DA" w:rsidRPr="009A0F41" w:rsidRDefault="00D258DA" w:rsidP="00D258DA">
      <w:pPr>
        <w:pStyle w:val="af4"/>
        <w:numPr>
          <w:ilvl w:val="0"/>
          <w:numId w:val="5"/>
        </w:numPr>
        <w:tabs>
          <w:tab w:val="left" w:pos="851"/>
        </w:tabs>
        <w:spacing w:after="0"/>
        <w:ind w:left="0" w:firstLine="709"/>
        <w:jc w:val="both"/>
        <w:rPr>
          <w:lang w:val="kk-KZ"/>
        </w:rPr>
      </w:pPr>
      <w:r w:rsidRPr="009A0F41">
        <w:rPr>
          <w:color w:val="000000" w:themeColor="text1"/>
          <w:sz w:val="20"/>
          <w:szCs w:val="20"/>
          <w:lang w:val="kk-KZ"/>
        </w:rPr>
        <w:t>Лизинг нысанасының тіркелгенін растайтын құжаттың нотариат куәландырған көшірмесі не Қазақстан Республикасының Цифрлық кодексінің талаптарына сәйкес келетін және электрондық цифрлық қолтаңбамен қол қойылған тиісті цифрлық құжат</w:t>
      </w:r>
      <w:r w:rsidRPr="009A0F41">
        <w:rPr>
          <w:b/>
          <w:bCs/>
          <w:color w:val="000000" w:themeColor="text1"/>
          <w:sz w:val="20"/>
          <w:szCs w:val="20"/>
          <w:lang w:val="kk-KZ"/>
        </w:rPr>
        <w:t>.</w:t>
      </w:r>
    </w:p>
    <w:p w14:paraId="56C1976F" w14:textId="20401B59" w:rsidR="006E6C17" w:rsidRPr="009A0F41" w:rsidRDefault="006E6C17" w:rsidP="008755AF">
      <w:pPr>
        <w:pStyle w:val="af4"/>
        <w:tabs>
          <w:tab w:val="left" w:pos="851"/>
        </w:tabs>
        <w:spacing w:after="0"/>
        <w:ind w:firstLine="709"/>
        <w:jc w:val="both"/>
        <w:rPr>
          <w:color w:val="000000" w:themeColor="text1"/>
          <w:sz w:val="20"/>
          <w:szCs w:val="20"/>
          <w:lang w:val="kk-KZ"/>
        </w:rPr>
      </w:pPr>
      <w:r w:rsidRPr="009A0F41">
        <w:rPr>
          <w:color w:val="000000" w:themeColor="text1"/>
          <w:sz w:val="20"/>
          <w:szCs w:val="20"/>
          <w:lang w:val="kk-KZ"/>
        </w:rPr>
        <w:t xml:space="preserve">Егер жағдай кепілдікке жатпайтын болып танылса, Өнім беруші медициналық техниканың істен шығу себебін түсіндіретін жазбаша түсініктеме, техникалық жай-күй актісі, сондай-ақ бұл жағдайдың кепілдікке жатпайтынын растайтын аталған медициналық техниканы шығарушы зауыттың ресми қорытындысын ұсынып және Тараптарды дереу хабардар етуге міндетті. </w:t>
      </w:r>
    </w:p>
    <w:p w14:paraId="5BDB6A91" w14:textId="76D6648F" w:rsidR="006E6C17" w:rsidRPr="009A0F41" w:rsidRDefault="006E6C17" w:rsidP="008755AF">
      <w:pPr>
        <w:pStyle w:val="af4"/>
        <w:tabs>
          <w:tab w:val="left" w:pos="851"/>
        </w:tabs>
        <w:spacing w:after="0"/>
        <w:ind w:firstLine="709"/>
        <w:jc w:val="both"/>
        <w:rPr>
          <w:color w:val="000000" w:themeColor="text1"/>
          <w:sz w:val="20"/>
          <w:szCs w:val="20"/>
          <w:lang w:val="kk-KZ"/>
        </w:rPr>
      </w:pPr>
      <w:r w:rsidRPr="009A0F41">
        <w:rPr>
          <w:color w:val="000000" w:themeColor="text1"/>
          <w:sz w:val="20"/>
          <w:szCs w:val="20"/>
          <w:lang w:val="kk-KZ"/>
        </w:rPr>
        <w:t>Егер Лизинг нысанасы пайдалануға берілген күннен бастап 6 (алты) ай ішінде 3 (үш) реттен артық істен шықса, Өнім беруші 90 (тоқсан) күнтізбелік күн ішінде дәл сондай жаңа, бұрын пайдаланылмаған медициналық техниканы ауыстырып беруге міндетті. Оның өндірілген күні орнату сәтінде 24 (жиырма төрт) айдан аспауы тиіс. Ауыстыру кезеңінде жұмыс жағдайындағы дәл сондай немесе ұқсас медициналық техниканы уақытша пайдалануға беруге тиіс.</w:t>
      </w:r>
    </w:p>
    <w:p w14:paraId="0B943670" w14:textId="77777777" w:rsidR="006E6C17" w:rsidRPr="009A0F41" w:rsidRDefault="006E6C17" w:rsidP="00177E4D">
      <w:pPr>
        <w:pStyle w:val="af4"/>
        <w:numPr>
          <w:ilvl w:val="0"/>
          <w:numId w:val="3"/>
        </w:numPr>
        <w:tabs>
          <w:tab w:val="left" w:pos="567"/>
          <w:tab w:val="left" w:pos="993"/>
        </w:tabs>
        <w:spacing w:after="0"/>
        <w:ind w:left="0" w:firstLine="709"/>
        <w:jc w:val="both"/>
        <w:rPr>
          <w:color w:val="000000" w:themeColor="text1"/>
          <w:sz w:val="20"/>
          <w:szCs w:val="20"/>
          <w:lang w:val="kk-KZ"/>
        </w:rPr>
      </w:pPr>
      <w:r w:rsidRPr="009A0F41">
        <w:rPr>
          <w:color w:val="000000" w:themeColor="text1"/>
          <w:sz w:val="20"/>
          <w:szCs w:val="20"/>
          <w:lang w:val="kk-KZ"/>
        </w:rPr>
        <w:t>Егер кепілдік жөндеу мерзімі 15 (он бес) жұмыс күнінен асып кетсе, Өнім беруші жөндеу жүргізу мерзіміне Лизинг алушыға жұмыс жағдайындағы дәл сондай немесе ұқсас Лизинг нысанасын (жабдық, торап) уақытша пайдалануға беруге, не Лизинг нысанасын пайдалану мүмкін болмағаны үшін Лизинг алушының шеккен шығындарын өтеуге міндетті.</w:t>
      </w:r>
    </w:p>
    <w:p w14:paraId="4FF92088" w14:textId="77777777" w:rsidR="006E6C17" w:rsidRPr="009A0F41" w:rsidRDefault="006E6C17" w:rsidP="00177E4D">
      <w:pPr>
        <w:pStyle w:val="af4"/>
        <w:numPr>
          <w:ilvl w:val="0"/>
          <w:numId w:val="3"/>
        </w:numPr>
        <w:tabs>
          <w:tab w:val="left" w:pos="567"/>
          <w:tab w:val="left" w:pos="993"/>
        </w:tabs>
        <w:spacing w:after="0"/>
        <w:ind w:left="0" w:firstLine="709"/>
        <w:jc w:val="both"/>
        <w:rPr>
          <w:color w:val="000000" w:themeColor="text1"/>
          <w:sz w:val="20"/>
          <w:szCs w:val="20"/>
          <w:lang w:val="kk-KZ"/>
        </w:rPr>
      </w:pPr>
      <w:r w:rsidRPr="009A0F41">
        <w:rPr>
          <w:color w:val="000000" w:themeColor="text1"/>
          <w:sz w:val="20"/>
          <w:szCs w:val="20"/>
          <w:lang w:val="kk-KZ"/>
        </w:rPr>
        <w:t>Егер Өнім беруші хабарлама алғаннан кейін 30 (отыз) күнтізбелік күн ішінде ақау (ларды) жоймаса, Лизинг беруші Өнім берушінің есебінен және Шарт бойынша Өнім берушіге қатысты өзге де құқықтарына нұқсан келтірместен, қажетті шаралар мен санкциялар қолдануға, сондай-ақ ақауларды өз бетінше жоюға құқылы.</w:t>
      </w:r>
    </w:p>
    <w:p w14:paraId="2361E3F0" w14:textId="77777777" w:rsidR="006E6C17" w:rsidRPr="009A0F41" w:rsidRDefault="006E6C17" w:rsidP="00177E4D">
      <w:pPr>
        <w:pStyle w:val="af4"/>
        <w:numPr>
          <w:ilvl w:val="0"/>
          <w:numId w:val="3"/>
        </w:numPr>
        <w:tabs>
          <w:tab w:val="left" w:pos="567"/>
          <w:tab w:val="left" w:pos="993"/>
        </w:tabs>
        <w:spacing w:after="0"/>
        <w:ind w:left="0" w:firstLine="709"/>
        <w:jc w:val="both"/>
        <w:rPr>
          <w:color w:val="000000" w:themeColor="text1"/>
          <w:sz w:val="20"/>
          <w:szCs w:val="20"/>
          <w:lang w:val="kk-KZ"/>
        </w:rPr>
      </w:pPr>
      <w:r w:rsidRPr="009A0F41">
        <w:rPr>
          <w:color w:val="000000" w:themeColor="text1"/>
          <w:sz w:val="20"/>
          <w:szCs w:val="20"/>
          <w:lang w:val="kk-KZ"/>
        </w:rPr>
        <w:t xml:space="preserve">Лизинг беруші Өнім берушіден оның өндіріп немесе тарататын қосалқы бөлшектері туралы ақпаратты, атап айтқанда – Лизинг алушы кепілдік мерзімі өткеннен кейін Өнім берушіден сатып ала алатын қосалқы бөлшектердің бағасы мен номенклатурасын ұсынуды талап етуге құқылы. </w:t>
      </w:r>
    </w:p>
    <w:p w14:paraId="7D72428E" w14:textId="77777777" w:rsidR="006E6C17" w:rsidRPr="009A0F41" w:rsidRDefault="006E6C17" w:rsidP="00177E4D">
      <w:pPr>
        <w:pStyle w:val="af4"/>
        <w:numPr>
          <w:ilvl w:val="0"/>
          <w:numId w:val="3"/>
        </w:numPr>
        <w:tabs>
          <w:tab w:val="left" w:pos="567"/>
          <w:tab w:val="left" w:pos="993"/>
        </w:tabs>
        <w:spacing w:after="0"/>
        <w:ind w:left="0" w:firstLine="709"/>
        <w:jc w:val="both"/>
        <w:rPr>
          <w:color w:val="000000" w:themeColor="text1"/>
          <w:sz w:val="20"/>
          <w:szCs w:val="20"/>
          <w:lang w:val="kk-KZ"/>
        </w:rPr>
      </w:pPr>
      <w:r w:rsidRPr="009A0F41">
        <w:rPr>
          <w:color w:val="000000" w:themeColor="text1"/>
          <w:sz w:val="20"/>
          <w:szCs w:val="20"/>
          <w:lang w:val="kk-KZ"/>
        </w:rPr>
        <w:t>Егер өндіруші зауыт қосалқы бөлшектер өндірісін тоқтатуды жоспарласа, Өнім беруші жоспарланған тоқтату күніне дейін кемінде 1 (бір) жыл бұрын Лизинг алушыны бұл туралы жазбаша түрде хабардар етуге міндетті.</w:t>
      </w:r>
    </w:p>
    <w:p w14:paraId="23702FA8" w14:textId="77777777" w:rsidR="006E6C17" w:rsidRPr="009A0F41" w:rsidRDefault="006E6C17" w:rsidP="00177E4D">
      <w:pPr>
        <w:pStyle w:val="af4"/>
        <w:numPr>
          <w:ilvl w:val="0"/>
          <w:numId w:val="3"/>
        </w:numPr>
        <w:tabs>
          <w:tab w:val="left" w:pos="567"/>
          <w:tab w:val="left" w:pos="993"/>
        </w:tabs>
        <w:spacing w:after="0"/>
        <w:ind w:left="0" w:firstLine="709"/>
        <w:jc w:val="both"/>
        <w:rPr>
          <w:color w:val="000000" w:themeColor="text1"/>
          <w:sz w:val="20"/>
          <w:szCs w:val="20"/>
          <w:lang w:val="kk-KZ"/>
        </w:rPr>
      </w:pPr>
      <w:r w:rsidRPr="009A0F41">
        <w:rPr>
          <w:color w:val="000000" w:themeColor="text1"/>
          <w:sz w:val="20"/>
          <w:szCs w:val="20"/>
          <w:lang w:val="kk-KZ"/>
        </w:rPr>
        <w:lastRenderedPageBreak/>
        <w:t>Өнім беруші мен Лизинг алушыға жеткізілген Лизинг нысанасына үшінші тұлғалардың құқықтары жүктелмегенін, ол кепілге қойылмағанын, тыйым салынбағанын, сот дауына қатысы жоқтығын және үшінші тұлғалардың қандай да бір талабы жоқ екенін кепілдейді.</w:t>
      </w:r>
    </w:p>
    <w:p w14:paraId="21E1136E" w14:textId="77777777" w:rsidR="006E6C17" w:rsidRPr="009A0F41" w:rsidRDefault="006E6C17" w:rsidP="00177E4D">
      <w:pPr>
        <w:pStyle w:val="af4"/>
        <w:numPr>
          <w:ilvl w:val="0"/>
          <w:numId w:val="3"/>
        </w:numPr>
        <w:tabs>
          <w:tab w:val="left" w:pos="567"/>
          <w:tab w:val="left" w:pos="993"/>
        </w:tabs>
        <w:spacing w:after="0"/>
        <w:ind w:left="0" w:firstLine="709"/>
        <w:jc w:val="both"/>
        <w:rPr>
          <w:color w:val="000000" w:themeColor="text1"/>
          <w:sz w:val="20"/>
          <w:szCs w:val="20"/>
          <w:lang w:val="kk-KZ"/>
        </w:rPr>
      </w:pPr>
      <w:r w:rsidRPr="009A0F41">
        <w:rPr>
          <w:color w:val="000000" w:themeColor="text1"/>
          <w:sz w:val="20"/>
          <w:szCs w:val="20"/>
          <w:lang w:val="kk-KZ"/>
        </w:rPr>
        <w:t>Өнім беруші Лизинг берушінің алдын ала жазбаша келісімінсіз Шарт бойынша өз міндеттемелерін толықтай немесе ішінара үшінші тұлғаға бермеуге тиіс.</w:t>
      </w:r>
    </w:p>
    <w:p w14:paraId="52B31CCE" w14:textId="77777777" w:rsidR="006E6C17" w:rsidRPr="009A0F41" w:rsidRDefault="006E6C17" w:rsidP="009C0315">
      <w:pPr>
        <w:tabs>
          <w:tab w:val="left" w:pos="993"/>
          <w:tab w:val="left" w:pos="1134"/>
        </w:tabs>
        <w:ind w:firstLine="709"/>
        <w:contextualSpacing/>
        <w:jc w:val="center"/>
        <w:rPr>
          <w:color w:val="000000" w:themeColor="text1"/>
          <w:sz w:val="20"/>
          <w:szCs w:val="20"/>
          <w:lang w:val="kk-KZ"/>
        </w:rPr>
      </w:pPr>
    </w:p>
    <w:p w14:paraId="2B7193B2" w14:textId="77777777" w:rsidR="00E723F6" w:rsidRPr="009A0F41" w:rsidRDefault="00E723F6" w:rsidP="009C0315">
      <w:pPr>
        <w:widowControl w:val="0"/>
        <w:tabs>
          <w:tab w:val="left" w:pos="993"/>
          <w:tab w:val="left" w:pos="1134"/>
        </w:tabs>
        <w:ind w:firstLine="709"/>
        <w:contextualSpacing/>
        <w:rPr>
          <w:sz w:val="20"/>
          <w:szCs w:val="20"/>
          <w:lang w:val="kk-KZ"/>
        </w:rPr>
      </w:pPr>
    </w:p>
    <w:p w14:paraId="3F3BD022" w14:textId="475C140A" w:rsidR="00E723F6" w:rsidRPr="009A0F41" w:rsidRDefault="008755AF" w:rsidP="008755AF">
      <w:pPr>
        <w:pStyle w:val="aff1"/>
        <w:tabs>
          <w:tab w:val="left" w:pos="993"/>
        </w:tabs>
        <w:ind w:left="709" w:firstLine="0"/>
        <w:contextualSpacing/>
        <w:jc w:val="center"/>
        <w:rPr>
          <w:rFonts w:ascii="Times New Roman" w:hAnsi="Times New Roman" w:cs="Times New Roman"/>
          <w:b/>
          <w:sz w:val="20"/>
          <w:szCs w:val="20"/>
          <w:lang w:val="kk-KZ"/>
        </w:rPr>
      </w:pPr>
      <w:r w:rsidRPr="009A0F41">
        <w:rPr>
          <w:rFonts w:ascii="Times New Roman" w:hAnsi="Times New Roman" w:cs="Times New Roman"/>
          <w:b/>
          <w:color w:val="000000" w:themeColor="text1"/>
          <w:sz w:val="20"/>
          <w:szCs w:val="20"/>
          <w:lang w:val="kk-KZ"/>
        </w:rPr>
        <w:t>7</w:t>
      </w:r>
      <w:r w:rsidR="00864109" w:rsidRPr="009A0F41">
        <w:rPr>
          <w:rFonts w:ascii="Times New Roman" w:hAnsi="Times New Roman" w:cs="Times New Roman"/>
          <w:b/>
          <w:color w:val="000000" w:themeColor="text1"/>
          <w:sz w:val="20"/>
          <w:szCs w:val="20"/>
          <w:lang w:val="kk-KZ"/>
        </w:rPr>
        <w:t>.</w:t>
      </w:r>
      <w:r w:rsidRPr="009A0F41">
        <w:rPr>
          <w:rFonts w:ascii="Times New Roman" w:hAnsi="Times New Roman" w:cs="Times New Roman"/>
          <w:b/>
          <w:color w:val="000000" w:themeColor="text1"/>
          <w:sz w:val="20"/>
          <w:szCs w:val="20"/>
          <w:lang w:val="kk-KZ"/>
        </w:rPr>
        <w:t xml:space="preserve"> </w:t>
      </w:r>
      <w:r w:rsidR="006E6C17" w:rsidRPr="009A0F41">
        <w:rPr>
          <w:rFonts w:ascii="Times New Roman" w:hAnsi="Times New Roman" w:cs="Times New Roman"/>
          <w:b/>
          <w:color w:val="000000" w:themeColor="text1"/>
          <w:sz w:val="20"/>
          <w:szCs w:val="20"/>
          <w:lang w:val="kk-KZ"/>
        </w:rPr>
        <w:t>Тараптардың құқықтары</w:t>
      </w:r>
    </w:p>
    <w:p w14:paraId="02F74BFC" w14:textId="75E36A36" w:rsidR="001C2C50" w:rsidRPr="009A0F41" w:rsidRDefault="001C2C50" w:rsidP="00177E4D">
      <w:pPr>
        <w:pStyle w:val="aff1"/>
        <w:numPr>
          <w:ilvl w:val="0"/>
          <w:numId w:val="3"/>
        </w:numPr>
        <w:tabs>
          <w:tab w:val="left" w:pos="993"/>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b/>
          <w:color w:val="000000" w:themeColor="text1"/>
          <w:sz w:val="20"/>
          <w:szCs w:val="20"/>
          <w:lang w:val="kk-KZ"/>
        </w:rPr>
        <w:t>Өнім беруші</w:t>
      </w:r>
      <w:r w:rsidRPr="009A0F41">
        <w:rPr>
          <w:rFonts w:ascii="Times New Roman" w:hAnsi="Times New Roman" w:cs="Times New Roman"/>
          <w:color w:val="000000" w:themeColor="text1"/>
          <w:sz w:val="20"/>
          <w:szCs w:val="20"/>
          <w:lang w:val="kk-KZ"/>
        </w:rPr>
        <w:t xml:space="preserve"> </w:t>
      </w:r>
      <w:r w:rsidRPr="009A0F41">
        <w:rPr>
          <w:rFonts w:ascii="Times New Roman" w:hAnsi="Times New Roman" w:cs="Times New Roman"/>
          <w:b/>
          <w:bCs/>
          <w:color w:val="000000" w:themeColor="text1"/>
          <w:sz w:val="20"/>
          <w:szCs w:val="20"/>
          <w:lang w:val="kk-KZ"/>
        </w:rPr>
        <w:t>құқылы:</w:t>
      </w:r>
    </w:p>
    <w:p w14:paraId="642ABD37" w14:textId="77777777" w:rsidR="001C2C50" w:rsidRPr="009A0F41" w:rsidRDefault="001C2C50" w:rsidP="00177E4D">
      <w:pPr>
        <w:pStyle w:val="aff1"/>
        <w:numPr>
          <w:ilvl w:val="0"/>
          <w:numId w:val="6"/>
        </w:numPr>
        <w:tabs>
          <w:tab w:val="left" w:pos="993"/>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 xml:space="preserve">Шарттың 30-тармағында көрсетілген нысан мен мерзімдерде Лизинг нысанасы үшін төлем талап етуге; </w:t>
      </w:r>
    </w:p>
    <w:p w14:paraId="56A9C970" w14:textId="77777777" w:rsidR="001C2C50" w:rsidRPr="009A0F41" w:rsidRDefault="001C2C50" w:rsidP="00177E4D">
      <w:pPr>
        <w:pStyle w:val="aff1"/>
        <w:numPr>
          <w:ilvl w:val="0"/>
          <w:numId w:val="6"/>
        </w:numPr>
        <w:tabs>
          <w:tab w:val="left" w:pos="993"/>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Шартты бұзуға дейін Өнім беруші шеккен нақты шығындарды төлеуді талап ету, Шарттың 62-тармағы 2) тармақшасында көрсетілген жағдайдан басқа;</w:t>
      </w:r>
    </w:p>
    <w:p w14:paraId="4AA1B217" w14:textId="77777777" w:rsidR="001C2C50" w:rsidRPr="009A0F41" w:rsidRDefault="001C2C50" w:rsidP="00177E4D">
      <w:pPr>
        <w:pStyle w:val="aff1"/>
        <w:numPr>
          <w:ilvl w:val="0"/>
          <w:numId w:val="6"/>
        </w:numPr>
        <w:tabs>
          <w:tab w:val="left" w:pos="993"/>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Шартта және Қазақстан Республикасының қолданыстағы заңнамасында көзделген басқа құқықтарға.</w:t>
      </w:r>
    </w:p>
    <w:p w14:paraId="383A057B" w14:textId="1166D1B9" w:rsidR="001C2C50" w:rsidRPr="009A0F41" w:rsidRDefault="001C2C50" w:rsidP="00177E4D">
      <w:pPr>
        <w:pStyle w:val="aff1"/>
        <w:numPr>
          <w:ilvl w:val="0"/>
          <w:numId w:val="3"/>
        </w:numPr>
        <w:tabs>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b/>
          <w:color w:val="000000" w:themeColor="text1"/>
          <w:sz w:val="20"/>
          <w:szCs w:val="20"/>
          <w:lang w:val="kk-KZ"/>
        </w:rPr>
        <w:t>Лизинг беруші құқылы</w:t>
      </w:r>
      <w:r w:rsidRPr="009A0F41">
        <w:rPr>
          <w:rFonts w:ascii="Times New Roman" w:hAnsi="Times New Roman" w:cs="Times New Roman"/>
          <w:color w:val="000000" w:themeColor="text1"/>
          <w:sz w:val="20"/>
          <w:szCs w:val="20"/>
          <w:lang w:val="kk-KZ"/>
        </w:rPr>
        <w:t>:</w:t>
      </w:r>
    </w:p>
    <w:p w14:paraId="24F11375" w14:textId="77777777" w:rsidR="001C2C50" w:rsidRPr="009A0F41" w:rsidRDefault="001C2C50" w:rsidP="00177E4D">
      <w:pPr>
        <w:pStyle w:val="aff1"/>
        <w:numPr>
          <w:ilvl w:val="0"/>
          <w:numId w:val="7"/>
        </w:numPr>
        <w:tabs>
          <w:tab w:val="left" w:pos="993"/>
        </w:tabs>
        <w:spacing w:after="200"/>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Шарттың 65-тармағында көзделген жағдайларда Лизинг алушыдан Лизинг нысанасын қайтаруды талап етуге;</w:t>
      </w:r>
    </w:p>
    <w:p w14:paraId="4F8425D4" w14:textId="77777777" w:rsidR="001C2C50" w:rsidRPr="009A0F41" w:rsidRDefault="001C2C50" w:rsidP="00177E4D">
      <w:pPr>
        <w:pStyle w:val="aff1"/>
        <w:numPr>
          <w:ilvl w:val="0"/>
          <w:numId w:val="7"/>
        </w:numPr>
        <w:tabs>
          <w:tab w:val="left" w:pos="993"/>
        </w:tabs>
        <w:spacing w:after="200"/>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Лизинг беруші уәкілетті еткен тұлғаларды тарта отырып немесе өз бетінше Лизинг нысанасының сақталуын, жағдайын тексеруге, сондай-ақ Лизинг алушыны Лизинг нысанын пайдалану жағдайларын тексеруге құқылы;</w:t>
      </w:r>
    </w:p>
    <w:p w14:paraId="1BAC03F2" w14:textId="77777777" w:rsidR="001C2C50" w:rsidRPr="009A0F41" w:rsidRDefault="001C2C50" w:rsidP="00177E4D">
      <w:pPr>
        <w:pStyle w:val="aff1"/>
        <w:numPr>
          <w:ilvl w:val="0"/>
          <w:numId w:val="7"/>
        </w:numPr>
        <w:tabs>
          <w:tab w:val="left" w:pos="993"/>
        </w:tabs>
        <w:spacing w:after="200"/>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Лизинг алушының Лизинг нысанасын мақсатты пайдалануға және лизингтік төлемдерді уақытында төлеуге бақылау жүргізуге;</w:t>
      </w:r>
    </w:p>
    <w:p w14:paraId="31200ACB" w14:textId="011A4361" w:rsidR="001C2C50" w:rsidRPr="009A0F41" w:rsidRDefault="001C2C50" w:rsidP="00177E4D">
      <w:pPr>
        <w:pStyle w:val="aff1"/>
        <w:numPr>
          <w:ilvl w:val="0"/>
          <w:numId w:val="7"/>
        </w:numPr>
        <w:tabs>
          <w:tab w:val="left" w:pos="993"/>
        </w:tabs>
        <w:spacing w:after="200"/>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Лизинг алушыдан келесі жағдайларда Лизинг нысанасын талап етуге:</w:t>
      </w:r>
    </w:p>
    <w:p w14:paraId="11136F1E" w14:textId="2E1366D4" w:rsidR="00D258DA" w:rsidRPr="009A0F41" w:rsidRDefault="00D258DA" w:rsidP="0043487B">
      <w:pPr>
        <w:pStyle w:val="aff1"/>
        <w:shd w:val="clear" w:color="auto" w:fill="FCFCFC"/>
        <w:ind w:left="0" w:firstLine="709"/>
        <w:jc w:val="both"/>
        <w:rPr>
          <w:rFonts w:ascii="Times New Roman" w:hAnsi="Times New Roman" w:cs="Times New Roman"/>
          <w:sz w:val="20"/>
          <w:szCs w:val="20"/>
          <w:lang w:val="kk-KZ"/>
        </w:rPr>
      </w:pPr>
      <w:r w:rsidRPr="009A0F41">
        <w:rPr>
          <w:rFonts w:ascii="Times New Roman" w:hAnsi="Times New Roman" w:cs="Times New Roman"/>
          <w:sz w:val="20"/>
          <w:szCs w:val="20"/>
          <w:lang w:val="kk-KZ"/>
        </w:rPr>
        <w:t>егер Лизинг алушының Лизинг нысанасын пайдалануы Шарт талаптарына сәйкес келмесе;</w:t>
      </w:r>
    </w:p>
    <w:p w14:paraId="319A9EDA" w14:textId="77777777" w:rsidR="00D258DA" w:rsidRPr="009A0F41" w:rsidRDefault="00D258DA" w:rsidP="0043487B">
      <w:pPr>
        <w:pStyle w:val="aff1"/>
        <w:shd w:val="clear" w:color="auto" w:fill="FCFCFC"/>
        <w:ind w:left="0" w:firstLine="709"/>
        <w:jc w:val="both"/>
        <w:rPr>
          <w:rFonts w:ascii="Times New Roman" w:hAnsi="Times New Roman" w:cs="Times New Roman"/>
          <w:sz w:val="20"/>
          <w:szCs w:val="20"/>
          <w:lang w:val="kk-KZ"/>
        </w:rPr>
      </w:pPr>
      <w:r w:rsidRPr="009A0F41">
        <w:rPr>
          <w:rFonts w:ascii="Times New Roman" w:hAnsi="Times New Roman" w:cs="Times New Roman"/>
          <w:sz w:val="20"/>
          <w:szCs w:val="20"/>
          <w:lang w:val="kk-KZ"/>
        </w:rPr>
        <w:t>егер Лизинг алушы жазбаша хабарлама алғаннан кейін Лизинг берушінің немесе оның уәкілетті тұлғаларының Лизинг нысанасына, сондай-ақ Лизинг нысанасына қатысты құжаттарға қол жеткізуін шектесе;</w:t>
      </w:r>
    </w:p>
    <w:p w14:paraId="13CCD994" w14:textId="77777777" w:rsidR="00D258DA" w:rsidRPr="009A0F41" w:rsidRDefault="00D258DA" w:rsidP="0043487B">
      <w:pPr>
        <w:pStyle w:val="aff1"/>
        <w:shd w:val="clear" w:color="auto" w:fill="FCFCFC"/>
        <w:ind w:left="0" w:firstLine="709"/>
        <w:jc w:val="both"/>
        <w:rPr>
          <w:rFonts w:ascii="Times New Roman" w:hAnsi="Times New Roman" w:cs="Times New Roman"/>
          <w:sz w:val="20"/>
          <w:szCs w:val="20"/>
          <w:lang w:val="kk-KZ"/>
        </w:rPr>
      </w:pPr>
      <w:r w:rsidRPr="009A0F41">
        <w:rPr>
          <w:rFonts w:ascii="Times New Roman" w:hAnsi="Times New Roman" w:cs="Times New Roman"/>
          <w:sz w:val="20"/>
          <w:szCs w:val="20"/>
          <w:lang w:val="kk-KZ"/>
        </w:rPr>
        <w:t>егер Лизинг алушы Шартта белгіленген мерзім өткеннен кейін қатарынан екі реттен астам лизингтік төлемдерді төлемесе;</w:t>
      </w:r>
    </w:p>
    <w:p w14:paraId="34C3C813" w14:textId="77777777" w:rsidR="00D258DA" w:rsidRPr="009A0F41" w:rsidRDefault="00D258DA" w:rsidP="0043487B">
      <w:pPr>
        <w:pStyle w:val="aff1"/>
        <w:shd w:val="clear" w:color="auto" w:fill="FCFCFC"/>
        <w:ind w:left="0" w:firstLine="709"/>
        <w:jc w:val="both"/>
        <w:rPr>
          <w:rFonts w:ascii="Times New Roman" w:hAnsi="Times New Roman" w:cs="Times New Roman"/>
          <w:sz w:val="20"/>
          <w:szCs w:val="20"/>
          <w:lang w:val="kk-KZ"/>
        </w:rPr>
      </w:pPr>
      <w:r w:rsidRPr="009A0F41">
        <w:rPr>
          <w:rFonts w:ascii="Times New Roman" w:hAnsi="Times New Roman" w:cs="Times New Roman"/>
          <w:sz w:val="20"/>
          <w:szCs w:val="20"/>
          <w:lang w:val="kk-KZ"/>
        </w:rPr>
        <w:t>Қазақстан Республикасының қолданыстағы заңнамасында көзделген өзге де жағдайларда.</w:t>
      </w:r>
    </w:p>
    <w:p w14:paraId="2D13A0B8" w14:textId="3909379E" w:rsidR="00D258DA" w:rsidRPr="009A0F41" w:rsidRDefault="00D258DA" w:rsidP="00177E4D">
      <w:pPr>
        <w:pStyle w:val="aff1"/>
        <w:numPr>
          <w:ilvl w:val="0"/>
          <w:numId w:val="7"/>
        </w:numPr>
        <w:tabs>
          <w:tab w:val="left" w:pos="851"/>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 xml:space="preserve">Өнім берушіге Лизинг нысанасының сапасы мен жиынтықтылығына, оны жеткізу мерзімдеріне, сондай-ақ </w:t>
      </w:r>
      <w:r w:rsidR="009A0F41">
        <w:rPr>
          <w:rFonts w:ascii="Times New Roman" w:hAnsi="Times New Roman" w:cs="Times New Roman"/>
          <w:color w:val="000000" w:themeColor="text1"/>
          <w:sz w:val="20"/>
          <w:szCs w:val="20"/>
          <w:lang w:val="kk-KZ"/>
        </w:rPr>
        <w:t>Ө</w:t>
      </w:r>
      <w:r w:rsidRPr="009A0F41">
        <w:rPr>
          <w:rFonts w:ascii="Times New Roman" w:hAnsi="Times New Roman" w:cs="Times New Roman"/>
          <w:color w:val="000000" w:themeColor="text1"/>
          <w:sz w:val="20"/>
          <w:szCs w:val="20"/>
          <w:lang w:val="kk-KZ"/>
        </w:rPr>
        <w:t>нім берушінің Шарт бойынша міндеттемелерді орындамауы және/немесе тиісінше орындамауының өзге де жағдайларында талаптар қоюға;</w:t>
      </w:r>
    </w:p>
    <w:p w14:paraId="7B662C12" w14:textId="77777777" w:rsidR="001C2C50" w:rsidRPr="009A0F41" w:rsidRDefault="001C2C50" w:rsidP="00177E4D">
      <w:pPr>
        <w:pStyle w:val="aff1"/>
        <w:numPr>
          <w:ilvl w:val="0"/>
          <w:numId w:val="7"/>
        </w:numPr>
        <w:tabs>
          <w:tab w:val="left" w:pos="993"/>
        </w:tabs>
        <w:ind w:left="0" w:firstLine="709"/>
        <w:contextualSpacing/>
        <w:jc w:val="both"/>
        <w:rPr>
          <w:rFonts w:ascii="Times New Roman" w:hAnsi="Times New Roman" w:cs="Times New Roman"/>
          <w:color w:val="000000" w:themeColor="text1"/>
          <w:sz w:val="20"/>
          <w:szCs w:val="20"/>
          <w:lang w:val="kk-KZ"/>
        </w:rPr>
      </w:pPr>
      <w:bookmarkStart w:id="3" w:name="_GoBack"/>
      <w:bookmarkEnd w:id="3"/>
      <w:r w:rsidRPr="009A0F41">
        <w:rPr>
          <w:rFonts w:ascii="Times New Roman" w:hAnsi="Times New Roman" w:cs="Times New Roman"/>
          <w:color w:val="000000" w:themeColor="text1"/>
          <w:sz w:val="20"/>
          <w:szCs w:val="20"/>
          <w:lang w:val="kk-KZ"/>
        </w:rPr>
        <w:t>Шартта және Қазақстан Республикасының қолданыстағы заңнамасында көзделген басқа құқықтарға.</w:t>
      </w:r>
    </w:p>
    <w:p w14:paraId="19B5A89A" w14:textId="77777777" w:rsidR="001C2C50" w:rsidRPr="009A0F41" w:rsidRDefault="001C2C50" w:rsidP="00177E4D">
      <w:pPr>
        <w:numPr>
          <w:ilvl w:val="0"/>
          <w:numId w:val="3"/>
        </w:numPr>
        <w:tabs>
          <w:tab w:val="left" w:pos="993"/>
        </w:tabs>
        <w:ind w:left="0" w:firstLine="709"/>
        <w:jc w:val="both"/>
        <w:rPr>
          <w:color w:val="000000" w:themeColor="text1"/>
          <w:sz w:val="20"/>
          <w:szCs w:val="20"/>
          <w:lang w:val="kk-KZ"/>
        </w:rPr>
      </w:pPr>
      <w:r w:rsidRPr="009A0F41">
        <w:rPr>
          <w:b/>
          <w:color w:val="000000" w:themeColor="text1"/>
          <w:sz w:val="20"/>
          <w:szCs w:val="20"/>
          <w:lang w:val="kk-KZ"/>
        </w:rPr>
        <w:t>Лизинг алушы құқылы</w:t>
      </w:r>
      <w:r w:rsidRPr="009A0F41">
        <w:rPr>
          <w:color w:val="000000" w:themeColor="text1"/>
          <w:sz w:val="20"/>
          <w:szCs w:val="20"/>
          <w:lang w:val="kk-KZ"/>
        </w:rPr>
        <w:t>:</w:t>
      </w:r>
    </w:p>
    <w:p w14:paraId="6911CB5F" w14:textId="77777777" w:rsidR="001C2C50" w:rsidRPr="009A0F41" w:rsidRDefault="001C2C50" w:rsidP="00177E4D">
      <w:pPr>
        <w:pStyle w:val="aff1"/>
        <w:numPr>
          <w:ilvl w:val="0"/>
          <w:numId w:val="8"/>
        </w:numPr>
        <w:tabs>
          <w:tab w:val="left" w:pos="993"/>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Лизинг нысанасын Шартта көрсетілген талаптармен иеленуге және пайдалануға;</w:t>
      </w:r>
    </w:p>
    <w:p w14:paraId="6AB3FAE3" w14:textId="77777777" w:rsidR="001C2C50" w:rsidRPr="009A0F41" w:rsidRDefault="001C2C50" w:rsidP="00177E4D">
      <w:pPr>
        <w:pStyle w:val="aff1"/>
        <w:numPr>
          <w:ilvl w:val="0"/>
          <w:numId w:val="8"/>
        </w:numPr>
        <w:tabs>
          <w:tab w:val="left" w:pos="993"/>
        </w:tabs>
        <w:spacing w:after="200"/>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 xml:space="preserve">Өнім берушіге Лизинг нысанасының сапасы мен толықтығы, оның жеткізу мерзімдері және Шарт бойынша Өнім берушінің міндеттемелерін орындамау және/немесе дұрыс орындамау жағдайларында талаптар қоюға; </w:t>
      </w:r>
    </w:p>
    <w:p w14:paraId="15ACCE94" w14:textId="77777777" w:rsidR="001C2C50" w:rsidRPr="009A0F41" w:rsidRDefault="001C2C50" w:rsidP="00177E4D">
      <w:pPr>
        <w:pStyle w:val="aff1"/>
        <w:numPr>
          <w:ilvl w:val="0"/>
          <w:numId w:val="8"/>
        </w:numPr>
        <w:tabs>
          <w:tab w:val="left" w:pos="993"/>
        </w:tabs>
        <w:spacing w:after="200"/>
        <w:ind w:left="0" w:firstLine="709"/>
        <w:contextualSpacing/>
        <w:jc w:val="both"/>
        <w:rPr>
          <w:rFonts w:ascii="Times New Roman" w:hAnsi="Times New Roman" w:cs="Times New Roman"/>
          <w:bCs/>
          <w:color w:val="000000" w:themeColor="text1"/>
          <w:sz w:val="20"/>
          <w:szCs w:val="20"/>
          <w:lang w:val="kk-KZ"/>
        </w:rPr>
      </w:pPr>
      <w:r w:rsidRPr="009A0F41">
        <w:rPr>
          <w:rFonts w:ascii="Times New Roman" w:hAnsi="Times New Roman" w:cs="Times New Roman"/>
          <w:color w:val="000000" w:themeColor="text1"/>
          <w:sz w:val="20"/>
          <w:szCs w:val="20"/>
          <w:lang w:val="kk-KZ"/>
        </w:rPr>
        <w:t>Шартқа қол қойылған күннен бастап алты ай өткен соң лизинг жобасын қайта құрылымдау шараларын қолдану шартымен, Лизинг алушының қаржылық жағдайының нашарлағанын құжат түрінде растаған жағдайда, Лизинг берушіге лизингті қайта құрылымдау шараларын қолдану туралы ұсыныспен жүгіну;</w:t>
      </w:r>
    </w:p>
    <w:p w14:paraId="217DBDC3" w14:textId="77777777" w:rsidR="001C2C50" w:rsidRPr="009A0F41" w:rsidRDefault="001C2C50" w:rsidP="00177E4D">
      <w:pPr>
        <w:pStyle w:val="aff1"/>
        <w:numPr>
          <w:ilvl w:val="0"/>
          <w:numId w:val="8"/>
        </w:numPr>
        <w:tabs>
          <w:tab w:val="left" w:pos="993"/>
        </w:tabs>
        <w:spacing w:after="200"/>
        <w:ind w:left="0" w:firstLine="709"/>
        <w:contextualSpacing/>
        <w:jc w:val="both"/>
        <w:rPr>
          <w:rFonts w:ascii="Times New Roman" w:hAnsi="Times New Roman" w:cs="Times New Roman"/>
          <w:bCs/>
          <w:color w:val="000000" w:themeColor="text1"/>
          <w:sz w:val="20"/>
          <w:szCs w:val="20"/>
          <w:lang w:val="kk-KZ"/>
        </w:rPr>
      </w:pPr>
      <w:r w:rsidRPr="009A0F41">
        <w:rPr>
          <w:rFonts w:ascii="Times New Roman" w:hAnsi="Times New Roman" w:cs="Times New Roman"/>
          <w:color w:val="000000" w:themeColor="text1"/>
          <w:sz w:val="20"/>
          <w:szCs w:val="20"/>
          <w:lang w:val="kk-KZ"/>
        </w:rPr>
        <w:t>Лизинг берушінің жазбаша келісімімен Шарт бойынша өз құқықтары мен міндеттерін үшінші тұлғаға Қазақстан Республикасының қолданыстағы заңнамасы бойынша беруге құқылы;</w:t>
      </w:r>
    </w:p>
    <w:p w14:paraId="6FE5ABF1" w14:textId="77777777" w:rsidR="001C2C50" w:rsidRPr="009A0F41" w:rsidRDefault="001C2C50" w:rsidP="00177E4D">
      <w:pPr>
        <w:pStyle w:val="aff1"/>
        <w:numPr>
          <w:ilvl w:val="0"/>
          <w:numId w:val="8"/>
        </w:numPr>
        <w:tabs>
          <w:tab w:val="left" w:pos="0"/>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Лизинг нысанасының жеткізілуі, оның сапасы мен толықтығы, кепілдік сервис қызметі, жеткізу мерзімдері және Шарттың басқа да орындалу жағдайлары бойынша Өнім берушіге тікелей талаптар қоюға құқылы. Бұл ретте Лизинг алушы Қазақстан Республикасының Азаматтық кодексінде сатып алушыға қойылатын құқықтар мен міндеттерге ие болады, бірақ ол Лизинг нысанасын сатып алу шартында сатып алушы ретінде төлем жасау міндетінен босатылмайды;</w:t>
      </w:r>
    </w:p>
    <w:p w14:paraId="59022F0A" w14:textId="77777777" w:rsidR="001C2C50" w:rsidRPr="009A0F41" w:rsidRDefault="001C2C50" w:rsidP="00177E4D">
      <w:pPr>
        <w:pStyle w:val="aff1"/>
        <w:numPr>
          <w:ilvl w:val="0"/>
          <w:numId w:val="8"/>
        </w:numPr>
        <w:tabs>
          <w:tab w:val="left" w:pos="993"/>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Шартта және Қазақстан Республикасының қолданыстағы заңнамасында көзделген басқа құқықтарға.</w:t>
      </w:r>
    </w:p>
    <w:p w14:paraId="59CAF362" w14:textId="77777777" w:rsidR="00E723F6" w:rsidRPr="009A0F41" w:rsidRDefault="00E723F6" w:rsidP="009C0315">
      <w:pPr>
        <w:widowControl w:val="0"/>
        <w:tabs>
          <w:tab w:val="left" w:pos="993"/>
        </w:tabs>
        <w:ind w:firstLine="709"/>
        <w:contextualSpacing/>
        <w:rPr>
          <w:sz w:val="20"/>
          <w:szCs w:val="20"/>
          <w:lang w:val="kk-KZ"/>
        </w:rPr>
      </w:pPr>
    </w:p>
    <w:p w14:paraId="59E7EC03" w14:textId="299B8848" w:rsidR="00E723F6" w:rsidRPr="009A0F41" w:rsidRDefault="00864109" w:rsidP="00864109">
      <w:pPr>
        <w:pStyle w:val="aff1"/>
        <w:tabs>
          <w:tab w:val="left" w:pos="993"/>
        </w:tabs>
        <w:ind w:left="1069" w:firstLine="0"/>
        <w:contextualSpacing/>
        <w:jc w:val="center"/>
        <w:rPr>
          <w:rFonts w:ascii="Times New Roman" w:hAnsi="Times New Roman" w:cs="Times New Roman"/>
          <w:b/>
          <w:sz w:val="20"/>
          <w:szCs w:val="20"/>
          <w:lang w:val="kk-KZ"/>
        </w:rPr>
      </w:pPr>
      <w:r w:rsidRPr="009A0F41">
        <w:rPr>
          <w:rFonts w:ascii="Times New Roman" w:hAnsi="Times New Roman" w:cs="Times New Roman"/>
          <w:b/>
          <w:color w:val="000000" w:themeColor="text1"/>
          <w:sz w:val="20"/>
          <w:szCs w:val="20"/>
          <w:lang w:val="kk-KZ"/>
        </w:rPr>
        <w:t xml:space="preserve">8. </w:t>
      </w:r>
      <w:r w:rsidR="001C2C50" w:rsidRPr="009A0F41">
        <w:rPr>
          <w:rFonts w:ascii="Times New Roman" w:hAnsi="Times New Roman" w:cs="Times New Roman"/>
          <w:b/>
          <w:color w:val="000000" w:themeColor="text1"/>
          <w:sz w:val="20"/>
          <w:szCs w:val="20"/>
          <w:lang w:val="kk-KZ"/>
        </w:rPr>
        <w:t>Тараптардың міндеттері</w:t>
      </w:r>
    </w:p>
    <w:p w14:paraId="504DD424" w14:textId="30FA5184" w:rsidR="001C2C50" w:rsidRPr="009A0F41" w:rsidRDefault="001C2C50" w:rsidP="00177E4D">
      <w:pPr>
        <w:pStyle w:val="aff1"/>
        <w:numPr>
          <w:ilvl w:val="0"/>
          <w:numId w:val="3"/>
        </w:numPr>
        <w:tabs>
          <w:tab w:val="left" w:pos="851"/>
          <w:tab w:val="left" w:pos="993"/>
          <w:tab w:val="left" w:pos="1134"/>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b/>
          <w:color w:val="000000" w:themeColor="text1"/>
          <w:sz w:val="20"/>
          <w:szCs w:val="20"/>
          <w:lang w:val="kk-KZ"/>
        </w:rPr>
        <w:t>Өнім беруші</w:t>
      </w:r>
      <w:r w:rsidRPr="009A0F41">
        <w:rPr>
          <w:rFonts w:ascii="Times New Roman" w:hAnsi="Times New Roman" w:cs="Times New Roman"/>
          <w:color w:val="000000" w:themeColor="text1"/>
          <w:sz w:val="20"/>
          <w:szCs w:val="20"/>
          <w:lang w:val="kk-KZ"/>
        </w:rPr>
        <w:t xml:space="preserve"> міндеттенеді:</w:t>
      </w:r>
    </w:p>
    <w:p w14:paraId="54D05187" w14:textId="77777777" w:rsidR="001C2C50" w:rsidRPr="009A0F41" w:rsidRDefault="001C2C50" w:rsidP="00177E4D">
      <w:pPr>
        <w:pStyle w:val="aff1"/>
        <w:numPr>
          <w:ilvl w:val="0"/>
          <w:numId w:val="9"/>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Шарттың техникалық ерекшеліктері мен талаптарына сәйкес Лизинг нысанасын толық көлемде Лизинг беруші мен Лизинг алушыға жеткізіп, онымен байланысты қызметтерді көрсетуге;</w:t>
      </w:r>
    </w:p>
    <w:p w14:paraId="56D489D3" w14:textId="77777777" w:rsidR="001C2C50" w:rsidRPr="009A0F41" w:rsidRDefault="001C2C50" w:rsidP="00177E4D">
      <w:pPr>
        <w:pStyle w:val="aff1"/>
        <w:numPr>
          <w:ilvl w:val="0"/>
          <w:numId w:val="9"/>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Лизинг нысанасын Лизинг алушыға Шарттың талаптарына сәйкес жеткізуге;</w:t>
      </w:r>
    </w:p>
    <w:p w14:paraId="32B83F11" w14:textId="77777777" w:rsidR="001C2C50" w:rsidRPr="009A0F41" w:rsidRDefault="001C2C50" w:rsidP="00177E4D">
      <w:pPr>
        <w:pStyle w:val="aff1"/>
        <w:numPr>
          <w:ilvl w:val="0"/>
          <w:numId w:val="9"/>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Лизинг нысанасын жеткізуге болжамды күннен 10 (он) жұмыс күні бұрын Лизинг беруші мен Лизинг алушыға жеткізу күнін жазбаша түрде хабарлап, құжаттарды ұсынуға;</w:t>
      </w:r>
    </w:p>
    <w:p w14:paraId="3F9B16CF" w14:textId="77777777" w:rsidR="00D258DA" w:rsidRPr="009A0F41" w:rsidRDefault="00D258DA" w:rsidP="00177E4D">
      <w:pPr>
        <w:pStyle w:val="aff1"/>
        <w:numPr>
          <w:ilvl w:val="0"/>
          <w:numId w:val="9"/>
        </w:numPr>
        <w:tabs>
          <w:tab w:val="left" w:pos="851"/>
          <w:tab w:val="left" w:pos="993"/>
          <w:tab w:val="left" w:pos="1134"/>
        </w:tabs>
        <w:ind w:left="0" w:firstLine="709"/>
        <w:contextualSpacing/>
        <w:jc w:val="both"/>
        <w:rPr>
          <w:rFonts w:ascii="Times New Roman" w:hAnsi="Times New Roman" w:cs="Times New Roman"/>
          <w:lang w:val="kk-KZ"/>
        </w:rPr>
      </w:pPr>
      <w:r w:rsidRPr="009A0F41">
        <w:rPr>
          <w:rFonts w:ascii="Times New Roman" w:hAnsi="Times New Roman" w:cs="Times New Roman"/>
          <w:color w:val="000000" w:themeColor="text1"/>
          <w:sz w:val="20"/>
          <w:szCs w:val="20"/>
          <w:lang w:val="kk-KZ"/>
        </w:rPr>
        <w:t>есепті тоқсаннан кейінгі айдың 10-күніне дейін Лизинг берушіге Лизинг нысанына кепілді сервистік қызмет көрсету бойынша қарап-тексеру актілерінің көшірмелерін жіберуге;</w:t>
      </w:r>
    </w:p>
    <w:p w14:paraId="69B6E38D" w14:textId="6B35D8B5" w:rsidR="00D258DA" w:rsidRPr="009A0F41" w:rsidRDefault="00D258DA" w:rsidP="00177E4D">
      <w:pPr>
        <w:pStyle w:val="aff1"/>
        <w:numPr>
          <w:ilvl w:val="0"/>
          <w:numId w:val="9"/>
        </w:numPr>
        <w:tabs>
          <w:tab w:val="left" w:pos="851"/>
          <w:tab w:val="left" w:pos="993"/>
          <w:tab w:val="left" w:pos="1134"/>
        </w:tabs>
        <w:ind w:left="0" w:firstLine="709"/>
        <w:jc w:val="both"/>
        <w:rPr>
          <w:rFonts w:ascii="Times New Roman" w:hAnsi="Times New Roman" w:cs="Times New Roman"/>
          <w:lang w:val="kk-KZ"/>
        </w:rPr>
      </w:pPr>
      <w:r w:rsidRPr="009A0F41">
        <w:rPr>
          <w:rFonts w:ascii="Times New Roman" w:hAnsi="Times New Roman" w:cs="Times New Roman"/>
          <w:color w:val="000000" w:themeColor="text1"/>
          <w:sz w:val="20"/>
          <w:szCs w:val="20"/>
          <w:lang w:val="kk-KZ"/>
        </w:rPr>
        <w:t>Лизинг нысанын қабылдау-тапсыру кезінде оның жұмысқа қабілеттілігін көрсетумен пайдалануға енгізілуін қамтамасыз етуге, сондай-ақ Лизинг нысанына арналған тауарларға арналған декларацияның және инвойстың көшірмелерін ұсынуға;</w:t>
      </w:r>
    </w:p>
    <w:p w14:paraId="1FED7352" w14:textId="3C7182E2" w:rsidR="001C2C50" w:rsidRPr="009A0F41" w:rsidRDefault="001C2C50" w:rsidP="00177E4D">
      <w:pPr>
        <w:pStyle w:val="aff1"/>
        <w:numPr>
          <w:ilvl w:val="0"/>
          <w:numId w:val="9"/>
        </w:numPr>
        <w:tabs>
          <w:tab w:val="left" w:pos="851"/>
          <w:tab w:val="left" w:pos="993"/>
          <w:tab w:val="left" w:pos="1134"/>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 xml:space="preserve">Лизинг алушының медициналық персоналын Лизинг нысанасын пайдалану бойынша оқытуды қамтамасыз ету, сондай-ақ Лизинг алушының техникалық мамандарын Лизинг нысанасын күту және жұмыс </w:t>
      </w:r>
      <w:r w:rsidRPr="009A0F41">
        <w:rPr>
          <w:rFonts w:ascii="Times New Roman" w:hAnsi="Times New Roman" w:cs="Times New Roman"/>
          <w:color w:val="000000" w:themeColor="text1"/>
          <w:sz w:val="20"/>
          <w:szCs w:val="20"/>
          <w:lang w:val="kk-KZ"/>
        </w:rPr>
        <w:lastRenderedPageBreak/>
        <w:t>жағдайында ұстап тұру бойынша негізгі қызмет көрсетуге оқытуға;</w:t>
      </w:r>
    </w:p>
    <w:p w14:paraId="736DDF50" w14:textId="77777777" w:rsidR="001C2C50" w:rsidRPr="009A0F41" w:rsidRDefault="001C2C50" w:rsidP="00177E4D">
      <w:pPr>
        <w:pStyle w:val="aff1"/>
        <w:numPr>
          <w:ilvl w:val="0"/>
          <w:numId w:val="9"/>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Өнім берушінің сервис қызметі арқылы Лизинг нысанасына барлық лизинг мерзімінде кепілдік сервис қызмет көрсету лизинг мерзімі бойы қамтамасыз етуге;</w:t>
      </w:r>
    </w:p>
    <w:p w14:paraId="217E36BA" w14:textId="02064DAC" w:rsidR="00D258DA" w:rsidRPr="009A0F41" w:rsidRDefault="00D258DA" w:rsidP="00177E4D">
      <w:pPr>
        <w:pStyle w:val="aff1"/>
        <w:numPr>
          <w:ilvl w:val="0"/>
          <w:numId w:val="9"/>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9A0F41">
        <w:rPr>
          <w:rStyle w:val="a9"/>
          <w:rFonts w:ascii="Times New Roman" w:hAnsi="Times New Roman" w:cs="Times New Roman"/>
          <w:color w:val="0D0D0D"/>
          <w:shd w:val="clear" w:color="auto" w:fill="FCFCFC"/>
          <w:lang w:val="kk-KZ"/>
        </w:rPr>
        <w:t> </w:t>
      </w:r>
      <w:r w:rsidRPr="009A0F41">
        <w:rPr>
          <w:rFonts w:ascii="Times New Roman" w:hAnsi="Times New Roman" w:cs="Times New Roman"/>
          <w:color w:val="000000" w:themeColor="text1"/>
          <w:sz w:val="20"/>
          <w:szCs w:val="20"/>
          <w:lang w:val="kk-KZ"/>
        </w:rPr>
        <w:t>кепілдік сервистік қызмет көрсету мерзімі ішінде Шарттың 6-тарауында көзделген кепілдік міндеттемелерінің тиісінше орындалуын қамтамасыз етуге;</w:t>
      </w:r>
    </w:p>
    <w:p w14:paraId="44F12CDE" w14:textId="61C018A4" w:rsidR="001C2C50" w:rsidRPr="009A0F41" w:rsidRDefault="001C2C50" w:rsidP="00177E4D">
      <w:pPr>
        <w:pStyle w:val="aff1"/>
        <w:numPr>
          <w:ilvl w:val="0"/>
          <w:numId w:val="9"/>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Шарт бойынша міндеттемелерін Лизинг берушінің алдын ала жазбаша келісімінсіз ешкімге бермеуге;</w:t>
      </w:r>
    </w:p>
    <w:p w14:paraId="735329FF" w14:textId="7F1CCAA7" w:rsidR="001C2C50" w:rsidRPr="009A0F41" w:rsidRDefault="008755AF" w:rsidP="00177E4D">
      <w:pPr>
        <w:pStyle w:val="aff1"/>
        <w:numPr>
          <w:ilvl w:val="0"/>
          <w:numId w:val="9"/>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 xml:space="preserve"> </w:t>
      </w:r>
      <w:r w:rsidR="001C2C50" w:rsidRPr="009A0F41">
        <w:rPr>
          <w:rFonts w:ascii="Times New Roman" w:hAnsi="Times New Roman" w:cs="Times New Roman"/>
          <w:color w:val="000000" w:themeColor="text1"/>
          <w:sz w:val="20"/>
          <w:szCs w:val="20"/>
          <w:lang w:val="kk-KZ"/>
        </w:rPr>
        <w:t>Егер Шартты орындау кезеңінде Лизинг нысанасын уақытылы жеткізуге кедергі келтіретін жағдайлар туындаса, Өнім беруші Лизинг берушіге дер кезінде жазбаша түрде хабарлауға, кідірістің ықтимал ұзақтығы және себебін (терін) көрсетуге міндетті;</w:t>
      </w:r>
    </w:p>
    <w:p w14:paraId="587F044F" w14:textId="46D45A1E" w:rsidR="001C2C50" w:rsidRPr="009A0F41" w:rsidRDefault="008755AF" w:rsidP="00177E4D">
      <w:pPr>
        <w:pStyle w:val="aff1"/>
        <w:numPr>
          <w:ilvl w:val="0"/>
          <w:numId w:val="9"/>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 xml:space="preserve"> </w:t>
      </w:r>
      <w:r w:rsidR="00D258DA" w:rsidRPr="009A0F41">
        <w:rPr>
          <w:rFonts w:ascii="Times New Roman" w:hAnsi="Times New Roman" w:cs="Times New Roman"/>
          <w:color w:val="000000" w:themeColor="text1"/>
          <w:sz w:val="20"/>
          <w:szCs w:val="20"/>
          <w:lang w:val="kk-KZ"/>
        </w:rPr>
        <w:t>жоспарланған қайта ұйымдастыру немесе тарату туралы Лизинг беруші мен Лизинг алушыны кемінде 30 (отыз) күнтізбелік күн бұрын хабардар етуге, ал банкроттық туралы іс қозғалуы, оңалту рәсімінің басталуы немесе төлем қабілетсіздігінің туындауы туралы – Өнім берушіге тиісті мән-жайлар белгілі болғаннан кейін дереу хабарлауға;</w:t>
      </w:r>
    </w:p>
    <w:p w14:paraId="1BD54177" w14:textId="6E988669" w:rsidR="001C2C50" w:rsidRPr="009A0F41" w:rsidRDefault="008755AF" w:rsidP="00177E4D">
      <w:pPr>
        <w:pStyle w:val="aff1"/>
        <w:numPr>
          <w:ilvl w:val="0"/>
          <w:numId w:val="9"/>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 xml:space="preserve"> </w:t>
      </w:r>
      <w:r w:rsidR="00D258DA" w:rsidRPr="009A0F41">
        <w:rPr>
          <w:rFonts w:ascii="Times New Roman" w:hAnsi="Times New Roman" w:cs="Times New Roman"/>
          <w:color w:val="000000" w:themeColor="text1"/>
          <w:sz w:val="20"/>
          <w:szCs w:val="20"/>
          <w:lang w:val="kk-KZ"/>
        </w:rPr>
        <w:t>Шарттың 4-тарауына сәйкес жүргізілген талдау нәтижелері бойынша дайындалған Лизинг нысанасының құнын түзету туралы қосымша келісімге оны алған сәттен бастап 2 (екі) жұмыс күні ішінде қол қоюға;</w:t>
      </w:r>
      <w:r w:rsidR="00D258DA" w:rsidRPr="009A0F41">
        <w:rPr>
          <w:rStyle w:val="a5"/>
          <w:rFonts w:ascii="Times New Roman" w:hAnsi="Times New Roman" w:cs="Times New Roman"/>
          <w:sz w:val="20"/>
          <w:szCs w:val="20"/>
          <w:shd w:val="clear" w:color="auto" w:fill="FFFFFF"/>
          <w:lang w:val="kk-KZ"/>
        </w:rPr>
        <w:footnoteReference w:id="6"/>
      </w:r>
    </w:p>
    <w:p w14:paraId="5F3D21E2" w14:textId="7D08461A" w:rsidR="001C2C50" w:rsidRPr="009A0F41" w:rsidRDefault="008755AF" w:rsidP="00177E4D">
      <w:pPr>
        <w:pStyle w:val="aff1"/>
        <w:numPr>
          <w:ilvl w:val="0"/>
          <w:numId w:val="9"/>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 xml:space="preserve"> </w:t>
      </w:r>
      <w:r w:rsidR="001C2C50" w:rsidRPr="009A0F41">
        <w:rPr>
          <w:rFonts w:ascii="Times New Roman" w:hAnsi="Times New Roman" w:cs="Times New Roman"/>
          <w:color w:val="000000" w:themeColor="text1"/>
          <w:sz w:val="20"/>
          <w:szCs w:val="20"/>
          <w:lang w:val="kk-KZ"/>
        </w:rPr>
        <w:t>Лизинг алушы ауысқан жағдайда, бастапқы лизинг шарттарының талаптарын сақтай отырып, қайталама лизинг шартымен айқындалған тәртіпке және мерзімдерге сәйкес жеткізу орындарында медициналық техниканы монтаждау, демонтаждау, іске қосу-баптау жұмыстарын, сондай-ақ Лизинг алушының медициналық персоналына медициналық техниканы пайдалану бойынша оқытуды жүзеге асыру.</w:t>
      </w:r>
      <w:r w:rsidR="001C2C50" w:rsidRPr="009A0F41">
        <w:rPr>
          <w:rFonts w:ascii="Times New Roman" w:hAnsi="Times New Roman" w:cs="Times New Roman"/>
          <w:color w:val="000000" w:themeColor="text1"/>
          <w:sz w:val="20"/>
          <w:szCs w:val="20"/>
          <w:shd w:val="clear" w:color="auto" w:fill="FFFFFF"/>
          <w:lang w:val="kk-KZ"/>
        </w:rPr>
        <w:t xml:space="preserve"> </w:t>
      </w:r>
    </w:p>
    <w:p w14:paraId="4749C905" w14:textId="11A4890C" w:rsidR="001C2C50" w:rsidRPr="009A0F41" w:rsidRDefault="008755AF" w:rsidP="00177E4D">
      <w:pPr>
        <w:pStyle w:val="aff1"/>
        <w:numPr>
          <w:ilvl w:val="0"/>
          <w:numId w:val="9"/>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 xml:space="preserve"> </w:t>
      </w:r>
      <w:r w:rsidR="00D258DA" w:rsidRPr="009A0F41">
        <w:rPr>
          <w:rFonts w:ascii="Times New Roman" w:hAnsi="Times New Roman" w:cs="Times New Roman"/>
          <w:color w:val="000000" w:themeColor="text1"/>
          <w:sz w:val="20"/>
          <w:szCs w:val="20"/>
          <w:lang w:val="kk-KZ"/>
        </w:rPr>
        <w:t>Шарттың қолданылу мерзімі аяқталғаннан кейін оны алған күннен бастап 5 (бес) жұмыс күні ішінде Лизинг алушымен сервистік қызмет көрсету бөлігінде салыстыру актісіне қол қоюға;</w:t>
      </w:r>
    </w:p>
    <w:p w14:paraId="74B1B08F" w14:textId="67597979" w:rsidR="001C2C50" w:rsidRPr="009A0F41" w:rsidRDefault="008755AF" w:rsidP="00177E4D">
      <w:pPr>
        <w:pStyle w:val="aff1"/>
        <w:numPr>
          <w:ilvl w:val="0"/>
          <w:numId w:val="9"/>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 xml:space="preserve"> </w:t>
      </w:r>
      <w:r w:rsidR="001C2C50" w:rsidRPr="009A0F41">
        <w:rPr>
          <w:rFonts w:ascii="Times New Roman" w:hAnsi="Times New Roman" w:cs="Times New Roman"/>
          <w:color w:val="000000" w:themeColor="text1"/>
          <w:sz w:val="20"/>
          <w:szCs w:val="20"/>
          <w:lang w:val="kk-KZ"/>
        </w:rPr>
        <w:t>Шарттың барлық</w:t>
      </w:r>
      <w:r w:rsidR="00B208AB" w:rsidRPr="009A0F41">
        <w:rPr>
          <w:rFonts w:ascii="Times New Roman" w:hAnsi="Times New Roman" w:cs="Times New Roman"/>
          <w:color w:val="000000" w:themeColor="text1"/>
          <w:sz w:val="20"/>
          <w:szCs w:val="20"/>
          <w:lang w:val="kk-KZ"/>
        </w:rPr>
        <w:t xml:space="preserve"> талаптарын сақтауға міндетті;</w:t>
      </w:r>
    </w:p>
    <w:p w14:paraId="06E4A68E" w14:textId="30347715" w:rsidR="00B208AB" w:rsidRPr="009A0F41" w:rsidRDefault="008755AF" w:rsidP="00177E4D">
      <w:pPr>
        <w:pStyle w:val="aff1"/>
        <w:numPr>
          <w:ilvl w:val="0"/>
          <w:numId w:val="9"/>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 xml:space="preserve"> </w:t>
      </w:r>
      <w:r w:rsidR="00187DDD" w:rsidRPr="009A0F41">
        <w:rPr>
          <w:rFonts w:ascii="Times New Roman" w:hAnsi="Times New Roman" w:cs="Times New Roman"/>
          <w:color w:val="000000" w:themeColor="text1"/>
          <w:sz w:val="20"/>
          <w:szCs w:val="20"/>
          <w:lang w:val="kk-KZ"/>
        </w:rPr>
        <w:t>Лизинг нысанасын жеткізу процесін монтаждау, орнату, баптау, қосу және пайдалануға енгізу бойынша оқудан өткенін растайтын құжаттары бар білікті мамандармен сүйемелдеуді қамтамасыз етуге;</w:t>
      </w:r>
    </w:p>
    <w:p w14:paraId="48E871D6" w14:textId="3444D708" w:rsidR="00B208AB" w:rsidRPr="009A0F41" w:rsidRDefault="008755AF" w:rsidP="00177E4D">
      <w:pPr>
        <w:pStyle w:val="aff1"/>
        <w:numPr>
          <w:ilvl w:val="0"/>
          <w:numId w:val="9"/>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 xml:space="preserve"> </w:t>
      </w:r>
      <w:r w:rsidR="00187DDD" w:rsidRPr="009A0F41">
        <w:rPr>
          <w:rFonts w:ascii="Times New Roman" w:hAnsi="Times New Roman" w:cs="Times New Roman"/>
          <w:color w:val="000000" w:themeColor="text1"/>
          <w:sz w:val="20"/>
          <w:szCs w:val="20"/>
          <w:lang w:val="kk-KZ"/>
        </w:rPr>
        <w:t>Жеткізілетін медициналық жабдықты Лизинг берушінің және (немесе) Лизинг алушының бағдарламалық жасақтамасына (ол болған жағдайда) қосылуын, көрсетілген қызметтер, олардың саны және өзге де ақпарат туралы деректерді қолдау көрсетілетін стандарттар бойынша, оның ішінде DICOM, HL7 және өзге де үйлесімді стандарттар арқылы беру мүмкіндігімен қамтамасыз етуге.</w:t>
      </w:r>
    </w:p>
    <w:p w14:paraId="5FCF65CB" w14:textId="77777777" w:rsidR="001C2C50" w:rsidRPr="009A0F41" w:rsidRDefault="001C2C50" w:rsidP="00177E4D">
      <w:pPr>
        <w:numPr>
          <w:ilvl w:val="0"/>
          <w:numId w:val="3"/>
        </w:numPr>
        <w:tabs>
          <w:tab w:val="left" w:pos="851"/>
          <w:tab w:val="left" w:pos="993"/>
          <w:tab w:val="left" w:pos="1134"/>
        </w:tabs>
        <w:ind w:left="0" w:firstLine="709"/>
        <w:contextualSpacing/>
        <w:jc w:val="both"/>
        <w:rPr>
          <w:color w:val="000000" w:themeColor="text1"/>
          <w:sz w:val="20"/>
          <w:szCs w:val="20"/>
          <w:lang w:val="kk-KZ"/>
        </w:rPr>
      </w:pPr>
      <w:r w:rsidRPr="009A0F41">
        <w:rPr>
          <w:b/>
          <w:color w:val="000000" w:themeColor="text1"/>
          <w:sz w:val="20"/>
          <w:szCs w:val="20"/>
          <w:lang w:val="kk-KZ"/>
        </w:rPr>
        <w:t>Лизинг беруші</w:t>
      </w:r>
      <w:r w:rsidRPr="009A0F41">
        <w:rPr>
          <w:color w:val="000000" w:themeColor="text1"/>
          <w:sz w:val="20"/>
          <w:szCs w:val="20"/>
          <w:lang w:val="kk-KZ"/>
        </w:rPr>
        <w:t xml:space="preserve"> міндеттенеді:</w:t>
      </w:r>
    </w:p>
    <w:p w14:paraId="328102BA" w14:textId="77777777" w:rsidR="001C2C50" w:rsidRPr="009A0F41" w:rsidRDefault="001C2C50" w:rsidP="00177E4D">
      <w:pPr>
        <w:pStyle w:val="aff1"/>
        <w:numPr>
          <w:ilvl w:val="0"/>
          <w:numId w:val="10"/>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 xml:space="preserve">Шарттың 30-тармағына сәйкес Лизинг нысанасының құнын Өнім берушіге төлеуге; </w:t>
      </w:r>
    </w:p>
    <w:p w14:paraId="1A525537" w14:textId="22610B0D" w:rsidR="001C2C50" w:rsidRPr="009A0F41" w:rsidRDefault="001C2C50" w:rsidP="00177E4D">
      <w:pPr>
        <w:pStyle w:val="aff1"/>
        <w:numPr>
          <w:ilvl w:val="0"/>
          <w:numId w:val="10"/>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 xml:space="preserve">Өнім берушіден </w:t>
      </w:r>
      <w:r w:rsidR="00187DDD" w:rsidRPr="009A0F41">
        <w:rPr>
          <w:rFonts w:ascii="Times New Roman" w:hAnsi="Times New Roman" w:cs="Times New Roman"/>
          <w:color w:val="000000" w:themeColor="text1"/>
          <w:sz w:val="20"/>
          <w:szCs w:val="20"/>
          <w:lang w:val="kk-KZ"/>
        </w:rPr>
        <w:t>Лизинг алушымен келісілген Лизинг нысанасын осы Шарттың талаптарына сәйкес кейіннен Лизинг алушыға беру үшін меншікке сатып алуға;</w:t>
      </w:r>
    </w:p>
    <w:p w14:paraId="639BE8EF" w14:textId="77777777" w:rsidR="001C2C50" w:rsidRPr="009A0F41" w:rsidRDefault="001C2C50" w:rsidP="00177E4D">
      <w:pPr>
        <w:pStyle w:val="aff1"/>
        <w:numPr>
          <w:ilvl w:val="0"/>
          <w:numId w:val="10"/>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Лизинг берушіге белгілі болған Лизинг алушының  қаржы операциялары, есепшоттарының жағдайы және Қазақстан Республикасының заңнамасымен қорғалатын басқа да коммерциялық немесе өзге құпия ақпараттар туралы құпияны сақтауға;</w:t>
      </w:r>
    </w:p>
    <w:p w14:paraId="6F43FD60" w14:textId="77777777" w:rsidR="001C2C50" w:rsidRPr="009A0F41" w:rsidRDefault="001C2C50" w:rsidP="00177E4D">
      <w:pPr>
        <w:pStyle w:val="aff1"/>
        <w:numPr>
          <w:ilvl w:val="0"/>
          <w:numId w:val="10"/>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Лизинг алушы Шарт бойынша міндеттемелерін толық орындаған жағдайда, оған Лизинг нысанасына меншік құқығын беруге.</w:t>
      </w:r>
    </w:p>
    <w:p w14:paraId="1E5C42F0" w14:textId="77777777" w:rsidR="001C2C50" w:rsidRPr="009A0F41" w:rsidRDefault="001C2C50" w:rsidP="00177E4D">
      <w:pPr>
        <w:pStyle w:val="aff1"/>
        <w:numPr>
          <w:ilvl w:val="0"/>
          <w:numId w:val="10"/>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 xml:space="preserve">Шарттың 9-11-тарауларында көзделген жағдайларда Шартты мерзімінен бұрын бұзу және/немесе Лизинг нысанасын қайтару қажеттілігі туралы жазбаша түрде хабарлама жіберуге; </w:t>
      </w:r>
    </w:p>
    <w:p w14:paraId="5480BCCA" w14:textId="77777777" w:rsidR="001C2C50" w:rsidRPr="009A0F41" w:rsidRDefault="001C2C50" w:rsidP="00177E4D">
      <w:pPr>
        <w:pStyle w:val="aff1"/>
        <w:numPr>
          <w:ilvl w:val="0"/>
          <w:numId w:val="10"/>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u w:val="single"/>
          <w:lang w:val="kk-KZ"/>
        </w:rPr>
      </w:pPr>
      <w:r w:rsidRPr="009A0F41">
        <w:rPr>
          <w:rFonts w:ascii="Times New Roman" w:hAnsi="Times New Roman" w:cs="Times New Roman"/>
          <w:color w:val="000000" w:themeColor="text1"/>
          <w:sz w:val="20"/>
          <w:szCs w:val="20"/>
          <w:lang w:val="kk-KZ"/>
        </w:rPr>
        <w:t xml:space="preserve">Шарттың барлық талаптарын сақтауға міндетті. </w:t>
      </w:r>
    </w:p>
    <w:p w14:paraId="69D775C9" w14:textId="77777777" w:rsidR="001C2C50" w:rsidRPr="009A0F41" w:rsidRDefault="001C2C50" w:rsidP="00177E4D">
      <w:pPr>
        <w:numPr>
          <w:ilvl w:val="0"/>
          <w:numId w:val="3"/>
        </w:numPr>
        <w:tabs>
          <w:tab w:val="left" w:pos="851"/>
          <w:tab w:val="left" w:pos="993"/>
          <w:tab w:val="left" w:pos="1134"/>
        </w:tabs>
        <w:ind w:left="0" w:firstLine="709"/>
        <w:jc w:val="both"/>
        <w:rPr>
          <w:color w:val="000000" w:themeColor="text1"/>
          <w:sz w:val="20"/>
          <w:szCs w:val="20"/>
          <w:lang w:val="kk-KZ"/>
        </w:rPr>
      </w:pPr>
      <w:r w:rsidRPr="009A0F41">
        <w:rPr>
          <w:b/>
          <w:color w:val="000000" w:themeColor="text1"/>
          <w:sz w:val="20"/>
          <w:szCs w:val="20"/>
          <w:lang w:val="kk-KZ"/>
        </w:rPr>
        <w:t xml:space="preserve">Лизинг алушы </w:t>
      </w:r>
      <w:r w:rsidRPr="009A0F41">
        <w:rPr>
          <w:color w:val="000000" w:themeColor="text1"/>
          <w:sz w:val="20"/>
          <w:szCs w:val="20"/>
          <w:lang w:val="kk-KZ"/>
        </w:rPr>
        <w:t>міндеттенеді:</w:t>
      </w:r>
    </w:p>
    <w:p w14:paraId="09CE8926" w14:textId="77777777" w:rsidR="001C2C50" w:rsidRPr="009A0F41" w:rsidRDefault="001C2C50" w:rsidP="00177E4D">
      <w:pPr>
        <w:pStyle w:val="aff1"/>
        <w:numPr>
          <w:ilvl w:val="0"/>
          <w:numId w:val="11"/>
        </w:numPr>
        <w:tabs>
          <w:tab w:val="left" w:pos="851"/>
          <w:tab w:val="left" w:pos="993"/>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 xml:space="preserve">Лизинг нысанасын жеткізу орнынан қабылдауға; </w:t>
      </w:r>
    </w:p>
    <w:p w14:paraId="53702436" w14:textId="77777777" w:rsidR="001C2C50" w:rsidRPr="009A0F41" w:rsidRDefault="001C2C50" w:rsidP="00177E4D">
      <w:pPr>
        <w:pStyle w:val="aff1"/>
        <w:numPr>
          <w:ilvl w:val="0"/>
          <w:numId w:val="11"/>
        </w:numPr>
        <w:tabs>
          <w:tab w:val="left" w:pos="851"/>
          <w:tab w:val="left" w:pos="993"/>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 xml:space="preserve">Лизинг төлемдерін толық және уақытылы өтеуді қамтамасыз ету, Шарт талаптарына сәйкес Лизинг берушіге төлеуге тиіс соманы банк шотына уақытылы аудару арқылы; </w:t>
      </w:r>
    </w:p>
    <w:p w14:paraId="102A084F" w14:textId="38CFB901" w:rsidR="001C2C50" w:rsidRPr="009A0F41" w:rsidRDefault="001C2C50" w:rsidP="00177E4D">
      <w:pPr>
        <w:pStyle w:val="aff1"/>
        <w:numPr>
          <w:ilvl w:val="0"/>
          <w:numId w:val="11"/>
        </w:numPr>
        <w:tabs>
          <w:tab w:val="left" w:pos="851"/>
          <w:tab w:val="left" w:pos="993"/>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Шарт бойынша міндеттемелерін уақытылы және толық орындауға әсер етуі мүмкін барлық жағдайлар туралы Лизинг берушіге уақтылы хабарлап отыру</w:t>
      </w:r>
      <w:r w:rsidR="00B208AB" w:rsidRPr="009A0F41">
        <w:rPr>
          <w:rFonts w:ascii="Times New Roman" w:hAnsi="Times New Roman" w:cs="Times New Roman"/>
          <w:color w:val="000000" w:themeColor="text1"/>
          <w:sz w:val="20"/>
          <w:szCs w:val="20"/>
          <w:lang w:val="kk-KZ"/>
        </w:rPr>
        <w:t>ға</w:t>
      </w:r>
      <w:r w:rsidRPr="009A0F41">
        <w:rPr>
          <w:rFonts w:ascii="Times New Roman" w:hAnsi="Times New Roman" w:cs="Times New Roman"/>
          <w:color w:val="000000" w:themeColor="text1"/>
          <w:sz w:val="20"/>
          <w:szCs w:val="20"/>
          <w:lang w:val="kk-KZ"/>
        </w:rPr>
        <w:t xml:space="preserve">; </w:t>
      </w:r>
    </w:p>
    <w:p w14:paraId="378D6643" w14:textId="200CDC18" w:rsidR="001C2C50" w:rsidRPr="009A0F41" w:rsidRDefault="001C2C50" w:rsidP="00177E4D">
      <w:pPr>
        <w:pStyle w:val="aff1"/>
        <w:numPr>
          <w:ilvl w:val="0"/>
          <w:numId w:val="11"/>
        </w:numPr>
        <w:tabs>
          <w:tab w:val="left" w:pos="851"/>
          <w:tab w:val="left" w:pos="993"/>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Лизинг берушінің қызметкерлеріне Лизинг нысанасын тексеру үшін қызметтік, өндірістік, қойма және басқа да ғимараттарға кіруге мүмкіндік беру</w:t>
      </w:r>
      <w:r w:rsidR="00B208AB" w:rsidRPr="009A0F41">
        <w:rPr>
          <w:rFonts w:ascii="Times New Roman" w:hAnsi="Times New Roman" w:cs="Times New Roman"/>
          <w:color w:val="000000" w:themeColor="text1"/>
          <w:sz w:val="20"/>
          <w:szCs w:val="20"/>
          <w:lang w:val="kk-KZ"/>
        </w:rPr>
        <w:t>ге</w:t>
      </w:r>
      <w:r w:rsidRPr="009A0F41">
        <w:rPr>
          <w:rFonts w:ascii="Times New Roman" w:hAnsi="Times New Roman" w:cs="Times New Roman"/>
          <w:color w:val="000000" w:themeColor="text1"/>
          <w:sz w:val="20"/>
          <w:szCs w:val="20"/>
          <w:lang w:val="kk-KZ"/>
        </w:rPr>
        <w:t xml:space="preserve">; </w:t>
      </w:r>
    </w:p>
    <w:p w14:paraId="4698EE95" w14:textId="51118FB2" w:rsidR="001C2C50" w:rsidRPr="009A0F41" w:rsidRDefault="001C2C50" w:rsidP="00177E4D">
      <w:pPr>
        <w:pStyle w:val="aff1"/>
        <w:numPr>
          <w:ilvl w:val="0"/>
          <w:numId w:val="11"/>
        </w:numPr>
        <w:tabs>
          <w:tab w:val="left" w:pos="851"/>
          <w:tab w:val="left" w:pos="993"/>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Лизинг берушіге өз міндеттемелерін орындау процесін бақылау үшін қажетті құжаттар мен дұрыс мәліметтерді, сондай-ақ оның қаржылық жағдайы мен Лизинг нысанасы туралы ақпаратты Лизинг берушіге толық орындағанға дейін ұсыну</w:t>
      </w:r>
      <w:r w:rsidR="00B208AB" w:rsidRPr="009A0F41">
        <w:rPr>
          <w:rFonts w:ascii="Times New Roman" w:hAnsi="Times New Roman" w:cs="Times New Roman"/>
          <w:color w:val="000000" w:themeColor="text1"/>
          <w:sz w:val="20"/>
          <w:szCs w:val="20"/>
          <w:lang w:val="kk-KZ"/>
        </w:rPr>
        <w:t>ға</w:t>
      </w:r>
      <w:r w:rsidRPr="009A0F41">
        <w:rPr>
          <w:rFonts w:ascii="Times New Roman" w:hAnsi="Times New Roman" w:cs="Times New Roman"/>
          <w:color w:val="000000" w:themeColor="text1"/>
          <w:sz w:val="20"/>
          <w:szCs w:val="20"/>
          <w:lang w:val="kk-KZ"/>
        </w:rPr>
        <w:t>;</w:t>
      </w:r>
    </w:p>
    <w:p w14:paraId="7405A696" w14:textId="6E730E23" w:rsidR="001C2C50" w:rsidRPr="009A0F41" w:rsidRDefault="001C2C50" w:rsidP="00177E4D">
      <w:pPr>
        <w:pStyle w:val="aff1"/>
        <w:numPr>
          <w:ilvl w:val="0"/>
          <w:numId w:val="11"/>
        </w:numPr>
        <w:tabs>
          <w:tab w:val="left" w:pos="851"/>
          <w:tab w:val="left" w:pos="993"/>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Лизинг берушінің сұрауы бойынша Лизинг нысанасы туралы ақпарат пен/немесе құжаттарды жазбаша түрде ұсыну</w:t>
      </w:r>
      <w:r w:rsidR="00B208AB" w:rsidRPr="009A0F41">
        <w:rPr>
          <w:rFonts w:ascii="Times New Roman" w:hAnsi="Times New Roman" w:cs="Times New Roman"/>
          <w:color w:val="000000" w:themeColor="text1"/>
          <w:sz w:val="20"/>
          <w:szCs w:val="20"/>
          <w:lang w:val="kk-KZ"/>
        </w:rPr>
        <w:t>ға</w:t>
      </w:r>
      <w:r w:rsidRPr="009A0F41">
        <w:rPr>
          <w:rFonts w:ascii="Times New Roman" w:hAnsi="Times New Roman" w:cs="Times New Roman"/>
          <w:color w:val="000000" w:themeColor="text1"/>
          <w:sz w:val="20"/>
          <w:szCs w:val="20"/>
          <w:lang w:val="kk-KZ"/>
        </w:rPr>
        <w:t xml:space="preserve">; </w:t>
      </w:r>
    </w:p>
    <w:p w14:paraId="17D4CE3E" w14:textId="586253B4" w:rsidR="001C2C50" w:rsidRPr="009A0F41" w:rsidRDefault="00B208AB" w:rsidP="00177E4D">
      <w:pPr>
        <w:pStyle w:val="aff1"/>
        <w:numPr>
          <w:ilvl w:val="0"/>
          <w:numId w:val="11"/>
        </w:numPr>
        <w:tabs>
          <w:tab w:val="left" w:pos="851"/>
          <w:tab w:val="left" w:pos="993"/>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ә</w:t>
      </w:r>
      <w:r w:rsidR="001C2C50" w:rsidRPr="009A0F41">
        <w:rPr>
          <w:rFonts w:ascii="Times New Roman" w:hAnsi="Times New Roman" w:cs="Times New Roman"/>
          <w:color w:val="000000" w:themeColor="text1"/>
          <w:sz w:val="20"/>
          <w:szCs w:val="20"/>
          <w:lang w:val="kk-KZ"/>
        </w:rPr>
        <w:t>р тоқсан сайын Лизинг берушіге Лизинг нысанасында көрсетілген қызметтер туралы ақпарат</w:t>
      </w:r>
      <w:r w:rsidRPr="009A0F41">
        <w:rPr>
          <w:rFonts w:ascii="Times New Roman" w:hAnsi="Times New Roman" w:cs="Times New Roman"/>
          <w:color w:val="000000" w:themeColor="text1"/>
          <w:sz w:val="20"/>
          <w:szCs w:val="20"/>
          <w:lang w:val="kk-KZ"/>
        </w:rPr>
        <w:t xml:space="preserve">ты, </w:t>
      </w:r>
      <w:r w:rsidRPr="009A0F41">
        <w:rPr>
          <w:rFonts w:ascii="Times New Roman" w:hAnsi="Times New Roman" w:cs="Times New Roman"/>
          <w:sz w:val="20"/>
          <w:szCs w:val="20"/>
          <w:lang w:val="kk-KZ"/>
        </w:rPr>
        <w:t>оның ішінде ақпараттық жүйелер арқылы (бар болған жағдайда) ұсынуға</w:t>
      </w:r>
      <w:r w:rsidR="001C2C50" w:rsidRPr="009A0F41">
        <w:rPr>
          <w:rFonts w:ascii="Times New Roman" w:hAnsi="Times New Roman" w:cs="Times New Roman"/>
          <w:color w:val="000000" w:themeColor="text1"/>
          <w:sz w:val="20"/>
          <w:szCs w:val="20"/>
          <w:lang w:val="kk-KZ"/>
        </w:rPr>
        <w:t>;</w:t>
      </w:r>
    </w:p>
    <w:p w14:paraId="59F8DCD7" w14:textId="43E932CC" w:rsidR="001C2C50" w:rsidRPr="009A0F41" w:rsidRDefault="001C2C50" w:rsidP="00177E4D">
      <w:pPr>
        <w:pStyle w:val="aff1"/>
        <w:numPr>
          <w:ilvl w:val="0"/>
          <w:numId w:val="11"/>
        </w:numPr>
        <w:tabs>
          <w:tab w:val="left" w:pos="851"/>
          <w:tab w:val="left" w:pos="993"/>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Лизинг берушінің жазбаша сұрауы бойынша Лизинг нысанасындағы қызметтер туралы ақпаратты 3 (үш) жұмыс күні ішінде ұсыну</w:t>
      </w:r>
      <w:r w:rsidR="00B208AB" w:rsidRPr="009A0F41">
        <w:rPr>
          <w:rFonts w:ascii="Times New Roman" w:hAnsi="Times New Roman" w:cs="Times New Roman"/>
          <w:color w:val="000000" w:themeColor="text1"/>
          <w:sz w:val="20"/>
          <w:szCs w:val="20"/>
          <w:lang w:val="kk-KZ"/>
        </w:rPr>
        <w:t>ға</w:t>
      </w:r>
      <w:r w:rsidRPr="009A0F41">
        <w:rPr>
          <w:rFonts w:ascii="Times New Roman" w:hAnsi="Times New Roman" w:cs="Times New Roman"/>
          <w:color w:val="000000" w:themeColor="text1"/>
          <w:sz w:val="20"/>
          <w:szCs w:val="20"/>
          <w:lang w:val="kk-KZ"/>
        </w:rPr>
        <w:t xml:space="preserve">; </w:t>
      </w:r>
    </w:p>
    <w:p w14:paraId="3B3D0669" w14:textId="3D798A92" w:rsidR="001C2C50" w:rsidRPr="009A0F41" w:rsidRDefault="001C2C50" w:rsidP="00177E4D">
      <w:pPr>
        <w:pStyle w:val="aff1"/>
        <w:numPr>
          <w:ilvl w:val="0"/>
          <w:numId w:val="11"/>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Өзін қайта ұйымдастыру немесе жарғылық құжаттарына өзгерістер енгізу туралы. қайта ұйымдастыру күніне дейін 30 (отыз) күнтізбелік күннен кешіктірмей  Лизинг берушіге жазбаша хабарлау</w:t>
      </w:r>
      <w:r w:rsidR="00B208AB" w:rsidRPr="009A0F41">
        <w:rPr>
          <w:rFonts w:ascii="Times New Roman" w:hAnsi="Times New Roman" w:cs="Times New Roman"/>
          <w:color w:val="000000" w:themeColor="text1"/>
          <w:sz w:val="20"/>
          <w:szCs w:val="20"/>
          <w:lang w:val="kk-KZ"/>
        </w:rPr>
        <w:t>ға</w:t>
      </w:r>
      <w:r w:rsidRPr="009A0F41">
        <w:rPr>
          <w:rFonts w:ascii="Times New Roman" w:hAnsi="Times New Roman" w:cs="Times New Roman"/>
          <w:color w:val="000000" w:themeColor="text1"/>
          <w:sz w:val="20"/>
          <w:szCs w:val="20"/>
          <w:lang w:val="kk-KZ"/>
        </w:rPr>
        <w:t>;</w:t>
      </w:r>
    </w:p>
    <w:p w14:paraId="2F2BCFF9" w14:textId="5272C623" w:rsidR="001C2C50" w:rsidRPr="009A0F41" w:rsidRDefault="008755AF" w:rsidP="00177E4D">
      <w:pPr>
        <w:pStyle w:val="aff1"/>
        <w:numPr>
          <w:ilvl w:val="0"/>
          <w:numId w:val="11"/>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 xml:space="preserve"> </w:t>
      </w:r>
      <w:r w:rsidR="001C2C50" w:rsidRPr="009A0F41">
        <w:rPr>
          <w:rFonts w:ascii="Times New Roman" w:hAnsi="Times New Roman" w:cs="Times New Roman"/>
          <w:color w:val="000000" w:themeColor="text1"/>
          <w:sz w:val="20"/>
          <w:szCs w:val="20"/>
          <w:lang w:val="kk-KZ"/>
        </w:rPr>
        <w:t xml:space="preserve">Лизинг нысанасын Шарт талаптарына сәйкес белгіленген мақсатта пайдалануға; </w:t>
      </w:r>
    </w:p>
    <w:p w14:paraId="3ED65787" w14:textId="28A72E99" w:rsidR="001C2C50" w:rsidRPr="009A0F41" w:rsidRDefault="008755AF" w:rsidP="00177E4D">
      <w:pPr>
        <w:pStyle w:val="aff1"/>
        <w:numPr>
          <w:ilvl w:val="0"/>
          <w:numId w:val="11"/>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 xml:space="preserve"> </w:t>
      </w:r>
      <w:r w:rsidR="001C2C50" w:rsidRPr="009A0F41">
        <w:rPr>
          <w:rFonts w:ascii="Times New Roman" w:hAnsi="Times New Roman" w:cs="Times New Roman"/>
          <w:color w:val="000000" w:themeColor="text1"/>
          <w:sz w:val="20"/>
          <w:szCs w:val="20"/>
          <w:lang w:val="kk-KZ"/>
        </w:rPr>
        <w:t>Лизинг нысанасынтехникалық паспортта көрсетілген нормадан артық пайдаланбауға;</w:t>
      </w:r>
    </w:p>
    <w:p w14:paraId="3FE8A83D" w14:textId="2F5C1DE2" w:rsidR="001C2C50" w:rsidRPr="009A0F41" w:rsidRDefault="008755AF" w:rsidP="00177E4D">
      <w:pPr>
        <w:pStyle w:val="aff1"/>
        <w:numPr>
          <w:ilvl w:val="0"/>
          <w:numId w:val="11"/>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lastRenderedPageBreak/>
        <w:t xml:space="preserve"> </w:t>
      </w:r>
      <w:r w:rsidR="001C2C50" w:rsidRPr="009A0F41">
        <w:rPr>
          <w:rFonts w:ascii="Times New Roman" w:hAnsi="Times New Roman" w:cs="Times New Roman"/>
          <w:color w:val="000000" w:themeColor="text1"/>
          <w:sz w:val="20"/>
          <w:szCs w:val="20"/>
          <w:lang w:val="kk-KZ"/>
        </w:rPr>
        <w:t>Лизинг нысанасын Лизинг берушіден алынған кезде оның жағдайында сақтау, қалыпты тозу мен тараптардың келісімімен келіскен техникалық өзгерістерді ескере отырып ұстау</w:t>
      </w:r>
      <w:r w:rsidR="00B208AB" w:rsidRPr="009A0F41">
        <w:rPr>
          <w:rFonts w:ascii="Times New Roman" w:hAnsi="Times New Roman" w:cs="Times New Roman"/>
          <w:color w:val="000000" w:themeColor="text1"/>
          <w:sz w:val="20"/>
          <w:szCs w:val="20"/>
          <w:lang w:val="kk-KZ"/>
        </w:rPr>
        <w:t>ға</w:t>
      </w:r>
      <w:r w:rsidR="00436243" w:rsidRPr="009A0F41">
        <w:rPr>
          <w:rStyle w:val="a5"/>
          <w:rFonts w:ascii="Times New Roman" w:hAnsi="Times New Roman" w:cs="Times New Roman"/>
          <w:sz w:val="20"/>
          <w:szCs w:val="20"/>
          <w:shd w:val="clear" w:color="auto" w:fill="FFFFFF"/>
          <w:lang w:val="kk-KZ"/>
        </w:rPr>
        <w:footnoteReference w:id="7"/>
      </w:r>
      <w:r w:rsidR="001C2C50" w:rsidRPr="009A0F41">
        <w:rPr>
          <w:rFonts w:ascii="Times New Roman" w:hAnsi="Times New Roman" w:cs="Times New Roman"/>
          <w:color w:val="000000" w:themeColor="text1"/>
          <w:sz w:val="20"/>
          <w:szCs w:val="20"/>
          <w:lang w:val="kk-KZ"/>
        </w:rPr>
        <w:t xml:space="preserve">; </w:t>
      </w:r>
    </w:p>
    <w:p w14:paraId="5B8B0FF7" w14:textId="55106AE6" w:rsidR="001C2C50" w:rsidRPr="009A0F41" w:rsidRDefault="008755AF" w:rsidP="00177E4D">
      <w:pPr>
        <w:pStyle w:val="aff1"/>
        <w:numPr>
          <w:ilvl w:val="0"/>
          <w:numId w:val="11"/>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 xml:space="preserve"> </w:t>
      </w:r>
      <w:r w:rsidR="001C2C50" w:rsidRPr="009A0F41">
        <w:rPr>
          <w:rFonts w:ascii="Times New Roman" w:hAnsi="Times New Roman" w:cs="Times New Roman"/>
          <w:color w:val="000000" w:themeColor="text1"/>
          <w:sz w:val="20"/>
          <w:szCs w:val="20"/>
          <w:lang w:val="kk-KZ"/>
        </w:rPr>
        <w:t xml:space="preserve">Лизинг нысанасы бұзылған жағдайда, оны Өнім беруші мен Лизинг берушіге 24 (жиырма төрт) сағат ішінде жазбаша түрде хабарлауға; </w:t>
      </w:r>
    </w:p>
    <w:p w14:paraId="00F04E7A" w14:textId="559B3038" w:rsidR="001C2C50" w:rsidRPr="009A0F41" w:rsidRDefault="008755AF" w:rsidP="00177E4D">
      <w:pPr>
        <w:pStyle w:val="aff1"/>
        <w:numPr>
          <w:ilvl w:val="0"/>
          <w:numId w:val="11"/>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 xml:space="preserve"> </w:t>
      </w:r>
      <w:r w:rsidR="001C2C50" w:rsidRPr="009A0F41">
        <w:rPr>
          <w:rFonts w:ascii="Times New Roman" w:hAnsi="Times New Roman" w:cs="Times New Roman"/>
          <w:color w:val="000000" w:themeColor="text1"/>
          <w:sz w:val="20"/>
          <w:szCs w:val="20"/>
          <w:lang w:val="kk-KZ"/>
        </w:rPr>
        <w:t xml:space="preserve">Лизинг нысанасының толық жұмыс істеуін қамтамасыз ету үшін зауыт өндірушісі ұсынған шығын материалдарын сатып алуға; </w:t>
      </w:r>
    </w:p>
    <w:p w14:paraId="1DFF4656" w14:textId="052441E1" w:rsidR="001C2C50" w:rsidRPr="009A0F41" w:rsidRDefault="008755AF" w:rsidP="00177E4D">
      <w:pPr>
        <w:pStyle w:val="aff1"/>
        <w:numPr>
          <w:ilvl w:val="0"/>
          <w:numId w:val="11"/>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 xml:space="preserve"> </w:t>
      </w:r>
      <w:r w:rsidR="001C2C50" w:rsidRPr="009A0F41">
        <w:rPr>
          <w:rFonts w:ascii="Times New Roman" w:hAnsi="Times New Roman" w:cs="Times New Roman"/>
          <w:color w:val="000000" w:themeColor="text1"/>
          <w:sz w:val="20"/>
          <w:szCs w:val="20"/>
          <w:lang w:val="kk-KZ"/>
        </w:rPr>
        <w:t xml:space="preserve">Лизинг нысанасының сақталуы, барлық зақымданулары үшін жауапкершілік көтеруге, егер ол Лизинг нысанасын пайдалану, сақтау, иелену немесе пайдалану барысында туындаса; </w:t>
      </w:r>
    </w:p>
    <w:p w14:paraId="653A0491" w14:textId="6D2B1FA1" w:rsidR="001C2C50" w:rsidRPr="009A0F41" w:rsidRDefault="008755AF" w:rsidP="00177E4D">
      <w:pPr>
        <w:pStyle w:val="aff1"/>
        <w:numPr>
          <w:ilvl w:val="0"/>
          <w:numId w:val="11"/>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 xml:space="preserve"> </w:t>
      </w:r>
      <w:r w:rsidR="001C2C50" w:rsidRPr="009A0F41">
        <w:rPr>
          <w:rFonts w:ascii="Times New Roman" w:hAnsi="Times New Roman" w:cs="Times New Roman"/>
          <w:color w:val="000000" w:themeColor="text1"/>
          <w:sz w:val="20"/>
          <w:szCs w:val="20"/>
          <w:lang w:val="kk-KZ"/>
        </w:rPr>
        <w:t>Шарттың 14-тарауының талаптарына сәйкес қабылдау-тапсыру актісі қол қойылған күннен бастап 30 (отыз) жұмыс күні ішінде Лизинг нысанасын бүліну, жоғалу немесе зақымдану тәуекелдерінен сақтандыру компаниясында сақтандыруды қамтамасыз ету;</w:t>
      </w:r>
    </w:p>
    <w:p w14:paraId="7DCE2446" w14:textId="24F3E928" w:rsidR="001C2C50" w:rsidRPr="009A0F41" w:rsidRDefault="008755AF" w:rsidP="00177E4D">
      <w:pPr>
        <w:pStyle w:val="aff1"/>
        <w:numPr>
          <w:ilvl w:val="0"/>
          <w:numId w:val="11"/>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 xml:space="preserve"> </w:t>
      </w:r>
      <w:r w:rsidR="001C2C50" w:rsidRPr="009A0F41">
        <w:rPr>
          <w:rFonts w:ascii="Times New Roman" w:hAnsi="Times New Roman" w:cs="Times New Roman"/>
          <w:color w:val="000000" w:themeColor="text1"/>
          <w:sz w:val="20"/>
          <w:szCs w:val="20"/>
          <w:lang w:val="kk-KZ"/>
        </w:rPr>
        <w:t>Персоналды ауыстыру және Лизинг нысанасын пайдалану жағдайлары туралы 10 (он) күнтізбелік күн бұрын Лизинг берушіге хабарлау;</w:t>
      </w:r>
    </w:p>
    <w:p w14:paraId="22FCB8D2" w14:textId="27D35E29" w:rsidR="00F92EFA" w:rsidRPr="009A0F41" w:rsidRDefault="008755AF" w:rsidP="00177E4D">
      <w:pPr>
        <w:pStyle w:val="aff1"/>
        <w:numPr>
          <w:ilvl w:val="0"/>
          <w:numId w:val="11"/>
        </w:numPr>
        <w:tabs>
          <w:tab w:val="left" w:pos="360"/>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 xml:space="preserve"> </w:t>
      </w:r>
      <w:r w:rsidR="00F92EFA" w:rsidRPr="009A0F41">
        <w:rPr>
          <w:rFonts w:ascii="Times New Roman" w:hAnsi="Times New Roman" w:cs="Times New Roman"/>
          <w:color w:val="000000" w:themeColor="text1"/>
          <w:sz w:val="20"/>
          <w:szCs w:val="20"/>
          <w:lang w:val="kk-KZ"/>
        </w:rPr>
        <w:t>Шарттың 4-тарауына сәйкес лизинг нысанын қабылдау-беру кезінде Өнім беруші ұсынған құжаттарды (инвойс, тауарға арналған декларация) талдау нәтижелері бойынша лизинг нысаны құнының негізсіз жоғары екендігі анықталған жағдайда, Лизинг берушінің жазбаша хабарламасын алғаннан кейін лизингтік төлемдер кестесін қамтитын Қосымша келісімге қол қою</w:t>
      </w:r>
      <w:bookmarkStart w:id="4" w:name="_Hlk236146622"/>
      <w:r w:rsidR="00436243" w:rsidRPr="009A0F41">
        <w:rPr>
          <w:rStyle w:val="a5"/>
          <w:rFonts w:ascii="Times New Roman" w:hAnsi="Times New Roman" w:cs="Times New Roman"/>
          <w:sz w:val="20"/>
          <w:szCs w:val="20"/>
          <w:shd w:val="clear" w:color="auto" w:fill="FFFFFF"/>
        </w:rPr>
        <w:footnoteReference w:id="8"/>
      </w:r>
      <w:bookmarkEnd w:id="4"/>
      <w:r w:rsidR="00F92EFA" w:rsidRPr="009A0F41">
        <w:rPr>
          <w:rFonts w:ascii="Times New Roman" w:hAnsi="Times New Roman" w:cs="Times New Roman"/>
          <w:sz w:val="20"/>
          <w:szCs w:val="20"/>
          <w:shd w:val="clear" w:color="auto" w:fill="FFFFFF"/>
          <w:lang w:val="kk-KZ"/>
        </w:rPr>
        <w:t>.</w:t>
      </w:r>
    </w:p>
    <w:p w14:paraId="40458138" w14:textId="1FF3AC07" w:rsidR="001C2C50" w:rsidRPr="009A0F41" w:rsidRDefault="008755AF" w:rsidP="00177E4D">
      <w:pPr>
        <w:pStyle w:val="aff1"/>
        <w:numPr>
          <w:ilvl w:val="0"/>
          <w:numId w:val="11"/>
        </w:numPr>
        <w:tabs>
          <w:tab w:val="left" w:pos="360"/>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 xml:space="preserve"> </w:t>
      </w:r>
      <w:r w:rsidR="00187DDD" w:rsidRPr="009A0F41">
        <w:rPr>
          <w:rFonts w:ascii="Times New Roman" w:hAnsi="Times New Roman" w:cs="Times New Roman"/>
          <w:color w:val="000000" w:themeColor="text1"/>
          <w:sz w:val="20"/>
          <w:szCs w:val="20"/>
          <w:lang w:val="kk-KZ"/>
        </w:rPr>
        <w:t>Лизинг берушінің жазбаша келісімінсіз Лизинг нысанасын сатпауға, бермеуге, жалға бермеуге, сублизингке бермеуге, кепілге қоймауға немесе өзге де тәсілмен иеліктен шығармауға, сондай-ақ Лизинг берушінің келісімінсіз Шарт бойынша құқықтарды (талаптарды) басқа тұлғаларға бермеуге;</w:t>
      </w:r>
    </w:p>
    <w:p w14:paraId="457B2419" w14:textId="51EB8165" w:rsidR="001C2C50" w:rsidRPr="009A0F41" w:rsidRDefault="008755AF" w:rsidP="00177E4D">
      <w:pPr>
        <w:pStyle w:val="aff1"/>
        <w:numPr>
          <w:ilvl w:val="0"/>
          <w:numId w:val="11"/>
        </w:numPr>
        <w:tabs>
          <w:tab w:val="left" w:pos="360"/>
          <w:tab w:val="left" w:pos="851"/>
          <w:tab w:val="left" w:pos="993"/>
          <w:tab w:val="left" w:pos="1134"/>
        </w:tabs>
        <w:ind w:left="0" w:firstLine="709"/>
        <w:contextualSpacing/>
        <w:jc w:val="both"/>
        <w:rPr>
          <w:rFonts w:ascii="Times New Roman" w:hAnsi="Times New Roman" w:cs="Times New Roman"/>
          <w:color w:val="000000" w:themeColor="text1"/>
          <w:sz w:val="20"/>
          <w:szCs w:val="20"/>
          <w:u w:val="single"/>
          <w:lang w:val="kk-KZ"/>
        </w:rPr>
      </w:pPr>
      <w:r w:rsidRPr="009A0F41">
        <w:rPr>
          <w:rFonts w:ascii="Times New Roman" w:hAnsi="Times New Roman" w:cs="Times New Roman"/>
          <w:color w:val="000000" w:themeColor="text1"/>
          <w:sz w:val="20"/>
          <w:szCs w:val="20"/>
          <w:lang w:val="kk-KZ"/>
        </w:rPr>
        <w:t xml:space="preserve"> </w:t>
      </w:r>
      <w:r w:rsidR="001C2C50" w:rsidRPr="009A0F41">
        <w:rPr>
          <w:rFonts w:ascii="Times New Roman" w:hAnsi="Times New Roman" w:cs="Times New Roman"/>
          <w:color w:val="000000" w:themeColor="text1"/>
          <w:sz w:val="20"/>
          <w:szCs w:val="20"/>
          <w:lang w:val="kk-KZ"/>
        </w:rPr>
        <w:t>Лизинг нысанасын Лизинг берушінің редакциясына сәйкес, Шарттың 66-бабына сәйкес ақысыз сақтау туралы келісім жасауға құқылы;</w:t>
      </w:r>
    </w:p>
    <w:p w14:paraId="2024BC5C" w14:textId="74960F27" w:rsidR="001C2C50" w:rsidRPr="009A0F41" w:rsidRDefault="008755AF" w:rsidP="00177E4D">
      <w:pPr>
        <w:pStyle w:val="aff1"/>
        <w:numPr>
          <w:ilvl w:val="0"/>
          <w:numId w:val="11"/>
        </w:numPr>
        <w:tabs>
          <w:tab w:val="left" w:pos="360"/>
          <w:tab w:val="left" w:pos="851"/>
          <w:tab w:val="left" w:pos="993"/>
          <w:tab w:val="left" w:pos="1134"/>
        </w:tabs>
        <w:ind w:left="0" w:firstLine="709"/>
        <w:contextualSpacing/>
        <w:jc w:val="both"/>
        <w:rPr>
          <w:rFonts w:ascii="Times New Roman" w:hAnsi="Times New Roman" w:cs="Times New Roman"/>
          <w:color w:val="000000" w:themeColor="text1"/>
          <w:sz w:val="20"/>
          <w:szCs w:val="20"/>
          <w:u w:val="single"/>
          <w:lang w:val="kk-KZ"/>
        </w:rPr>
      </w:pPr>
      <w:r w:rsidRPr="009A0F41">
        <w:rPr>
          <w:rFonts w:ascii="Times New Roman" w:hAnsi="Times New Roman" w:cs="Times New Roman"/>
          <w:color w:val="000000" w:themeColor="text1"/>
          <w:sz w:val="20"/>
          <w:szCs w:val="20"/>
          <w:lang w:val="kk-KZ"/>
        </w:rPr>
        <w:t xml:space="preserve"> </w:t>
      </w:r>
      <w:r w:rsidR="001C2C50" w:rsidRPr="009A0F41">
        <w:rPr>
          <w:rFonts w:ascii="Times New Roman" w:hAnsi="Times New Roman" w:cs="Times New Roman"/>
          <w:color w:val="000000" w:themeColor="text1"/>
          <w:sz w:val="20"/>
          <w:szCs w:val="20"/>
          <w:lang w:val="kk-KZ"/>
        </w:rPr>
        <w:t>Шарттың барлық талаптарын орындауға.</w:t>
      </w:r>
    </w:p>
    <w:p w14:paraId="2F62A331" w14:textId="77777777" w:rsidR="00E723F6" w:rsidRPr="009A0F41" w:rsidRDefault="00E723F6" w:rsidP="009C0315">
      <w:pPr>
        <w:widowControl w:val="0"/>
        <w:tabs>
          <w:tab w:val="left" w:pos="993"/>
          <w:tab w:val="left" w:pos="1134"/>
        </w:tabs>
        <w:ind w:firstLine="709"/>
        <w:jc w:val="both"/>
        <w:rPr>
          <w:sz w:val="20"/>
          <w:szCs w:val="20"/>
          <w:u w:val="single"/>
          <w:lang w:val="kk-KZ"/>
        </w:rPr>
      </w:pPr>
    </w:p>
    <w:p w14:paraId="761B69B0" w14:textId="46A88C6F" w:rsidR="00E723F6" w:rsidRPr="009A0F41" w:rsidRDefault="00864109" w:rsidP="00864109">
      <w:pPr>
        <w:pStyle w:val="aff1"/>
        <w:tabs>
          <w:tab w:val="left" w:pos="993"/>
        </w:tabs>
        <w:ind w:left="1069" w:firstLine="0"/>
        <w:contextualSpacing/>
        <w:jc w:val="center"/>
        <w:rPr>
          <w:rFonts w:ascii="Times New Roman" w:hAnsi="Times New Roman" w:cs="Times New Roman"/>
          <w:b/>
          <w:sz w:val="20"/>
          <w:szCs w:val="20"/>
          <w:lang w:val="kk-KZ"/>
        </w:rPr>
      </w:pPr>
      <w:r w:rsidRPr="009A0F41">
        <w:rPr>
          <w:rFonts w:ascii="Times New Roman" w:hAnsi="Times New Roman" w:cs="Times New Roman"/>
          <w:b/>
          <w:color w:val="000000" w:themeColor="text1"/>
          <w:sz w:val="20"/>
          <w:szCs w:val="20"/>
          <w:lang w:val="kk-KZ"/>
        </w:rPr>
        <w:t xml:space="preserve">9. </w:t>
      </w:r>
      <w:r w:rsidR="00F92EFA" w:rsidRPr="009A0F41">
        <w:rPr>
          <w:rFonts w:ascii="Times New Roman" w:hAnsi="Times New Roman" w:cs="Times New Roman"/>
          <w:b/>
          <w:color w:val="000000" w:themeColor="text1"/>
          <w:sz w:val="20"/>
          <w:szCs w:val="20"/>
          <w:lang w:val="kk-KZ"/>
        </w:rPr>
        <w:t>Лизинг берушінің бастамасымен Шартты мерзімінен бұрын бұзу</w:t>
      </w:r>
    </w:p>
    <w:p w14:paraId="28F8711F" w14:textId="644B5341" w:rsidR="00F92EFA" w:rsidRPr="009A0F41" w:rsidRDefault="00F92EFA" w:rsidP="00177E4D">
      <w:pPr>
        <w:pStyle w:val="aff1"/>
        <w:numPr>
          <w:ilvl w:val="0"/>
          <w:numId w:val="3"/>
        </w:numPr>
        <w:tabs>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Лизинг беруші келесі жағдайларда Өнім берушіге және Лизинг алушыға тиісті жазбаша хабарлама жіберу арқылы Шартты біржақты тәртіппен кез келген уақытта бұзуға құқылы:</w:t>
      </w:r>
    </w:p>
    <w:p w14:paraId="5E187971" w14:textId="1632A8D1" w:rsidR="00F92EFA" w:rsidRPr="009A0F41" w:rsidRDefault="00F92EFA" w:rsidP="00177E4D">
      <w:pPr>
        <w:pStyle w:val="aff1"/>
        <w:numPr>
          <w:ilvl w:val="0"/>
          <w:numId w:val="12"/>
        </w:numPr>
        <w:tabs>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егер Өнім беруші банкрот немесе төлем жүргізуге қабілетсіз болып қалса, бұл жағдайда Өнім беруші өз міндеттемелерін орындауды дереу тоқтатады және қалған екі Тарап Өнім берушіге қатысты ешқандай қаржылық міндеттемені көтермейді, егер Шарттың мерзімінен бұрын бұзылуы Лизинг берушінің қолданылып жатқан немесе кейін қойылатын әрекеттерді орындау немесе санкцияларды қолдану құқығына нұқсан келтірмесе;</w:t>
      </w:r>
    </w:p>
    <w:p w14:paraId="6BF7D351" w14:textId="2BE5DB35" w:rsidR="00F92EFA" w:rsidRPr="009A0F41" w:rsidRDefault="00F92EFA" w:rsidP="00177E4D">
      <w:pPr>
        <w:pStyle w:val="aff1"/>
        <w:numPr>
          <w:ilvl w:val="0"/>
          <w:numId w:val="12"/>
        </w:numPr>
        <w:tabs>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 xml:space="preserve">егер Өнім беруші </w:t>
      </w:r>
      <w:r w:rsidR="00187DDD" w:rsidRPr="009A0F41">
        <w:rPr>
          <w:rFonts w:ascii="Times New Roman" w:hAnsi="Times New Roman" w:cs="Times New Roman"/>
          <w:color w:val="000000" w:themeColor="text1"/>
          <w:sz w:val="20"/>
          <w:szCs w:val="20"/>
          <w:lang w:val="kk-KZ"/>
        </w:rPr>
        <w:t>Шартқа сәйкес келмейтін Лизинг нысанасын ұсынса және Жеткізуші Лизинг нысанын ауыстырудан бас тартса, бұл ретте Жеткізуші Тараптар қол қойған сәйкессіздіктер туралы актіде көрсетілген Лизинг нысанасының техникалық ерекшелікке сәйкес келмейтіні туралы жазбаша хабарлама алған күннен бастап 10 (он) жұмыс күні ішінде аванстық төлемді қайтаруға міндетті. Сонымен қатар, Лизинг беруші Шартта көзделген Шарттың орындалуын қамтамасыз етуді ұстап қалады, ал Жеткізуші Шарт бұзылғанға дейін шеккен нақты шығындары үшін төлем талап етуге құқылы емес;</w:t>
      </w:r>
    </w:p>
    <w:p w14:paraId="1D72C084" w14:textId="41CB38CC" w:rsidR="00F92EFA" w:rsidRPr="009A0F41" w:rsidRDefault="00F92EFA" w:rsidP="00177E4D">
      <w:pPr>
        <w:pStyle w:val="aff1"/>
        <w:numPr>
          <w:ilvl w:val="0"/>
          <w:numId w:val="12"/>
        </w:numPr>
        <w:tabs>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 xml:space="preserve">Шартты одан әрі орындау орынсыз деп танылған жағдайда. Бұл жағдайда хабарламада Шартты бұзудың себебі, күшін жоятын шарттық міндеттемелердің көлемі және Шартты бұзу күшіне енетін күн көрсетілуі тиіс. </w:t>
      </w:r>
    </w:p>
    <w:p w14:paraId="5650459E" w14:textId="77777777" w:rsidR="00F92EFA" w:rsidRPr="009A0F41" w:rsidRDefault="00F92EFA" w:rsidP="0039739A">
      <w:pPr>
        <w:pStyle w:val="aff1"/>
        <w:tabs>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Осы тармақтың 1), 2) және 3) тармақшаларында көрсетілген мән-жайларға қарамастан, Лизинг нысаны Лизинг берушінің иелігіндегі мүлік ретінде қала береді.</w:t>
      </w:r>
    </w:p>
    <w:p w14:paraId="4BB829FC" w14:textId="77777777" w:rsidR="00F92EFA" w:rsidRPr="009A0F41" w:rsidRDefault="00F92EFA" w:rsidP="009C0315">
      <w:pPr>
        <w:widowControl w:val="0"/>
        <w:tabs>
          <w:tab w:val="left" w:pos="993"/>
        </w:tabs>
        <w:ind w:firstLine="709"/>
        <w:contextualSpacing/>
        <w:jc w:val="center"/>
        <w:rPr>
          <w:b/>
          <w:sz w:val="20"/>
          <w:szCs w:val="20"/>
          <w:lang w:val="kk-KZ"/>
        </w:rPr>
      </w:pPr>
    </w:p>
    <w:p w14:paraId="37D269AD" w14:textId="74BCD193" w:rsidR="00F92EFA" w:rsidRPr="009A0F41" w:rsidRDefault="0039739A" w:rsidP="0039739A">
      <w:pPr>
        <w:pStyle w:val="aff1"/>
        <w:tabs>
          <w:tab w:val="left" w:pos="993"/>
        </w:tabs>
        <w:ind w:left="709" w:firstLine="0"/>
        <w:contextualSpacing/>
        <w:jc w:val="center"/>
        <w:rPr>
          <w:rFonts w:ascii="Times New Roman" w:hAnsi="Times New Roman" w:cs="Times New Roman"/>
          <w:b/>
          <w:color w:val="000000" w:themeColor="text1"/>
          <w:sz w:val="20"/>
          <w:szCs w:val="20"/>
          <w:shd w:val="clear" w:color="auto" w:fill="FFFFFF"/>
          <w:lang w:val="kk-KZ"/>
        </w:rPr>
      </w:pPr>
      <w:r w:rsidRPr="009A0F41">
        <w:rPr>
          <w:rFonts w:ascii="Times New Roman" w:hAnsi="Times New Roman" w:cs="Times New Roman"/>
          <w:b/>
          <w:color w:val="000000" w:themeColor="text1"/>
          <w:sz w:val="20"/>
          <w:szCs w:val="20"/>
          <w:shd w:val="clear" w:color="auto" w:fill="FFFFFF"/>
          <w:lang w:val="kk-KZ"/>
        </w:rPr>
        <w:t>10</w:t>
      </w:r>
      <w:r w:rsidR="005B0718" w:rsidRPr="009A0F41">
        <w:rPr>
          <w:rFonts w:ascii="Times New Roman" w:hAnsi="Times New Roman" w:cs="Times New Roman"/>
          <w:b/>
          <w:color w:val="000000" w:themeColor="text1"/>
          <w:sz w:val="20"/>
          <w:szCs w:val="20"/>
          <w:shd w:val="clear" w:color="auto" w:fill="FFFFFF"/>
          <w:lang w:val="kk-KZ"/>
        </w:rPr>
        <w:t>.</w:t>
      </w:r>
      <w:r w:rsidRPr="009A0F41">
        <w:rPr>
          <w:rFonts w:ascii="Times New Roman" w:hAnsi="Times New Roman" w:cs="Times New Roman"/>
          <w:b/>
          <w:color w:val="000000" w:themeColor="text1"/>
          <w:sz w:val="20"/>
          <w:szCs w:val="20"/>
          <w:shd w:val="clear" w:color="auto" w:fill="FFFFFF"/>
          <w:lang w:val="kk-KZ"/>
        </w:rPr>
        <w:t xml:space="preserve"> </w:t>
      </w:r>
      <w:r w:rsidR="00F92EFA" w:rsidRPr="009A0F41">
        <w:rPr>
          <w:rFonts w:ascii="Times New Roman" w:hAnsi="Times New Roman" w:cs="Times New Roman"/>
          <w:b/>
          <w:color w:val="000000" w:themeColor="text1"/>
          <w:sz w:val="20"/>
          <w:szCs w:val="20"/>
          <w:shd w:val="clear" w:color="auto" w:fill="FFFFFF"/>
          <w:lang w:val="kk-KZ"/>
        </w:rPr>
        <w:t>Лизинг алушымен міндеттемелерді мерзімінен бұрын және</w:t>
      </w:r>
      <w:r w:rsidRPr="009A0F41">
        <w:rPr>
          <w:rFonts w:ascii="Times New Roman" w:hAnsi="Times New Roman" w:cs="Times New Roman"/>
          <w:b/>
          <w:color w:val="000000" w:themeColor="text1"/>
          <w:sz w:val="20"/>
          <w:szCs w:val="20"/>
          <w:shd w:val="clear" w:color="auto" w:fill="FFFFFF"/>
          <w:lang w:val="kk-KZ"/>
        </w:rPr>
        <w:t xml:space="preserve"> </w:t>
      </w:r>
      <w:r w:rsidR="00F92EFA" w:rsidRPr="009A0F41">
        <w:rPr>
          <w:rFonts w:ascii="Times New Roman" w:hAnsi="Times New Roman" w:cs="Times New Roman"/>
          <w:b/>
          <w:color w:val="000000" w:themeColor="text1"/>
          <w:sz w:val="20"/>
          <w:szCs w:val="20"/>
          <w:shd w:val="clear" w:color="auto" w:fill="FFFFFF"/>
          <w:lang w:val="kk-KZ"/>
        </w:rPr>
        <w:t>(немесе) ішінара мерзімінен бұрын орындау</w:t>
      </w:r>
    </w:p>
    <w:p w14:paraId="56431970" w14:textId="207B73C0" w:rsidR="00F92EFA" w:rsidRPr="009A0F41" w:rsidRDefault="00F92EFA" w:rsidP="00177E4D">
      <w:pPr>
        <w:pStyle w:val="aff1"/>
        <w:numPr>
          <w:ilvl w:val="0"/>
          <w:numId w:val="3"/>
        </w:numPr>
        <w:tabs>
          <w:tab w:val="left" w:pos="993"/>
        </w:tabs>
        <w:ind w:left="0" w:firstLine="709"/>
        <w:contextualSpacing/>
        <w:jc w:val="both"/>
        <w:rPr>
          <w:rFonts w:ascii="Times New Roman" w:hAnsi="Times New Roman" w:cs="Times New Roman"/>
          <w:b/>
          <w:color w:val="000000" w:themeColor="text1"/>
          <w:sz w:val="20"/>
          <w:szCs w:val="20"/>
          <w:shd w:val="clear" w:color="auto" w:fill="FFFFFF"/>
          <w:lang w:val="kk-KZ"/>
        </w:rPr>
      </w:pPr>
      <w:r w:rsidRPr="009A0F41">
        <w:rPr>
          <w:rFonts w:ascii="Times New Roman" w:hAnsi="Times New Roman" w:cs="Times New Roman"/>
          <w:color w:val="000000" w:themeColor="text1"/>
          <w:sz w:val="20"/>
          <w:szCs w:val="20"/>
          <w:lang w:val="kk-KZ"/>
        </w:rPr>
        <w:t>Лизинг алушы Лизинг нысанымен фактілік пайдалану уақыты үшін есептелген сыйақыны төлей отырып, Лизинг бойынша негізгі қарыз сомасын мерзімінен бұрын өтеуге құқылы, сондай-ақ Лизинг берушінің мерзімінен бұрын қарызды өтеуіне байланысты салықтар мен басқа да міндетті төлемдер бойынша міндеттемелерін төлеуге міндетті, егер Шарт бойынша ағымдағы берешек жоқ/өтеусіз және қабылдау-тапсыру актісін қол қойған күннен бастап 25 (жиырма бес) айдан ерте емес кезеңде.</w:t>
      </w:r>
    </w:p>
    <w:p w14:paraId="6733D26C" w14:textId="0854D027" w:rsidR="00F92EFA" w:rsidRPr="009A0F41" w:rsidRDefault="00F92EFA" w:rsidP="00177E4D">
      <w:pPr>
        <w:pStyle w:val="aff1"/>
        <w:numPr>
          <w:ilvl w:val="0"/>
          <w:numId w:val="3"/>
        </w:numPr>
        <w:tabs>
          <w:tab w:val="left" w:pos="993"/>
          <w:tab w:val="left" w:pos="1134"/>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Лизинг алушы Лизинг нысанымен фактілік пайдалану уақыты үшін есептелген сыйақыны төлей отырып, Лизинг бойынша негізгі қарыз сомасын ішінара мерзімінен бұрын өтеуге құқылы, лизингтің бірінші жылынан басқа, сондай-ақ Лизинг берушінің салықтар мен басқа да міндетті төлемдері бойынша міндеттемелерін төлеуге міндетті, егер Шарт бойынша ағымдағы берешек жоқ/өтеусіз, лизинг мерзімі қысқарған жағдайда.</w:t>
      </w:r>
    </w:p>
    <w:p w14:paraId="5463C030" w14:textId="4A1C7949" w:rsidR="00E723F6" w:rsidRPr="009A0F41" w:rsidRDefault="00E723F6" w:rsidP="009C0315">
      <w:pPr>
        <w:widowControl w:val="0"/>
        <w:tabs>
          <w:tab w:val="left" w:pos="993"/>
          <w:tab w:val="left" w:pos="1134"/>
        </w:tabs>
        <w:ind w:firstLine="709"/>
        <w:jc w:val="both"/>
        <w:rPr>
          <w:sz w:val="20"/>
          <w:szCs w:val="20"/>
          <w:lang w:val="kk-KZ"/>
        </w:rPr>
      </w:pPr>
    </w:p>
    <w:p w14:paraId="11D0D180" w14:textId="74B94D29" w:rsidR="00E723F6" w:rsidRPr="009A0F41" w:rsidRDefault="0039739A" w:rsidP="0039739A">
      <w:pPr>
        <w:pStyle w:val="aff1"/>
        <w:tabs>
          <w:tab w:val="left" w:pos="993"/>
        </w:tabs>
        <w:ind w:left="709" w:firstLine="0"/>
        <w:contextualSpacing/>
        <w:jc w:val="center"/>
        <w:rPr>
          <w:rFonts w:ascii="Times New Roman" w:hAnsi="Times New Roman" w:cs="Times New Roman"/>
          <w:b/>
          <w:sz w:val="20"/>
          <w:szCs w:val="20"/>
          <w:lang w:val="kk-KZ"/>
        </w:rPr>
      </w:pPr>
      <w:r w:rsidRPr="009A0F41">
        <w:rPr>
          <w:rFonts w:ascii="Times New Roman" w:hAnsi="Times New Roman" w:cs="Times New Roman"/>
          <w:b/>
          <w:bCs/>
          <w:color w:val="000000" w:themeColor="text1"/>
          <w:sz w:val="20"/>
          <w:szCs w:val="20"/>
          <w:shd w:val="clear" w:color="auto" w:fill="FFFFFF"/>
          <w:lang w:val="kk-KZ"/>
        </w:rPr>
        <w:t>11</w:t>
      </w:r>
      <w:r w:rsidR="005B0718" w:rsidRPr="009A0F41">
        <w:rPr>
          <w:rFonts w:ascii="Times New Roman" w:hAnsi="Times New Roman" w:cs="Times New Roman"/>
          <w:b/>
          <w:bCs/>
          <w:color w:val="000000" w:themeColor="text1"/>
          <w:sz w:val="20"/>
          <w:szCs w:val="20"/>
          <w:shd w:val="clear" w:color="auto" w:fill="FFFFFF"/>
          <w:lang w:val="kk-KZ"/>
        </w:rPr>
        <w:t>.</w:t>
      </w:r>
      <w:r w:rsidRPr="009A0F41">
        <w:rPr>
          <w:rFonts w:ascii="Times New Roman" w:hAnsi="Times New Roman" w:cs="Times New Roman"/>
          <w:b/>
          <w:bCs/>
          <w:color w:val="000000" w:themeColor="text1"/>
          <w:sz w:val="20"/>
          <w:szCs w:val="20"/>
          <w:shd w:val="clear" w:color="auto" w:fill="FFFFFF"/>
          <w:lang w:val="kk-KZ"/>
        </w:rPr>
        <w:t xml:space="preserve"> </w:t>
      </w:r>
      <w:r w:rsidR="00F92EFA" w:rsidRPr="009A0F41">
        <w:rPr>
          <w:rFonts w:ascii="Times New Roman" w:hAnsi="Times New Roman" w:cs="Times New Roman"/>
          <w:b/>
          <w:bCs/>
          <w:color w:val="000000" w:themeColor="text1"/>
          <w:sz w:val="20"/>
          <w:szCs w:val="20"/>
          <w:shd w:val="clear" w:color="auto" w:fill="FFFFFF"/>
          <w:lang w:val="kk-KZ"/>
        </w:rPr>
        <w:t>Лизинг нысанасын қайтару, алып қою (талап ету) тәртібі</w:t>
      </w:r>
    </w:p>
    <w:p w14:paraId="6089104C" w14:textId="77777777" w:rsidR="00F92EFA" w:rsidRPr="009A0F41" w:rsidRDefault="00F92EFA" w:rsidP="00177E4D">
      <w:pPr>
        <w:numPr>
          <w:ilvl w:val="0"/>
          <w:numId w:val="3"/>
        </w:numPr>
        <w:tabs>
          <w:tab w:val="left" w:pos="851"/>
          <w:tab w:val="left" w:pos="993"/>
        </w:tabs>
        <w:ind w:left="0" w:firstLine="709"/>
        <w:contextualSpacing/>
        <w:jc w:val="both"/>
        <w:rPr>
          <w:color w:val="000000" w:themeColor="text1"/>
          <w:sz w:val="20"/>
          <w:szCs w:val="20"/>
          <w:lang w:val="kk-KZ"/>
        </w:rPr>
      </w:pPr>
      <w:r w:rsidRPr="009A0F41">
        <w:rPr>
          <w:color w:val="000000" w:themeColor="text1"/>
          <w:sz w:val="20"/>
          <w:szCs w:val="20"/>
          <w:lang w:val="kk-KZ"/>
        </w:rPr>
        <w:t>Лизинг беруші Қазақстан Республикасының заңнамасымен көзделген жағдайларда Лизинг алушыдан Лизинг нысанын қайтаруды талап етуге құқылы.</w:t>
      </w:r>
    </w:p>
    <w:p w14:paraId="054319E4" w14:textId="77777777" w:rsidR="00F92EFA" w:rsidRPr="009A0F41" w:rsidRDefault="00F92EFA" w:rsidP="00177E4D">
      <w:pPr>
        <w:numPr>
          <w:ilvl w:val="0"/>
          <w:numId w:val="3"/>
        </w:numPr>
        <w:tabs>
          <w:tab w:val="left" w:pos="851"/>
          <w:tab w:val="left" w:pos="993"/>
        </w:tabs>
        <w:ind w:left="0" w:firstLine="709"/>
        <w:jc w:val="both"/>
        <w:rPr>
          <w:color w:val="000000" w:themeColor="text1"/>
          <w:sz w:val="20"/>
          <w:szCs w:val="20"/>
          <w:lang w:val="kk-KZ"/>
        </w:rPr>
      </w:pPr>
      <w:r w:rsidRPr="009A0F41">
        <w:rPr>
          <w:color w:val="000000" w:themeColor="text1"/>
          <w:sz w:val="20"/>
          <w:szCs w:val="20"/>
          <w:lang w:val="kk-KZ"/>
        </w:rPr>
        <w:t xml:space="preserve">Лизинг берушінің Лизинг нысанын қайтару туралы талабы бойынша, Шарттың </w:t>
      </w:r>
      <w:r w:rsidRPr="009A0F41">
        <w:rPr>
          <w:color w:val="000000" w:themeColor="text1"/>
          <w:sz w:val="20"/>
          <w:szCs w:val="20"/>
          <w:lang w:val="kk-KZ"/>
        </w:rPr>
        <w:br/>
        <w:t xml:space="preserve">65-тармағында көзделген негіздермен, Лизинг алушы тиісті хабарламаны алған күннен бастап 5 (бес) жұмыс күні </w:t>
      </w:r>
      <w:r w:rsidRPr="009A0F41">
        <w:rPr>
          <w:color w:val="000000" w:themeColor="text1"/>
          <w:sz w:val="20"/>
          <w:szCs w:val="20"/>
          <w:lang w:val="kk-KZ"/>
        </w:rPr>
        <w:lastRenderedPageBreak/>
        <w:t>ішінде Лизинг нысанымен пайдалану құқығынан айырылады, бұл жағдайда Лизинг алушы Лизинг нысаны толық Лизинг берушіге тапсырылғанға дейін оның сақталуына жауапты болады. Лизинг беруші және оның сенім білдірген тұлғалары Лизинг нысаны орналасқан аумаққа кіруге және оны Лизинг берушіге қайтару құқығын жүзеге асыруға құқылы.</w:t>
      </w:r>
    </w:p>
    <w:p w14:paraId="7A44F0FA" w14:textId="77777777" w:rsidR="00F92EFA" w:rsidRPr="009A0F41" w:rsidRDefault="00F92EFA" w:rsidP="00177E4D">
      <w:pPr>
        <w:numPr>
          <w:ilvl w:val="0"/>
          <w:numId w:val="3"/>
        </w:numPr>
        <w:tabs>
          <w:tab w:val="left" w:pos="851"/>
          <w:tab w:val="left" w:pos="993"/>
        </w:tabs>
        <w:ind w:left="0" w:firstLine="709"/>
        <w:jc w:val="both"/>
        <w:rPr>
          <w:color w:val="000000" w:themeColor="text1"/>
          <w:sz w:val="20"/>
          <w:szCs w:val="20"/>
          <w:lang w:val="kk-KZ"/>
        </w:rPr>
      </w:pPr>
      <w:r w:rsidRPr="009A0F41">
        <w:rPr>
          <w:color w:val="000000" w:themeColor="text1"/>
          <w:sz w:val="20"/>
          <w:szCs w:val="20"/>
          <w:lang w:val="kk-KZ"/>
        </w:rPr>
        <w:t>Лизинг нысанын Лизинг алушыдан алып қою (талап ету) тәртібі мен негіздері Қазақстан Республикасының заңнамасына және Шартқа сәйкес анықталады. Лизинг нысанын алып қою (талап ету) шығындары (демонтаж, монтаж, жеткізу және басқа шығындар) Өнім берушінің есебінен жүргізіледі және Лизинг беруші мен Лизинг алушыдан өтелмейді.</w:t>
      </w:r>
      <w:r w:rsidRPr="009A0F41">
        <w:rPr>
          <w:color w:val="000000" w:themeColor="text1"/>
          <w:sz w:val="20"/>
          <w:szCs w:val="20"/>
          <w:shd w:val="clear" w:color="auto" w:fill="FFFFFF"/>
          <w:lang w:val="kk-KZ"/>
        </w:rPr>
        <w:t xml:space="preserve"> </w:t>
      </w:r>
    </w:p>
    <w:p w14:paraId="41DDAD04" w14:textId="77777777" w:rsidR="00F92EFA" w:rsidRPr="009A0F41" w:rsidRDefault="00F92EFA" w:rsidP="00177E4D">
      <w:pPr>
        <w:numPr>
          <w:ilvl w:val="0"/>
          <w:numId w:val="3"/>
        </w:numPr>
        <w:tabs>
          <w:tab w:val="left" w:pos="851"/>
          <w:tab w:val="left" w:pos="993"/>
        </w:tabs>
        <w:spacing w:beforeAutospacing="1" w:afterAutospacing="1"/>
        <w:ind w:left="0" w:firstLine="709"/>
        <w:jc w:val="both"/>
        <w:rPr>
          <w:color w:val="000000" w:themeColor="text1"/>
          <w:sz w:val="20"/>
          <w:szCs w:val="20"/>
          <w:lang w:val="kk-KZ"/>
        </w:rPr>
      </w:pPr>
      <w:r w:rsidRPr="009A0F41">
        <w:rPr>
          <w:color w:val="000000" w:themeColor="text1"/>
          <w:sz w:val="20"/>
          <w:szCs w:val="20"/>
          <w:lang w:val="kk-KZ"/>
        </w:rPr>
        <w:t> Лизинг берушінің талабы бойынша Лизинг нысаны, нормалық тозуын ескере отырып, тиісті жағдайда 10 (он) жұмыс күні ішінде Лизинг берушінің Шартта көрсетілген мекенжайына жеткізілуі тиіс, егер Лизинг берушінің хабарламасында басқа мекенжай көрсетілмеген болса.</w:t>
      </w:r>
    </w:p>
    <w:p w14:paraId="70435894" w14:textId="77777777" w:rsidR="00F92EFA" w:rsidRPr="009A0F41" w:rsidRDefault="00F92EFA" w:rsidP="00177E4D">
      <w:pPr>
        <w:numPr>
          <w:ilvl w:val="0"/>
          <w:numId w:val="3"/>
        </w:numPr>
        <w:tabs>
          <w:tab w:val="left" w:pos="851"/>
          <w:tab w:val="left" w:pos="993"/>
        </w:tabs>
        <w:spacing w:before="100" w:beforeAutospacing="1" w:afterAutospacing="1"/>
        <w:ind w:left="0" w:firstLine="709"/>
        <w:jc w:val="both"/>
        <w:rPr>
          <w:color w:val="000000" w:themeColor="text1"/>
          <w:sz w:val="20"/>
          <w:szCs w:val="20"/>
          <w:lang w:val="kk-KZ"/>
        </w:rPr>
      </w:pPr>
      <w:r w:rsidRPr="009A0F41">
        <w:rPr>
          <w:color w:val="000000" w:themeColor="text1"/>
          <w:sz w:val="20"/>
          <w:szCs w:val="20"/>
          <w:lang w:val="kk-KZ"/>
        </w:rPr>
        <w:t xml:space="preserve">Лизинг алушы Лизинг нысанын Лизинг берушіге қайтарған сәттен бастап Шартта көзделген Лизинг нысанын сатып алу құқығынан айырылады (сатып алу құқығын пайдаланбаған болып есептеледі). Аталған сатып алу құқығы Лизинг берушінің жазбаша келісімі болған жағдайда ғана Лизинг алушыда сақталуы мүмкін. </w:t>
      </w:r>
    </w:p>
    <w:p w14:paraId="62AA15B5" w14:textId="77777777" w:rsidR="00F92EFA" w:rsidRPr="009A0F41" w:rsidRDefault="00F92EFA" w:rsidP="00177E4D">
      <w:pPr>
        <w:numPr>
          <w:ilvl w:val="0"/>
          <w:numId w:val="3"/>
        </w:numPr>
        <w:tabs>
          <w:tab w:val="left" w:pos="851"/>
          <w:tab w:val="left" w:pos="993"/>
        </w:tabs>
        <w:spacing w:before="100" w:beforeAutospacing="1" w:afterAutospacing="1"/>
        <w:ind w:left="0" w:firstLine="709"/>
        <w:jc w:val="both"/>
        <w:rPr>
          <w:color w:val="000000" w:themeColor="text1"/>
          <w:sz w:val="20"/>
          <w:szCs w:val="20"/>
          <w:lang w:val="kk-KZ"/>
        </w:rPr>
      </w:pPr>
      <w:r w:rsidRPr="009A0F41">
        <w:rPr>
          <w:color w:val="000000" w:themeColor="text1"/>
          <w:sz w:val="20"/>
          <w:szCs w:val="20"/>
          <w:lang w:val="kk-KZ"/>
        </w:rPr>
        <w:t>Лизинг нысанын Лизинг берушіге қайтару немесе алып қою (талап ету) Лизинг алушыны Шарт бойынша міндеттемелерін орындаудан босатпайды, оның ішінде Лизинг берушіге төленетін қарызды (лизингтік төлемдер, айыппұлдар, өсімпұлдар, санкциялар, залалдар) толық көлемде төлеу міндеті сақталады, Шарт бұзылғанға дейін. Осы ретте, Лизинг берушіге фактілік түрде түскен және Лизинг беруші тарапынан лизингтік төлемдер және/немесе Лизинг алушының Шарт бойынша өзге де ақшалай міндеттемелері бойынша төлем ретінде есепке алынған төлемдер қайтарылмайды.</w:t>
      </w:r>
      <w:r w:rsidRPr="009A0F41">
        <w:rPr>
          <w:color w:val="000000" w:themeColor="text1"/>
          <w:sz w:val="20"/>
          <w:szCs w:val="20"/>
          <w:shd w:val="clear" w:color="auto" w:fill="FFFFFF"/>
          <w:lang w:val="kk-KZ"/>
        </w:rPr>
        <w:t xml:space="preserve"> </w:t>
      </w:r>
    </w:p>
    <w:p w14:paraId="38FB2821" w14:textId="5E7E44D2" w:rsidR="00F92EFA" w:rsidRPr="009A0F41" w:rsidRDefault="0039739A" w:rsidP="0039739A">
      <w:pPr>
        <w:pStyle w:val="aff1"/>
        <w:tabs>
          <w:tab w:val="left" w:pos="993"/>
        </w:tabs>
        <w:ind w:left="709" w:firstLine="0"/>
        <w:contextualSpacing/>
        <w:jc w:val="center"/>
        <w:rPr>
          <w:rFonts w:ascii="Times New Roman" w:hAnsi="Times New Roman" w:cs="Times New Roman"/>
          <w:b/>
          <w:color w:val="000000" w:themeColor="text1"/>
          <w:sz w:val="20"/>
          <w:szCs w:val="20"/>
          <w:shd w:val="clear" w:color="auto" w:fill="FFFFFF"/>
          <w:lang w:val="kk-KZ"/>
        </w:rPr>
      </w:pPr>
      <w:r w:rsidRPr="009A0F41">
        <w:rPr>
          <w:rFonts w:ascii="Times New Roman" w:hAnsi="Times New Roman" w:cs="Times New Roman"/>
          <w:b/>
          <w:color w:val="000000" w:themeColor="text1"/>
          <w:sz w:val="20"/>
          <w:szCs w:val="20"/>
          <w:shd w:val="clear" w:color="auto" w:fill="FFFFFF"/>
          <w:lang w:val="kk-KZ"/>
        </w:rPr>
        <w:t>12</w:t>
      </w:r>
      <w:r w:rsidR="003263DC" w:rsidRPr="009A0F41">
        <w:rPr>
          <w:rFonts w:ascii="Times New Roman" w:hAnsi="Times New Roman" w:cs="Times New Roman"/>
          <w:b/>
          <w:color w:val="000000" w:themeColor="text1"/>
          <w:sz w:val="20"/>
          <w:szCs w:val="20"/>
          <w:shd w:val="clear" w:color="auto" w:fill="FFFFFF"/>
          <w:lang w:val="kk-KZ"/>
        </w:rPr>
        <w:t>.</w:t>
      </w:r>
      <w:r w:rsidRPr="009A0F41">
        <w:rPr>
          <w:rFonts w:ascii="Times New Roman" w:hAnsi="Times New Roman" w:cs="Times New Roman"/>
          <w:b/>
          <w:color w:val="000000" w:themeColor="text1"/>
          <w:sz w:val="20"/>
          <w:szCs w:val="20"/>
          <w:shd w:val="clear" w:color="auto" w:fill="FFFFFF"/>
          <w:lang w:val="kk-KZ"/>
        </w:rPr>
        <w:t xml:space="preserve"> </w:t>
      </w:r>
      <w:r w:rsidR="00F92EFA" w:rsidRPr="009A0F41">
        <w:rPr>
          <w:rFonts w:ascii="Times New Roman" w:hAnsi="Times New Roman" w:cs="Times New Roman"/>
          <w:b/>
          <w:color w:val="000000" w:themeColor="text1"/>
          <w:sz w:val="20"/>
          <w:szCs w:val="20"/>
          <w:shd w:val="clear" w:color="auto" w:fill="FFFFFF"/>
          <w:lang w:val="kk-KZ"/>
        </w:rPr>
        <w:t>Лизинг нысанына меншік құқығы және Лизинг алушыға</w:t>
      </w:r>
    </w:p>
    <w:p w14:paraId="163F3A78" w14:textId="4F2CE9AE" w:rsidR="00F92EFA" w:rsidRPr="009A0F41" w:rsidRDefault="0039739A" w:rsidP="0039739A">
      <w:pPr>
        <w:pStyle w:val="aff1"/>
        <w:tabs>
          <w:tab w:val="left" w:pos="993"/>
        </w:tabs>
        <w:ind w:left="709" w:firstLine="0"/>
        <w:contextualSpacing/>
        <w:jc w:val="center"/>
        <w:rPr>
          <w:rFonts w:ascii="Times New Roman" w:hAnsi="Times New Roman" w:cs="Times New Roman"/>
          <w:b/>
          <w:color w:val="000000" w:themeColor="text1"/>
          <w:sz w:val="20"/>
          <w:szCs w:val="20"/>
          <w:shd w:val="clear" w:color="auto" w:fill="FFFFFF"/>
          <w:lang w:val="kk-KZ"/>
        </w:rPr>
      </w:pPr>
      <w:r w:rsidRPr="009A0F41">
        <w:rPr>
          <w:rFonts w:ascii="Times New Roman" w:hAnsi="Times New Roman" w:cs="Times New Roman"/>
          <w:b/>
          <w:color w:val="000000" w:themeColor="text1"/>
          <w:sz w:val="20"/>
          <w:szCs w:val="20"/>
          <w:shd w:val="clear" w:color="auto" w:fill="FFFFFF"/>
          <w:lang w:val="kk-KZ"/>
        </w:rPr>
        <w:t xml:space="preserve">   </w:t>
      </w:r>
      <w:r w:rsidR="00F92EFA" w:rsidRPr="009A0F41">
        <w:rPr>
          <w:rFonts w:ascii="Times New Roman" w:hAnsi="Times New Roman" w:cs="Times New Roman"/>
          <w:b/>
          <w:color w:val="000000" w:themeColor="text1"/>
          <w:sz w:val="20"/>
          <w:szCs w:val="20"/>
          <w:shd w:val="clear" w:color="auto" w:fill="FFFFFF"/>
          <w:lang w:val="kk-KZ"/>
        </w:rPr>
        <w:t>Лизинг нысанасының меншік құқығының өту шарттары</w:t>
      </w:r>
    </w:p>
    <w:p w14:paraId="0A558FFE" w14:textId="00D137B6" w:rsidR="00F92EFA" w:rsidRPr="009A0F41" w:rsidRDefault="00F92EFA" w:rsidP="00177E4D">
      <w:pPr>
        <w:pStyle w:val="aff1"/>
        <w:numPr>
          <w:ilvl w:val="0"/>
          <w:numId w:val="3"/>
        </w:numPr>
        <w:tabs>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Лизинг нысанына меншік құқығы Лизинг берушіге тиесілі.</w:t>
      </w:r>
    </w:p>
    <w:p w14:paraId="0F81C836" w14:textId="77777777" w:rsidR="00F92EFA" w:rsidRPr="009A0F41" w:rsidRDefault="00F92EFA" w:rsidP="00177E4D">
      <w:pPr>
        <w:numPr>
          <w:ilvl w:val="0"/>
          <w:numId w:val="3"/>
        </w:numPr>
        <w:tabs>
          <w:tab w:val="left" w:pos="993"/>
        </w:tabs>
        <w:ind w:left="0" w:firstLine="709"/>
        <w:jc w:val="both"/>
        <w:rPr>
          <w:color w:val="000000" w:themeColor="text1"/>
          <w:sz w:val="20"/>
          <w:szCs w:val="20"/>
          <w:lang w:val="kk-KZ"/>
        </w:rPr>
      </w:pPr>
      <w:r w:rsidRPr="009A0F41">
        <w:rPr>
          <w:color w:val="000000" w:themeColor="text1"/>
          <w:sz w:val="20"/>
          <w:szCs w:val="20"/>
          <w:lang w:val="kk-KZ"/>
        </w:rPr>
        <w:t>Лизинг алушы қабылдау-тапсыру актісін қол қойған сәттен бастап Лизинг нысанының сақталуына жауапкершілік алады және өз есебінен Лизинг берушінің меншік құқығын үшінші тұлғалардың әрекеттерінен және талаптарынан қорғауға міндетті, сондай-ақ Лизинг нысанасының жоғалуы немесе зақымдалуының алдын алу үшін қажетті шараларды қабылдауға тиіс. Егер Лизинг берушінің меншік құқығы Лизинг нысанына күмән туғызса немесе бұзылса, және бұл Лизинг берушінің өз әрекеттерінің нәтижесі болмаса, Лизинг алушы барлық талаптарды жоюға кеткен шығындарды өз мойнына алады.</w:t>
      </w:r>
      <w:r w:rsidRPr="009A0F41">
        <w:rPr>
          <w:color w:val="000000" w:themeColor="text1"/>
          <w:sz w:val="20"/>
          <w:szCs w:val="20"/>
          <w:shd w:val="clear" w:color="auto" w:fill="FFFFFF"/>
          <w:lang w:val="kk-KZ"/>
        </w:rPr>
        <w:t xml:space="preserve"> </w:t>
      </w:r>
    </w:p>
    <w:p w14:paraId="00EA774B" w14:textId="77777777" w:rsidR="00F92EFA" w:rsidRPr="009A0F41" w:rsidRDefault="00F92EFA" w:rsidP="00177E4D">
      <w:pPr>
        <w:numPr>
          <w:ilvl w:val="0"/>
          <w:numId w:val="3"/>
        </w:numPr>
        <w:tabs>
          <w:tab w:val="left" w:pos="993"/>
        </w:tabs>
        <w:ind w:left="0" w:firstLine="709"/>
        <w:jc w:val="both"/>
        <w:rPr>
          <w:color w:val="000000" w:themeColor="text1"/>
          <w:sz w:val="20"/>
          <w:szCs w:val="20"/>
          <w:lang w:val="kk-KZ"/>
        </w:rPr>
      </w:pPr>
      <w:r w:rsidRPr="009A0F41">
        <w:rPr>
          <w:color w:val="000000" w:themeColor="text1"/>
          <w:sz w:val="20"/>
          <w:szCs w:val="20"/>
          <w:lang w:val="kk-KZ"/>
        </w:rPr>
        <w:t>Лизинг алушы Лизинг берушінің жазбаша келісімінсіз Лизинг нысанын сатуға, беруге, жалға беруге, сублизингке беруге, кепілге қоюға немесе басқа тәсілмен иеліктен шығаруға құқылы емес, сондай-ақ Лизинг берушінің келісімінсіз Шарт бойынша құқықтар мен талаптарды үшінші тұлғаларға беруге құқылы емес. Егер Лизинг алушы Лизинг нысанын сатқан, бүлдірген, кепілге қойған немесе басқа жолмен иеліктен шығарған жағдайда, немесе оған шектеулер қойған жағдайда, Лизинг алушы дереу Лизинг берушіге барлық лизингтік төлемдерді төлеуге, яғни лизингтің толық сомасын өтеп, лизинг бойынша есептелген сыйақыны төлеуге міндетті.</w:t>
      </w:r>
    </w:p>
    <w:p w14:paraId="3DEF2A26" w14:textId="77777777" w:rsidR="00F92EFA" w:rsidRPr="009A0F41" w:rsidRDefault="00F92EFA" w:rsidP="00177E4D">
      <w:pPr>
        <w:numPr>
          <w:ilvl w:val="0"/>
          <w:numId w:val="3"/>
        </w:numPr>
        <w:tabs>
          <w:tab w:val="left" w:pos="993"/>
        </w:tabs>
        <w:ind w:left="0" w:firstLine="709"/>
        <w:jc w:val="both"/>
        <w:rPr>
          <w:color w:val="000000" w:themeColor="text1"/>
          <w:sz w:val="20"/>
          <w:szCs w:val="20"/>
          <w:lang w:val="kk-KZ"/>
        </w:rPr>
      </w:pPr>
      <w:r w:rsidRPr="009A0F41">
        <w:rPr>
          <w:color w:val="000000" w:themeColor="text1"/>
          <w:sz w:val="20"/>
          <w:szCs w:val="20"/>
          <w:lang w:val="kk-KZ"/>
        </w:rPr>
        <w:t>Лизинг нысанына меншік құқығы Лизинг алушыға Шарттың қолданылу мерзімі аяқталғаннан кейін немесе оның қолданылу мерзімі аяқталғанға дейін өтеді, бірақ кез келген жағдайда келесі шарттарды орындағанда ғана:</w:t>
      </w:r>
    </w:p>
    <w:p w14:paraId="1B30CC99" w14:textId="76632E21" w:rsidR="00F92EFA" w:rsidRPr="009A0F41" w:rsidRDefault="00F92EFA" w:rsidP="00177E4D">
      <w:pPr>
        <w:pStyle w:val="aff1"/>
        <w:numPr>
          <w:ilvl w:val="0"/>
          <w:numId w:val="13"/>
        </w:numPr>
        <w:tabs>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Лизинг алушы барлық лизингтік төлемдерді, яғни лизинг сомасын толық өтеп, лизинг бойынша сыйақыны төлеуді жүзеге асырғанда;</w:t>
      </w:r>
    </w:p>
    <w:p w14:paraId="3A25D1E3" w14:textId="23CF275D" w:rsidR="00F92EFA" w:rsidRPr="009A0F41" w:rsidRDefault="00F92EFA" w:rsidP="00177E4D">
      <w:pPr>
        <w:pStyle w:val="aff1"/>
        <w:numPr>
          <w:ilvl w:val="0"/>
          <w:numId w:val="13"/>
        </w:numPr>
        <w:tabs>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Тараптар арасындағы басқа келісімдерден туындайтын ақшалай және/немесе басқа міндеттемелерді орындағанда;</w:t>
      </w:r>
    </w:p>
    <w:p w14:paraId="57F1D62B" w14:textId="40D192DB" w:rsidR="00F92EFA" w:rsidRPr="009A0F41" w:rsidRDefault="0039739A" w:rsidP="00177E4D">
      <w:pPr>
        <w:pStyle w:val="aff1"/>
        <w:numPr>
          <w:ilvl w:val="0"/>
          <w:numId w:val="3"/>
        </w:numPr>
        <w:tabs>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 xml:space="preserve"> </w:t>
      </w:r>
      <w:r w:rsidR="00F92EFA" w:rsidRPr="009A0F41">
        <w:rPr>
          <w:rFonts w:ascii="Times New Roman" w:hAnsi="Times New Roman" w:cs="Times New Roman"/>
          <w:color w:val="000000" w:themeColor="text1"/>
          <w:sz w:val="20"/>
          <w:szCs w:val="20"/>
          <w:lang w:val="kk-KZ"/>
        </w:rPr>
        <w:t>Лизинг беруші, егер Лизинг нысанына меншік құқығы Лизинг алушыға өтсе, соңғысының талабы бойынша Қазақстан Республикасының заңнамасы талап ететін құжаттарға қол қоюға міндетті.</w:t>
      </w:r>
    </w:p>
    <w:p w14:paraId="78457C24" w14:textId="77777777" w:rsidR="00E723F6" w:rsidRPr="009A0F41" w:rsidRDefault="00E723F6" w:rsidP="009C0315">
      <w:pPr>
        <w:widowControl w:val="0"/>
        <w:tabs>
          <w:tab w:val="left" w:pos="993"/>
        </w:tabs>
        <w:ind w:firstLine="709"/>
        <w:contextualSpacing/>
        <w:rPr>
          <w:sz w:val="20"/>
          <w:szCs w:val="20"/>
          <w:lang w:val="kk-KZ"/>
        </w:rPr>
      </w:pPr>
    </w:p>
    <w:p w14:paraId="1CB8587B" w14:textId="0B3E084A" w:rsidR="00E723F6" w:rsidRPr="009A0F41" w:rsidRDefault="0039739A" w:rsidP="0039739A">
      <w:pPr>
        <w:pStyle w:val="aff1"/>
        <w:tabs>
          <w:tab w:val="left" w:pos="993"/>
        </w:tabs>
        <w:ind w:left="709" w:firstLine="0"/>
        <w:contextualSpacing/>
        <w:jc w:val="center"/>
        <w:rPr>
          <w:rFonts w:ascii="Times New Roman" w:hAnsi="Times New Roman" w:cs="Times New Roman"/>
          <w:b/>
          <w:sz w:val="20"/>
          <w:szCs w:val="20"/>
          <w:lang w:val="kk-KZ"/>
        </w:rPr>
      </w:pPr>
      <w:r w:rsidRPr="009A0F41">
        <w:rPr>
          <w:rFonts w:ascii="Times New Roman" w:hAnsi="Times New Roman" w:cs="Times New Roman"/>
          <w:b/>
          <w:color w:val="000000" w:themeColor="text1"/>
          <w:sz w:val="20"/>
          <w:szCs w:val="20"/>
          <w:lang w:val="kk-KZ"/>
        </w:rPr>
        <w:t>13</w:t>
      </w:r>
      <w:r w:rsidR="003263DC" w:rsidRPr="009A0F41">
        <w:rPr>
          <w:rFonts w:ascii="Times New Roman" w:hAnsi="Times New Roman" w:cs="Times New Roman"/>
          <w:b/>
          <w:color w:val="000000" w:themeColor="text1"/>
          <w:sz w:val="20"/>
          <w:szCs w:val="20"/>
          <w:lang w:val="kk-KZ"/>
        </w:rPr>
        <w:t>.</w:t>
      </w:r>
      <w:r w:rsidRPr="009A0F41">
        <w:rPr>
          <w:rFonts w:ascii="Times New Roman" w:hAnsi="Times New Roman" w:cs="Times New Roman"/>
          <w:b/>
          <w:color w:val="000000" w:themeColor="text1"/>
          <w:sz w:val="20"/>
          <w:szCs w:val="20"/>
          <w:lang w:val="kk-KZ"/>
        </w:rPr>
        <w:t xml:space="preserve"> </w:t>
      </w:r>
      <w:r w:rsidR="00F92EFA" w:rsidRPr="009A0F41">
        <w:rPr>
          <w:rFonts w:ascii="Times New Roman" w:hAnsi="Times New Roman" w:cs="Times New Roman"/>
          <w:b/>
          <w:color w:val="000000" w:themeColor="text1"/>
          <w:sz w:val="20"/>
          <w:szCs w:val="20"/>
          <w:lang w:val="kk-KZ"/>
        </w:rPr>
        <w:t>Лизинг нысанын күту және жөндеу тәртібі</w:t>
      </w:r>
    </w:p>
    <w:p w14:paraId="301C5B94" w14:textId="77777777" w:rsidR="00F92EFA" w:rsidRPr="009A0F41" w:rsidRDefault="00F92EFA" w:rsidP="00177E4D">
      <w:pPr>
        <w:numPr>
          <w:ilvl w:val="0"/>
          <w:numId w:val="3"/>
        </w:numPr>
        <w:tabs>
          <w:tab w:val="left" w:pos="0"/>
          <w:tab w:val="left" w:pos="993"/>
          <w:tab w:val="left" w:pos="1134"/>
        </w:tabs>
        <w:ind w:left="0" w:firstLine="709"/>
        <w:contextualSpacing/>
        <w:jc w:val="both"/>
        <w:rPr>
          <w:color w:val="000000" w:themeColor="text1"/>
          <w:sz w:val="20"/>
          <w:szCs w:val="20"/>
          <w:lang w:val="kk-KZ"/>
        </w:rPr>
      </w:pPr>
      <w:r w:rsidRPr="009A0F41">
        <w:rPr>
          <w:color w:val="000000" w:themeColor="text1"/>
          <w:sz w:val="20"/>
          <w:szCs w:val="20"/>
          <w:lang w:val="kk-KZ"/>
        </w:rPr>
        <w:t>Лизинг алушы Лизинг нысанын негізгі құрал ретінде пайдалануға міндеттенеді. Лизинг нысанасы  Қазақстан Республикасының заңнамасында және Лизинг алушының есеп саясатында белгіленген тәртіппен амортизациясына жатады.</w:t>
      </w:r>
    </w:p>
    <w:p w14:paraId="4AF1FDF4" w14:textId="77777777" w:rsidR="00F92EFA" w:rsidRPr="009A0F41" w:rsidRDefault="00F92EFA"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9A0F41">
        <w:rPr>
          <w:color w:val="000000" w:themeColor="text1"/>
          <w:sz w:val="20"/>
          <w:szCs w:val="20"/>
          <w:lang w:val="kk-KZ"/>
        </w:rPr>
        <w:t>Лизинг алушы Лизинг нысанасын пайдалану және сақтау кезінде Лизинг нысанасын пайдалану қағидаларын регламенттейтін тиісті стандарттарды, техникалық шарттарды, пайдалану қағидаларын, Лизинг нысанасының өндірушісінің нұсқаулықтарын немесе өзге де құжаттардың талаптарын сақтауға, ал аталған құжаттар болмаған жағдайда – ұқсас немесе тектес мүлікті адал әрі ұқыпты пайдалану және сақтау жөніндегі жалпыға бірдей қабылданған тәжірибеге сәйкес пайдалануға және сақтауға міндеттенеді;</w:t>
      </w:r>
    </w:p>
    <w:p w14:paraId="40A85487" w14:textId="77777777" w:rsidR="00F92EFA" w:rsidRPr="009A0F41" w:rsidRDefault="00F92EFA"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9A0F41">
        <w:rPr>
          <w:color w:val="000000" w:themeColor="text1"/>
          <w:sz w:val="20"/>
          <w:szCs w:val="20"/>
          <w:lang w:val="kk-KZ"/>
        </w:rPr>
        <w:t>Лизинг алушы Лизинг нысанасын жарамды күйде ұстауға міндеттенеді, оны Лизинг беруші тарапынан берілген күйінде, қалыпты тозуды және лизинг берушінің келісімімен жасалған өзгерістерді ескере отырып сақтауға; кепілдік мерзімі аяқталғаннан кейін ағымдағы, күрделі жөндеу жұмыстарын және лизинг алушы жауапты емес жағдайлардан туындаған шұғыл жөндеу жұмыстарын уақтылы жүргізуге; сондай-ақ жыл сайынғы техникалық қызмет көрсетуді уақтылы жүргізуге, салықтарды төлеуге және лизинг объектісін пайдалану, сақтау және қызмет көрсетуге байланысты басқа да шығындарды көтеруге міндеттенеді.</w:t>
      </w:r>
    </w:p>
    <w:p w14:paraId="14BFA58C" w14:textId="77777777" w:rsidR="00F92EFA" w:rsidRPr="009A0F41" w:rsidRDefault="00F92EFA"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9A0F41">
        <w:rPr>
          <w:color w:val="000000" w:themeColor="text1"/>
          <w:sz w:val="20"/>
          <w:szCs w:val="20"/>
          <w:lang w:val="kk-KZ"/>
        </w:rPr>
        <w:t xml:space="preserve">Лизинг алушы Лизинг нысанымен байланысты барлық қажетті рұқсаттар мен лицензияларды алуға, тіркеу және басқа да талаптарды орындауға, Лизинг нысанын пайдалану мен сақтау үшін уәкілетті органдардың </w:t>
      </w:r>
      <w:r w:rsidRPr="009A0F41">
        <w:rPr>
          <w:color w:val="000000" w:themeColor="text1"/>
          <w:sz w:val="20"/>
          <w:szCs w:val="20"/>
          <w:lang w:val="kk-KZ"/>
        </w:rPr>
        <w:lastRenderedPageBreak/>
        <w:t>барлық реттеуші ережелеріне, сондай-ақ мемлекеттік басқару немесе жергілікті өкілді немесе атқарушы органның заң актілеріне, ережелеріне және қаулыларына сәйкес болуға міндеттенеді.</w:t>
      </w:r>
    </w:p>
    <w:p w14:paraId="173EB1EC" w14:textId="77777777" w:rsidR="00F92EFA" w:rsidRPr="009A0F41" w:rsidRDefault="00F92EFA" w:rsidP="00177E4D">
      <w:pPr>
        <w:numPr>
          <w:ilvl w:val="0"/>
          <w:numId w:val="3"/>
        </w:numPr>
        <w:tabs>
          <w:tab w:val="left" w:pos="0"/>
          <w:tab w:val="left" w:pos="993"/>
          <w:tab w:val="left" w:pos="1134"/>
        </w:tabs>
        <w:spacing w:before="100" w:beforeAutospacing="1" w:after="100" w:afterAutospacing="1"/>
        <w:ind w:left="0" w:firstLine="709"/>
        <w:contextualSpacing/>
        <w:jc w:val="both"/>
        <w:rPr>
          <w:rStyle w:val="relative"/>
          <w:color w:val="000000" w:themeColor="text1"/>
          <w:sz w:val="20"/>
          <w:szCs w:val="20"/>
          <w:lang w:val="kk-KZ"/>
        </w:rPr>
      </w:pPr>
      <w:r w:rsidRPr="009A0F41">
        <w:rPr>
          <w:rStyle w:val="relative"/>
          <w:color w:val="000000" w:themeColor="text1"/>
          <w:sz w:val="20"/>
          <w:szCs w:val="20"/>
          <w:lang w:val="kk-KZ"/>
        </w:rPr>
        <w:t>Лизинг алушы лизинг нысанасына құрылымдық өзгерістер (модификациялар) енгізбеуге, оның жұмыс режимі мен функцияларына өзгерістер жасамауға, сондай-ақ лизинг нысанасының бөлшектерін ауыстырмауға міндеттенеді, мұндай әрекеттерді жүзеге асырмас бұрын Өнім беруші мен Лизинг берушінің жазбаша келісімін алу қажет.</w:t>
      </w:r>
    </w:p>
    <w:p w14:paraId="5B3C57D7" w14:textId="77777777" w:rsidR="00F92EFA" w:rsidRPr="009A0F41" w:rsidRDefault="00F92EFA"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9A0F41">
        <w:rPr>
          <w:rStyle w:val="relative"/>
          <w:color w:val="000000" w:themeColor="text1"/>
          <w:sz w:val="20"/>
          <w:szCs w:val="20"/>
          <w:lang w:val="kk-KZ"/>
        </w:rPr>
        <w:t xml:space="preserve">Лизинг нысанасы </w:t>
      </w:r>
      <w:r w:rsidRPr="009A0F41">
        <w:rPr>
          <w:color w:val="000000" w:themeColor="text1"/>
          <w:sz w:val="20"/>
          <w:szCs w:val="20"/>
          <w:lang w:val="kk-KZ"/>
        </w:rPr>
        <w:t>қабылдау сәтінен бастап, Лизинг алушы Лизинг нысанасының сапасы мен жинақтылығына (комплектілігіне) қатысты Лизинг берушіге тікелей және жанама талаптар қоюдан бас тартады. Аталған мәселелер бойынша барлық талаптар Лизинг алушы тарапынан тек және тікелей Өнім берушіге қойылады.</w:t>
      </w:r>
    </w:p>
    <w:p w14:paraId="3502BA48" w14:textId="77777777" w:rsidR="00F92EFA" w:rsidRPr="009A0F41" w:rsidRDefault="00F92EFA"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9A0F41">
        <w:rPr>
          <w:color w:val="000000" w:themeColor="text1"/>
          <w:sz w:val="20"/>
          <w:szCs w:val="20"/>
          <w:lang w:val="kk-KZ"/>
        </w:rPr>
        <w:t xml:space="preserve">Шарттың </w:t>
      </w:r>
      <w:r w:rsidRPr="009A0F41">
        <w:rPr>
          <w:rStyle w:val="relative"/>
          <w:color w:val="000000" w:themeColor="text1"/>
          <w:sz w:val="20"/>
          <w:szCs w:val="20"/>
          <w:lang w:val="kk-KZ"/>
        </w:rPr>
        <w:t>80-тармағының талаптары бұзылса, Лизинг алушы Лизинг берушінің бірінші талабы бойынша жасалған өзгерістерді өз есебінен жоюға және Лизинг нысанасын бастапқы күйіне келтіруге міндетті.</w:t>
      </w:r>
    </w:p>
    <w:p w14:paraId="0769B72E" w14:textId="77777777" w:rsidR="00187DDD" w:rsidRPr="009A0F41" w:rsidRDefault="00187DDD"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9A0F41">
        <w:rPr>
          <w:color w:val="000000" w:themeColor="text1"/>
          <w:sz w:val="20"/>
          <w:szCs w:val="20"/>
          <w:lang w:val="kk-KZ"/>
        </w:rPr>
        <w:t>Лизинг берушінің тарапынан қарсылықтар болмаған жағдайда, Лизинг нысанына енгізілген кез келген өзгерістер, бөлінбейтін жақсартулар және ауыстырылған бөліктер оның ажырамас бөлігі болып танылады. Лизинг алушы жүзеге асырған (орнатқан) Лизинг нысанының бөлінбейтін жақсартуларының, өзгерістерінің және ауыстырылған бөліктерінің құны Лизинг беруші тарапынан өтелуге жатпайды.</w:t>
      </w:r>
    </w:p>
    <w:p w14:paraId="5E20A16B" w14:textId="08462E45" w:rsidR="00F92EFA" w:rsidRPr="009A0F41" w:rsidRDefault="00F92EFA"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9A0F41">
        <w:rPr>
          <w:color w:val="000000" w:themeColor="text1"/>
          <w:sz w:val="20"/>
          <w:szCs w:val="20"/>
          <w:lang w:val="kk-KZ"/>
        </w:rPr>
        <w:t>Лизинг алушы Лизинг нысанасын немесе оның кез келген бөлігін жоғалту немесе зақымдану тәуекелінен сақтандыруға міндетті, егер бұл жағдайлар Лизинг алушының немесе үшінші тұлғалардың қасақана әрекеттерінің нәтижесі болмаса.</w:t>
      </w:r>
    </w:p>
    <w:p w14:paraId="24DD706C" w14:textId="77777777" w:rsidR="00F92EFA" w:rsidRPr="009A0F41" w:rsidRDefault="00F92EFA"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9A0F41">
        <w:rPr>
          <w:color w:val="000000" w:themeColor="text1"/>
          <w:sz w:val="20"/>
          <w:szCs w:val="20"/>
          <w:lang w:val="kk-KZ"/>
        </w:rPr>
        <w:t>Лизинг алушы Лизинг нысанасын ұрлықтан, зақымданудан, толық немесе жартылай жоғалудан, жойылудан қорғау мақсатында оны күзетілетін аумақта сақтауға міндетті, сондай-ақ Лизинг нысаны орналасқан ғимаратта өрт қауіпсіздігі ережелерін сақтау қажет.</w:t>
      </w:r>
    </w:p>
    <w:p w14:paraId="5E2E9DF3" w14:textId="77777777" w:rsidR="00F92EFA" w:rsidRPr="009A0F41" w:rsidRDefault="00F92EFA"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9A0F41">
        <w:rPr>
          <w:color w:val="000000" w:themeColor="text1"/>
          <w:sz w:val="20"/>
          <w:szCs w:val="20"/>
          <w:lang w:val="kk-KZ"/>
        </w:rPr>
        <w:t>Лизинг алушы Лизинг нысанасын үшінші тұлғаларға пайдалануға беру, кепілге қою немесе өзге де құқықтық ауыртпалықтармен жүктеуге жол бермеуге міндетті. Мұндай жағдайлар туындаған кезде, Лизинг алушы Лизинг берушіні дереу хабардар етуге және өз есебінен Лизинг нысанасын қайтаруға немесе барлық құқықтық ауыртпалықтарды жою жөнінде қажетті шараларды қабылдауға міндетті.</w:t>
      </w:r>
    </w:p>
    <w:p w14:paraId="3D6E4E64" w14:textId="77777777" w:rsidR="00F92EFA" w:rsidRPr="009A0F41" w:rsidRDefault="00F92EFA"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9A0F41">
        <w:rPr>
          <w:color w:val="000000" w:themeColor="text1"/>
          <w:sz w:val="20"/>
          <w:szCs w:val="20"/>
          <w:lang w:val="kk-KZ"/>
        </w:rPr>
        <w:t>Лизинг алушы Лизинг нысанасының орналасқан жерін Шарттың 7-тармағында көрсетілген мекенжайда қамтамасыз етуге міндетті. Лизинг алушы Лизинг берушінің жазбаша келісімінсіз Лизинг нысанасын басқа жерге көшіруге құқылы емес. Сонымен қатар, ол жаңа мекенжай туралы Лизинг берушіге хабарлауға және Лизинг нысанасының нақты орналасқан орнын көрсетуге міндетті. Бұл талап бұзылған жағдайда, Лизинг алушы Лизинг берушінің немесе оның өкілдерінің Лизинг нысанасының нақты орнын анықтауға байланысты шеккен барлық шығындарын өтеуге және Шарттың 107-тармағына сәйкес айыппұл төлеуге міндетті.</w:t>
      </w:r>
    </w:p>
    <w:p w14:paraId="4BC2275F" w14:textId="77777777" w:rsidR="00F92EFA" w:rsidRPr="009A0F41" w:rsidRDefault="00F92EFA"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9A0F41">
        <w:rPr>
          <w:color w:val="000000" w:themeColor="text1"/>
          <w:sz w:val="20"/>
          <w:szCs w:val="20"/>
          <w:lang w:val="kk-KZ"/>
        </w:rPr>
        <w:t>Лизинг алушы Лизинг нысанасын сақтау, пайдалану немесе сақтау барысында үшінші тұлғаларға, мүлікке немесе қоршаған ортаға келтірілген кез келген залал үшін жауапкершілік көтереді.</w:t>
      </w:r>
    </w:p>
    <w:p w14:paraId="726D4791" w14:textId="77777777" w:rsidR="00F92EFA" w:rsidRPr="009A0F41" w:rsidRDefault="00F92EFA"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9A0F41">
        <w:rPr>
          <w:color w:val="000000" w:themeColor="text1"/>
          <w:sz w:val="20"/>
          <w:szCs w:val="20"/>
          <w:lang w:val="kk-KZ"/>
        </w:rPr>
        <w:t>Лизинг алушы Лизинг нысанасын басқару немесе онымен жұмыс істеуге қажетті даярлықтан өтпеген персоналды немесе өзге де тұлғаларды оған жібермеуге міндетті.</w:t>
      </w:r>
    </w:p>
    <w:p w14:paraId="4907F6C1" w14:textId="77777777" w:rsidR="0039739A" w:rsidRPr="009A0F41" w:rsidRDefault="00F92EFA" w:rsidP="00177E4D">
      <w:pPr>
        <w:numPr>
          <w:ilvl w:val="0"/>
          <w:numId w:val="3"/>
        </w:numPr>
        <w:tabs>
          <w:tab w:val="left" w:pos="0"/>
          <w:tab w:val="left" w:pos="993"/>
          <w:tab w:val="left" w:pos="1134"/>
        </w:tabs>
        <w:spacing w:before="100" w:beforeAutospacing="1"/>
        <w:ind w:left="0" w:firstLine="709"/>
        <w:contextualSpacing/>
        <w:jc w:val="both"/>
        <w:rPr>
          <w:color w:val="000000" w:themeColor="text1"/>
          <w:sz w:val="20"/>
          <w:szCs w:val="20"/>
          <w:lang w:val="kk-KZ"/>
        </w:rPr>
      </w:pPr>
      <w:r w:rsidRPr="009A0F41">
        <w:rPr>
          <w:color w:val="000000" w:themeColor="text1"/>
          <w:sz w:val="20"/>
          <w:szCs w:val="20"/>
          <w:lang w:val="kk-KZ"/>
        </w:rPr>
        <w:t xml:space="preserve">Егер Лизинг нысанасы жоғалса, қалпына келтіруге келмейтіндей зақымданса немесе әрі қарай пайдалануға жарамсыз болса, Лизинг алушы өз міндеттемелерін толық көлемде және тиісінше орындауға міндетті.  </w:t>
      </w:r>
    </w:p>
    <w:p w14:paraId="1BD6A38A" w14:textId="14D4F6AD" w:rsidR="00F92EFA" w:rsidRPr="009A0F41" w:rsidRDefault="00F92EFA" w:rsidP="0039739A">
      <w:pPr>
        <w:tabs>
          <w:tab w:val="left" w:pos="0"/>
          <w:tab w:val="left" w:pos="993"/>
          <w:tab w:val="left" w:pos="1134"/>
        </w:tabs>
        <w:spacing w:before="100" w:beforeAutospacing="1"/>
        <w:ind w:firstLine="709"/>
        <w:contextualSpacing/>
        <w:jc w:val="both"/>
        <w:rPr>
          <w:color w:val="000000" w:themeColor="text1"/>
          <w:sz w:val="20"/>
          <w:szCs w:val="20"/>
          <w:lang w:val="kk-KZ"/>
        </w:rPr>
      </w:pPr>
      <w:r w:rsidRPr="009A0F41">
        <w:rPr>
          <w:color w:val="000000" w:themeColor="text1"/>
          <w:sz w:val="20"/>
          <w:szCs w:val="20"/>
          <w:lang w:val="kk-KZ"/>
        </w:rPr>
        <w:t>Лизинг алушының кінәсінен лизинг нысаны жұмыс істемейтін күйде тұрған барлық уақыт ішінде оған ҚЛШ бойынша барлық міндеттемелер сақталады, соның ішінде лизингтік төлемдерді өтеу бойынша міндеттемелер де кіреді.</w:t>
      </w:r>
    </w:p>
    <w:p w14:paraId="144CB310" w14:textId="77777777" w:rsidR="00F92EFA" w:rsidRPr="009A0F41" w:rsidRDefault="00F92EFA" w:rsidP="00177E4D">
      <w:pPr>
        <w:numPr>
          <w:ilvl w:val="0"/>
          <w:numId w:val="3"/>
        </w:numPr>
        <w:tabs>
          <w:tab w:val="left" w:pos="0"/>
          <w:tab w:val="left" w:pos="993"/>
          <w:tab w:val="left" w:pos="1134"/>
        </w:tabs>
        <w:spacing w:before="100" w:beforeAutospacing="1"/>
        <w:ind w:left="0" w:firstLine="709"/>
        <w:contextualSpacing/>
        <w:jc w:val="both"/>
        <w:rPr>
          <w:color w:val="000000" w:themeColor="text1"/>
          <w:sz w:val="20"/>
          <w:szCs w:val="20"/>
          <w:lang w:val="kk-KZ"/>
        </w:rPr>
      </w:pPr>
      <w:r w:rsidRPr="009A0F41">
        <w:rPr>
          <w:color w:val="000000" w:themeColor="text1"/>
          <w:sz w:val="20"/>
          <w:szCs w:val="20"/>
          <w:lang w:val="kk-KZ"/>
        </w:rPr>
        <w:t xml:space="preserve"> Лизинг нысанасының уақытша орналасатын және пайдаланылатын жерлері Шарт бойынша сақтандырумен қамтылатын аймақта болуы мүмкін. Лизинг нысанасының тұрақты мекенжайын өзгерту тек Лизинг берушінің жазбаша келісімімен жүзеге асырылады.</w:t>
      </w:r>
    </w:p>
    <w:p w14:paraId="17E5847A" w14:textId="77777777" w:rsidR="00E723F6" w:rsidRPr="009A0F41" w:rsidRDefault="00E723F6" w:rsidP="009C0315">
      <w:pPr>
        <w:widowControl w:val="0"/>
        <w:tabs>
          <w:tab w:val="left" w:pos="993"/>
        </w:tabs>
        <w:ind w:firstLine="709"/>
        <w:contextualSpacing/>
        <w:rPr>
          <w:sz w:val="20"/>
          <w:szCs w:val="20"/>
          <w:lang w:val="kk-KZ"/>
        </w:rPr>
      </w:pPr>
    </w:p>
    <w:p w14:paraId="5B17F604" w14:textId="739AF516" w:rsidR="00E723F6" w:rsidRPr="009A0F41" w:rsidRDefault="0039739A" w:rsidP="0039739A">
      <w:pPr>
        <w:pStyle w:val="aff1"/>
        <w:tabs>
          <w:tab w:val="left" w:pos="993"/>
        </w:tabs>
        <w:ind w:left="709" w:firstLine="0"/>
        <w:contextualSpacing/>
        <w:jc w:val="center"/>
        <w:rPr>
          <w:rFonts w:ascii="Times New Roman" w:hAnsi="Times New Roman" w:cs="Times New Roman"/>
          <w:b/>
          <w:sz w:val="20"/>
          <w:szCs w:val="20"/>
          <w:lang w:val="kk-KZ"/>
        </w:rPr>
      </w:pPr>
      <w:r w:rsidRPr="009A0F41">
        <w:rPr>
          <w:rFonts w:ascii="Times New Roman" w:hAnsi="Times New Roman" w:cs="Times New Roman"/>
          <w:b/>
          <w:bCs/>
          <w:color w:val="000000" w:themeColor="text1"/>
          <w:kern w:val="36"/>
          <w:sz w:val="20"/>
          <w:szCs w:val="20"/>
          <w:lang w:val="kk-KZ"/>
        </w:rPr>
        <w:t xml:space="preserve">14. </w:t>
      </w:r>
      <w:r w:rsidR="00ED5D4E" w:rsidRPr="009A0F41">
        <w:rPr>
          <w:rFonts w:ascii="Times New Roman" w:hAnsi="Times New Roman" w:cs="Times New Roman"/>
          <w:b/>
          <w:bCs/>
          <w:color w:val="000000" w:themeColor="text1"/>
          <w:kern w:val="36"/>
          <w:sz w:val="20"/>
          <w:szCs w:val="20"/>
          <w:lang w:val="kk-KZ"/>
        </w:rPr>
        <w:t>Лизинг нысанын сақтандыру</w:t>
      </w:r>
    </w:p>
    <w:p w14:paraId="4BCE3680" w14:textId="5FC6E5AC" w:rsidR="00ED5D4E" w:rsidRPr="009A0F41" w:rsidRDefault="00ED5D4E" w:rsidP="00177E4D">
      <w:pPr>
        <w:pStyle w:val="aff1"/>
        <w:numPr>
          <w:ilvl w:val="0"/>
          <w:numId w:val="3"/>
        </w:numPr>
        <w:tabs>
          <w:tab w:val="left" w:pos="0"/>
          <w:tab w:val="left" w:pos="993"/>
          <w:tab w:val="left" w:pos="1134"/>
        </w:tabs>
        <w:ind w:left="0" w:firstLine="709"/>
        <w:contextualSpacing/>
        <w:jc w:val="both"/>
        <w:rPr>
          <w:rFonts w:ascii="Times New Roman" w:eastAsia="SimSun" w:hAnsi="Times New Roman" w:cs="Times New Roman"/>
          <w:color w:val="000000" w:themeColor="text1"/>
          <w:sz w:val="20"/>
          <w:szCs w:val="20"/>
          <w:lang w:val="kk-KZ"/>
        </w:rPr>
      </w:pPr>
      <w:r w:rsidRPr="009A0F41">
        <w:rPr>
          <w:rFonts w:ascii="Times New Roman" w:eastAsia="SimSun" w:hAnsi="Times New Roman" w:cs="Times New Roman"/>
          <w:color w:val="000000" w:themeColor="text1"/>
          <w:sz w:val="20"/>
          <w:szCs w:val="20"/>
          <w:lang w:val="kk-KZ"/>
        </w:rPr>
        <w:t>Тараптар қабылдау-тапсыру актісіне қол қойған сәттен бастап, Лизинг алушы Лизинг нысанының немесе оның кез келген бөлігінің жойылу, толық немесе ішінара жоғалу, бүліну, ұрлану, мерзімінен бұрын тозу немесе зақымдану тәуекелін өз мойнына алады, бұл жағдайлардың себептеріне қарамастан.</w:t>
      </w:r>
    </w:p>
    <w:p w14:paraId="410D9F85" w14:textId="77777777" w:rsidR="00ED5D4E" w:rsidRPr="009A0F41" w:rsidRDefault="00ED5D4E"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9A0F41">
        <w:rPr>
          <w:color w:val="000000" w:themeColor="text1"/>
          <w:sz w:val="20"/>
          <w:szCs w:val="20"/>
          <w:lang w:val="kk-KZ"/>
        </w:rPr>
        <w:t>Лизинг алушы Лизинг беруші белгілеген тәуекелдерден Лизинг нысанын сақтандыруды өз есебінен қамтамасыз етуге міндетті. Сақтандыру шарты бойынша бенефициар Лизинг беруші болып табылады. Лизинг алушы Шарт қолданылу мерзімі ішінде жыл сайын Лизинг берушіге сақтандыру шартын ұсынуға міндетті. Сақтандыру шартының қолданылу мерзімі кемінде бір жылды құрауы тиіс және болашақ кезеңге жаңа шарт жасасу немесе бұрынғы шартты ұзарту арқылы сақтандыру үздіксіз қамтамасыз етілуі тиіс. Сақтандыру сомасы Шарт бойынша қалған негізгі қарыз мөлшеріне сәйкес болуы керек.</w:t>
      </w:r>
    </w:p>
    <w:p w14:paraId="42AD950C" w14:textId="77777777" w:rsidR="00ED5D4E" w:rsidRPr="009A0F41" w:rsidRDefault="00ED5D4E"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9A0F41">
        <w:rPr>
          <w:color w:val="000000" w:themeColor="text1"/>
          <w:sz w:val="20"/>
          <w:szCs w:val="20"/>
          <w:lang w:val="kk-KZ"/>
        </w:rPr>
        <w:t xml:space="preserve"> Лизинг алушы қабылдау-тапсыру актісіне қол қойылған күннен бастап 30 (отыз) күнтізбелік күн ішінде сақтандыру шартын жасасуға және сақтандырушы компаниямен жасалған сақтандыру шартының түпнұсқасының бір данасын Лизинг берушіге ұсынуға міндетті.</w:t>
      </w:r>
    </w:p>
    <w:p w14:paraId="183BBE23" w14:textId="77777777" w:rsidR="00ED5D4E" w:rsidRPr="009A0F41" w:rsidRDefault="00ED5D4E"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9A0F41">
        <w:rPr>
          <w:color w:val="000000" w:themeColor="text1"/>
          <w:sz w:val="20"/>
          <w:szCs w:val="20"/>
          <w:lang w:val="kk-KZ"/>
        </w:rPr>
        <w:t>Лизинг нысанының немесе оның кез келген бөлігінің жойылуы, толық немесе ішінара жоғалуы, бүлінуі, ұрлануы, зақымдануы немесе кез келген сақтандыру жағдайының туындауы Лизинг алушыны Шарт бойынша өз міндеттемелерін, соның ішінде лизингтік төлемдер және/немесе Лизинг берушінің өзге де залалдарын төлеу міндетінен босатпайды.</w:t>
      </w:r>
    </w:p>
    <w:p w14:paraId="46F9F0D9" w14:textId="77777777" w:rsidR="00ED5D4E" w:rsidRPr="009A0F41" w:rsidRDefault="00ED5D4E"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9A0F41">
        <w:rPr>
          <w:color w:val="000000" w:themeColor="text1"/>
          <w:sz w:val="20"/>
          <w:szCs w:val="20"/>
          <w:lang w:val="kk-KZ"/>
        </w:rPr>
        <w:lastRenderedPageBreak/>
        <w:t>Сақтандыру жағдайы туындаған кезде немесе Лизинг нысанының жойылу, бүліну, ұрлану, жоғалу, мерзімінен бұрын тозу қатерлері орын алған жағдайда, Лизинг алушы бұл жағдайлар туралы Лизинг берушіні және Лизинг нысанын сақтандырған сақтандыру компанияларын сақтандыру шартында көрсетілген мерзімде хабардар етуге міндетті.</w:t>
      </w:r>
    </w:p>
    <w:p w14:paraId="7D998E25" w14:textId="77777777" w:rsidR="00ED5D4E" w:rsidRPr="009A0F41" w:rsidRDefault="00ED5D4E"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9A0F41">
        <w:rPr>
          <w:color w:val="000000" w:themeColor="text1"/>
          <w:sz w:val="20"/>
          <w:szCs w:val="20"/>
          <w:lang w:val="kk-KZ"/>
        </w:rPr>
        <w:t xml:space="preserve"> Егер Тараптардың келісімімен өзгеше тәртіп белгіленбесе, лизинг нысанасының немесе оның кез келген бөлігінің жойылуы, толық немесе ішінара жоғалуы, бүлінуі, ұрлануы, зақымдануы (сақтандыру жағдайының туындауы) жағдайында, Лизинг алушы лизинг нысанасы жөндеуге немесе қалпына келтіруге жататын болса және мұндай әрекеттер Лизинг берушінің пікірінше мақсатқа сай болған жағдайда, зақымданған Лизинг нысанасын өз қаражаты есебінен жөндеп/қалпына келтіріп, жұмыс күйіне келтіруге міндетті. Егер Лизинг берушінің пікірінше, лизинг нысанасы жөндеуге немесе қалпына келтіруге жатпайтын болса немесе мұндай әрекеттер мақсатқа сай болмаса, Лизинг алушы Лизинг берушінің бірінші талабы бойынша осы Шартқа сәйкес барлық лизингтік төлемдерді және өзге де ақшалай міндеттемелерді өтеуге міндетті, ол талапты алған күннен бастап 10 (он) жұмыс күні ішінде жүзеге асырылады.</w:t>
      </w:r>
    </w:p>
    <w:p w14:paraId="06EF0F11" w14:textId="77777777" w:rsidR="00ED5D4E" w:rsidRPr="009A0F41" w:rsidRDefault="00ED5D4E"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9A0F41">
        <w:rPr>
          <w:color w:val="000000" w:themeColor="text1"/>
          <w:sz w:val="20"/>
          <w:szCs w:val="20"/>
          <w:lang w:val="kk-KZ"/>
        </w:rPr>
        <w:t>Сақтандыру жағдайы туындаған кезде Лизинг берушінің пайдасына төленген сақтандыру төлемдері Лизинг алушының осы Шарт бойынша ақшалай міндеттемелерін өтеу есебіне жатқызылады.</w:t>
      </w:r>
    </w:p>
    <w:p w14:paraId="1C21A8C3" w14:textId="77777777" w:rsidR="00ED5D4E" w:rsidRPr="009A0F41" w:rsidRDefault="00ED5D4E"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9A0F41">
        <w:rPr>
          <w:color w:val="000000" w:themeColor="text1"/>
          <w:sz w:val="20"/>
          <w:szCs w:val="20"/>
          <w:lang w:val="kk-KZ"/>
        </w:rPr>
        <w:t>Лизинг нысанасының бүлінуі, жойылуы, ұрлануы немесе ішінара жоғалуы жағдайында, Лизинг беруші Лизинг алушының қаражаты есебінен келтірілген залалды бағалау үшін тәуелсіз сарапшыларды тартуға құқылы. Егер Лизинг алушы төлем жасаудан жалтарса, Лизинг беруші сараптамалық бағалау жүргізуге жұмсалған шығындарды регресс тәртібімен Лизинг алушыдан өндіріп алады.</w:t>
      </w:r>
    </w:p>
    <w:p w14:paraId="52541369" w14:textId="77777777" w:rsidR="00ED5D4E" w:rsidRPr="009A0F41" w:rsidRDefault="00ED5D4E"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9A0F41">
        <w:rPr>
          <w:color w:val="000000" w:themeColor="text1"/>
          <w:sz w:val="20"/>
          <w:szCs w:val="20"/>
          <w:lang w:val="kk-KZ"/>
        </w:rPr>
        <w:t>Лизинг алушы сақтандыру шартының қолданылу мерзімі аяқталғанға дейін осы Шартта көзделген талаптар бойынша лизинг нысанасына сақтандыру қорғанысын қамтамасыз етуге міндетті.</w:t>
      </w:r>
    </w:p>
    <w:p w14:paraId="5CD92504" w14:textId="77777777" w:rsidR="00E723F6" w:rsidRPr="009A0F41" w:rsidRDefault="00E723F6" w:rsidP="009C0315">
      <w:pPr>
        <w:widowControl w:val="0"/>
        <w:tabs>
          <w:tab w:val="left" w:pos="993"/>
        </w:tabs>
        <w:ind w:firstLine="709"/>
        <w:contextualSpacing/>
        <w:rPr>
          <w:sz w:val="20"/>
          <w:szCs w:val="20"/>
          <w:lang w:val="kk-KZ"/>
        </w:rPr>
      </w:pPr>
    </w:p>
    <w:p w14:paraId="116DFD2C" w14:textId="7807C794" w:rsidR="00E723F6" w:rsidRPr="009A0F41" w:rsidRDefault="0039739A" w:rsidP="0039739A">
      <w:pPr>
        <w:pStyle w:val="aff1"/>
        <w:tabs>
          <w:tab w:val="left" w:pos="993"/>
        </w:tabs>
        <w:ind w:left="709" w:firstLine="0"/>
        <w:contextualSpacing/>
        <w:jc w:val="center"/>
        <w:rPr>
          <w:rFonts w:ascii="Times New Roman" w:hAnsi="Times New Roman" w:cs="Times New Roman"/>
          <w:b/>
          <w:sz w:val="20"/>
          <w:szCs w:val="20"/>
          <w:lang w:val="kk-KZ"/>
        </w:rPr>
      </w:pPr>
      <w:r w:rsidRPr="009A0F41">
        <w:rPr>
          <w:rFonts w:ascii="Times New Roman" w:hAnsi="Times New Roman" w:cs="Times New Roman"/>
          <w:b/>
          <w:bCs/>
          <w:color w:val="000000" w:themeColor="text1"/>
          <w:kern w:val="36"/>
          <w:sz w:val="20"/>
          <w:szCs w:val="20"/>
          <w:lang w:val="kk-KZ"/>
        </w:rPr>
        <w:t xml:space="preserve">15. </w:t>
      </w:r>
      <w:r w:rsidR="00197141" w:rsidRPr="009A0F41">
        <w:rPr>
          <w:rFonts w:ascii="Times New Roman" w:hAnsi="Times New Roman" w:cs="Times New Roman"/>
          <w:b/>
          <w:bCs/>
          <w:color w:val="000000" w:themeColor="text1"/>
          <w:kern w:val="36"/>
          <w:sz w:val="20"/>
          <w:szCs w:val="20"/>
          <w:lang w:val="kk-KZ"/>
        </w:rPr>
        <w:t>Тараптардың жауапкершілігі</w:t>
      </w:r>
    </w:p>
    <w:p w14:paraId="4A85007B" w14:textId="389B1383" w:rsidR="00197141" w:rsidRPr="009A0F41" w:rsidRDefault="00197141" w:rsidP="00177E4D">
      <w:pPr>
        <w:pStyle w:val="aff1"/>
        <w:numPr>
          <w:ilvl w:val="0"/>
          <w:numId w:val="3"/>
        </w:numPr>
        <w:shd w:val="clear" w:color="auto" w:fill="FCFCFC"/>
        <w:tabs>
          <w:tab w:val="left" w:pos="1134"/>
        </w:tabs>
        <w:ind w:left="0" w:firstLine="709"/>
        <w:jc w:val="both"/>
        <w:rPr>
          <w:rFonts w:ascii="Times New Roman" w:eastAsia="Times New Roman" w:hAnsi="Times New Roman" w:cs="Times New Roman"/>
          <w:color w:val="0D0D0D"/>
          <w:sz w:val="20"/>
          <w:szCs w:val="20"/>
          <w:lang w:val="kk-KZ"/>
        </w:rPr>
      </w:pPr>
      <w:r w:rsidRPr="009A0F41">
        <w:rPr>
          <w:rFonts w:ascii="Times New Roman" w:eastAsia="Times New Roman" w:hAnsi="Times New Roman" w:cs="Times New Roman"/>
          <w:color w:val="0D0D0D"/>
          <w:sz w:val="20"/>
          <w:szCs w:val="20"/>
          <w:lang w:val="kk-KZ"/>
        </w:rPr>
        <w:t xml:space="preserve">Лизинг беруші Шарт </w:t>
      </w:r>
      <w:r w:rsidR="008817FE" w:rsidRPr="009A0F41">
        <w:rPr>
          <w:rFonts w:ascii="Times New Roman" w:eastAsia="Times New Roman" w:hAnsi="Times New Roman" w:cs="Times New Roman"/>
          <w:color w:val="0D0D0D"/>
          <w:sz w:val="20"/>
          <w:szCs w:val="20"/>
          <w:lang w:val="kk-KZ"/>
        </w:rPr>
        <w:t>шеңберіндегі</w:t>
      </w:r>
      <w:r w:rsidRPr="009A0F41">
        <w:rPr>
          <w:rFonts w:ascii="Times New Roman" w:eastAsia="Times New Roman" w:hAnsi="Times New Roman" w:cs="Times New Roman"/>
          <w:color w:val="0D0D0D"/>
          <w:sz w:val="20"/>
          <w:szCs w:val="20"/>
          <w:lang w:val="kk-KZ"/>
        </w:rPr>
        <w:t xml:space="preserve"> өзге құқықтарына нұқсан келтірмей, мынадай жағдайларда лизинг нысанының құнынан Өнім берушіден лизинг нысаны құнының әрбір мерзімі өткен күні үшін 0,1 % мөлшерінде тұрақсыздық айыбын, сондай-ақ Шарттың орындалуын қамтамасыз ету сомасын ұстап қалады:</w:t>
      </w:r>
    </w:p>
    <w:p w14:paraId="7901AEA5" w14:textId="77777777" w:rsidR="00187DDD" w:rsidRPr="009A0F41" w:rsidRDefault="008817FE" w:rsidP="00187DDD">
      <w:pPr>
        <w:pStyle w:val="aff1"/>
        <w:numPr>
          <w:ilvl w:val="0"/>
          <w:numId w:val="14"/>
        </w:numPr>
        <w:tabs>
          <w:tab w:val="num" w:pos="567"/>
          <w:tab w:val="left" w:pos="993"/>
        </w:tabs>
        <w:ind w:left="0" w:firstLine="709"/>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Өнім беруші тарапынан жеткізу мерзімдері бұзылған жағдайда;</w:t>
      </w:r>
    </w:p>
    <w:p w14:paraId="63261F43" w14:textId="48215ED5" w:rsidR="00187DDD" w:rsidRPr="009A0F41" w:rsidRDefault="00187DDD" w:rsidP="0043487B">
      <w:pPr>
        <w:pStyle w:val="aff1"/>
        <w:numPr>
          <w:ilvl w:val="0"/>
          <w:numId w:val="14"/>
        </w:numPr>
        <w:tabs>
          <w:tab w:val="num" w:pos="567"/>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Шарттың 59-тармағының 12) тармақшасында көрсетілген қосымша келісімге қол қоймағаны</w:t>
      </w:r>
      <w:r w:rsidR="0043487B" w:rsidRPr="009A0F41">
        <w:rPr>
          <w:rFonts w:ascii="Times New Roman" w:hAnsi="Times New Roman" w:cs="Times New Roman"/>
          <w:color w:val="000000" w:themeColor="text1"/>
          <w:sz w:val="20"/>
          <w:szCs w:val="20"/>
          <w:lang w:val="kk-KZ"/>
        </w:rPr>
        <w:t xml:space="preserve"> </w:t>
      </w:r>
      <w:r w:rsidRPr="009A0F41">
        <w:rPr>
          <w:rFonts w:ascii="Times New Roman" w:hAnsi="Times New Roman" w:cs="Times New Roman"/>
          <w:color w:val="000000" w:themeColor="text1"/>
          <w:sz w:val="20"/>
          <w:szCs w:val="20"/>
          <w:lang w:val="kk-KZ"/>
        </w:rPr>
        <w:t>және/немесе оған уақтылы қол қоймағаны үшін.</w:t>
      </w:r>
    </w:p>
    <w:p w14:paraId="60594E34" w14:textId="34274F9E" w:rsidR="008817FE" w:rsidRPr="009A0F41" w:rsidRDefault="00197141" w:rsidP="00187DDD">
      <w:pPr>
        <w:pStyle w:val="aff1"/>
        <w:numPr>
          <w:ilvl w:val="0"/>
          <w:numId w:val="14"/>
        </w:numPr>
        <w:tabs>
          <w:tab w:val="num" w:pos="567"/>
          <w:tab w:val="left" w:pos="993"/>
        </w:tabs>
        <w:ind w:left="0" w:firstLine="709"/>
        <w:rPr>
          <w:rFonts w:ascii="Times New Roman" w:hAnsi="Times New Roman" w:cs="Times New Roman"/>
          <w:color w:val="000000" w:themeColor="text1"/>
          <w:sz w:val="20"/>
          <w:szCs w:val="20"/>
          <w:lang w:val="kk-KZ"/>
        </w:rPr>
      </w:pPr>
      <w:r w:rsidRPr="009A0F41">
        <w:rPr>
          <w:rFonts w:ascii="Times New Roman" w:eastAsia="Times New Roman" w:hAnsi="Times New Roman" w:cs="Times New Roman"/>
          <w:color w:val="0D0D0D"/>
          <w:sz w:val="20"/>
          <w:szCs w:val="20"/>
          <w:lang w:val="kk-KZ"/>
        </w:rPr>
        <w:t>Шарттың 59-тармағының 8) тармақшасының талаптарын бұзғаны үшін.</w:t>
      </w:r>
    </w:p>
    <w:p w14:paraId="0980707D" w14:textId="563D818F" w:rsidR="008817FE" w:rsidRPr="009A0F41" w:rsidRDefault="00197141" w:rsidP="00177E4D">
      <w:pPr>
        <w:pStyle w:val="aff1"/>
        <w:numPr>
          <w:ilvl w:val="0"/>
          <w:numId w:val="3"/>
        </w:numPr>
        <w:shd w:val="clear" w:color="auto" w:fill="FCFCFC"/>
        <w:tabs>
          <w:tab w:val="left" w:pos="1134"/>
        </w:tabs>
        <w:ind w:left="0" w:firstLine="709"/>
        <w:jc w:val="both"/>
        <w:rPr>
          <w:rFonts w:ascii="Times New Roman" w:eastAsia="Times New Roman" w:hAnsi="Times New Roman" w:cs="Times New Roman"/>
          <w:color w:val="0D0D0D"/>
          <w:sz w:val="20"/>
          <w:szCs w:val="20"/>
          <w:lang w:val="kk-KZ"/>
        </w:rPr>
      </w:pPr>
      <w:r w:rsidRPr="009A0F41">
        <w:rPr>
          <w:rFonts w:ascii="Times New Roman" w:eastAsia="Times New Roman" w:hAnsi="Times New Roman" w:cs="Times New Roman"/>
          <w:color w:val="0D0D0D"/>
          <w:sz w:val="20"/>
          <w:szCs w:val="20"/>
          <w:lang w:val="kk-KZ"/>
        </w:rPr>
        <w:t>Өнім беруші Шарттың орындалуын қамтамасыз ету жөніндегі кепілдікті ұсыну мерзімдерін бұзған жағдайда, Өнім беруші Лизинг берушіге лизинг нысаны құнының әрбір мерзімі өткен күні үшін 0,1 % мөлшерінде өсімпұл төлейді.</w:t>
      </w:r>
    </w:p>
    <w:p w14:paraId="21CD59D0" w14:textId="0EEADB35" w:rsidR="008817FE" w:rsidRPr="009A0F41" w:rsidRDefault="008817FE" w:rsidP="00177E4D">
      <w:pPr>
        <w:pStyle w:val="aff1"/>
        <w:numPr>
          <w:ilvl w:val="0"/>
          <w:numId w:val="3"/>
        </w:numPr>
        <w:shd w:val="clear" w:color="auto" w:fill="FCFCFC"/>
        <w:tabs>
          <w:tab w:val="left" w:pos="1134"/>
        </w:tabs>
        <w:ind w:left="0" w:firstLine="709"/>
        <w:jc w:val="both"/>
        <w:rPr>
          <w:rFonts w:ascii="Times New Roman" w:eastAsia="Times New Roman" w:hAnsi="Times New Roman" w:cs="Times New Roman"/>
          <w:color w:val="0D0D0D"/>
          <w:sz w:val="20"/>
          <w:szCs w:val="20"/>
          <w:lang w:val="kk-KZ"/>
        </w:rPr>
      </w:pPr>
      <w:r w:rsidRPr="009A0F41">
        <w:rPr>
          <w:rFonts w:ascii="Times New Roman" w:hAnsi="Times New Roman" w:cs="Times New Roman"/>
          <w:color w:val="000000" w:themeColor="text1"/>
          <w:sz w:val="20"/>
          <w:szCs w:val="20"/>
          <w:lang w:val="kk-KZ"/>
        </w:rPr>
        <w:t xml:space="preserve">Өнім беруші </w:t>
      </w:r>
      <w:r w:rsidR="00187DDD" w:rsidRPr="009A0F41">
        <w:rPr>
          <w:rFonts w:ascii="Times New Roman" w:hAnsi="Times New Roman" w:cs="Times New Roman"/>
          <w:color w:val="000000" w:themeColor="text1"/>
          <w:sz w:val="20"/>
          <w:szCs w:val="20"/>
          <w:lang w:val="kk-KZ"/>
        </w:rPr>
        <w:t>Лизинг берушіге Шарт бойынша міндеттемелерді орындамағаны және/немесе тиісінше орындамағаны үшін тиесілі өсімпұл сомасын ұстап қалу арқылы түпкілікті есеп айырысу сомасын азайтуға келіседі</w:t>
      </w:r>
    </w:p>
    <w:p w14:paraId="652BFF61" w14:textId="1FCE140A" w:rsidR="008817FE" w:rsidRPr="009A0F41" w:rsidRDefault="008817FE" w:rsidP="00177E4D">
      <w:pPr>
        <w:pStyle w:val="aff1"/>
        <w:numPr>
          <w:ilvl w:val="0"/>
          <w:numId w:val="3"/>
        </w:numPr>
        <w:shd w:val="clear" w:color="auto" w:fill="FCFCFC"/>
        <w:tabs>
          <w:tab w:val="left" w:pos="1134"/>
        </w:tabs>
        <w:ind w:left="0" w:firstLine="709"/>
        <w:jc w:val="both"/>
        <w:rPr>
          <w:rFonts w:ascii="Times New Roman" w:eastAsia="Times New Roman" w:hAnsi="Times New Roman" w:cs="Times New Roman"/>
          <w:color w:val="0D0D0D"/>
          <w:sz w:val="20"/>
          <w:szCs w:val="20"/>
          <w:lang w:val="kk-KZ"/>
        </w:rPr>
      </w:pPr>
      <w:r w:rsidRPr="009A0F41">
        <w:rPr>
          <w:rFonts w:ascii="Times New Roman" w:hAnsi="Times New Roman" w:cs="Times New Roman"/>
          <w:color w:val="000000" w:themeColor="text1"/>
          <w:sz w:val="20"/>
          <w:szCs w:val="20"/>
          <w:lang w:val="kk-KZ"/>
        </w:rPr>
        <w:t>Лизинг алушы қабылдау-тапсыру актісі және/немесе лизингтік төлемдер кестесіне қол қою мерзімдерін бұзған жағдайда, ол Лизинг берушіге лизинг сомасының әрбір кешіктірілген күні үшін 0,1%-ы мөлшерінде айыппұл төлейді.</w:t>
      </w:r>
    </w:p>
    <w:p w14:paraId="368AC98E" w14:textId="62832561" w:rsidR="008817FE" w:rsidRPr="009A0F41" w:rsidRDefault="008817FE" w:rsidP="00177E4D">
      <w:pPr>
        <w:pStyle w:val="aff1"/>
        <w:numPr>
          <w:ilvl w:val="0"/>
          <w:numId w:val="3"/>
        </w:numPr>
        <w:shd w:val="clear" w:color="auto" w:fill="FCFCFC"/>
        <w:tabs>
          <w:tab w:val="left" w:pos="1134"/>
        </w:tabs>
        <w:ind w:left="0" w:firstLine="709"/>
        <w:jc w:val="both"/>
        <w:rPr>
          <w:rFonts w:ascii="Times New Roman" w:eastAsia="Times New Roman" w:hAnsi="Times New Roman" w:cs="Times New Roman"/>
          <w:color w:val="0D0D0D"/>
          <w:sz w:val="20"/>
          <w:szCs w:val="20"/>
          <w:lang w:val="kk-KZ"/>
        </w:rPr>
      </w:pPr>
      <w:r w:rsidRPr="009A0F41">
        <w:rPr>
          <w:rFonts w:ascii="Times New Roman" w:eastAsia="Times New Roman" w:hAnsi="Times New Roman" w:cs="Times New Roman"/>
          <w:color w:val="0D0D0D"/>
          <w:sz w:val="20"/>
          <w:szCs w:val="20"/>
          <w:lang w:val="kk-KZ"/>
        </w:rPr>
        <w:t>Лизинг алушы Шарттың 36-тармағында көрсетілген бастапқы жарнаны төлеу мерзімдерін бұзған жағдайда, ол кешіктірілген төлем сомасының әрбір күні үшін 0,1%-ы мөлшерінде Лизинг алушы Лизинг берушіге өсімпұл төлейді.</w:t>
      </w:r>
    </w:p>
    <w:p w14:paraId="66D2C083" w14:textId="77777777" w:rsidR="00187DDD" w:rsidRPr="009A0F41" w:rsidRDefault="008817FE" w:rsidP="00187DDD">
      <w:pPr>
        <w:pStyle w:val="aff1"/>
        <w:numPr>
          <w:ilvl w:val="0"/>
          <w:numId w:val="3"/>
        </w:numPr>
        <w:shd w:val="clear" w:color="auto" w:fill="FCFCFC"/>
        <w:tabs>
          <w:tab w:val="left" w:pos="1134"/>
        </w:tabs>
        <w:ind w:left="0" w:firstLine="709"/>
        <w:jc w:val="both"/>
        <w:rPr>
          <w:rFonts w:ascii="Times New Roman" w:hAnsi="Times New Roman" w:cs="Times New Roman"/>
          <w:color w:val="000000" w:themeColor="text1"/>
          <w:sz w:val="20"/>
          <w:szCs w:val="20"/>
          <w:lang w:val="kk-KZ"/>
        </w:rPr>
      </w:pPr>
      <w:bookmarkStart w:id="5" w:name="_Hlk236147839"/>
      <w:r w:rsidRPr="009A0F41">
        <w:rPr>
          <w:rFonts w:ascii="Times New Roman" w:hAnsi="Times New Roman" w:cs="Times New Roman"/>
          <w:color w:val="000000" w:themeColor="text1"/>
          <w:sz w:val="20"/>
          <w:szCs w:val="20"/>
          <w:lang w:val="kk-KZ"/>
        </w:rPr>
        <w:t>Лизинг алушы лизингтік төлемдер кестесіне сәйкес төлемдерді кешіктірген жағдайда, кешіктірілген төлем сомасының әрбір күні үшін 0,1%-ы мөлшерінде Лизинг берушіге өсімпұл төлейді.</w:t>
      </w:r>
      <w:bookmarkEnd w:id="5"/>
    </w:p>
    <w:p w14:paraId="42814925" w14:textId="77777777" w:rsidR="00187DDD" w:rsidRPr="009A0F41" w:rsidRDefault="00187DDD" w:rsidP="00187DDD">
      <w:pPr>
        <w:pStyle w:val="aff1"/>
        <w:numPr>
          <w:ilvl w:val="0"/>
          <w:numId w:val="3"/>
        </w:numPr>
        <w:shd w:val="clear" w:color="auto" w:fill="FCFCFC"/>
        <w:tabs>
          <w:tab w:val="left" w:pos="1134"/>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 xml:space="preserve"> Лизинг алушы Шарттың 87-тармағына сәйкес авариялық жағдайда ауыстыруды қоспағанда, Лизинг берушінің алдын ала жазбаша келісімінсіз Лизинг нысанын ауыстырғаны үшін Лизинг берушіге лизинг сомасының 1% (бір пайызы) мөлшерінде айыппұл төлейді.</w:t>
      </w:r>
    </w:p>
    <w:p w14:paraId="5F51795F" w14:textId="23425345" w:rsidR="00187DDD" w:rsidRPr="009A0F41" w:rsidRDefault="00187DDD" w:rsidP="00187DDD">
      <w:pPr>
        <w:pStyle w:val="aff1"/>
        <w:numPr>
          <w:ilvl w:val="0"/>
          <w:numId w:val="3"/>
        </w:numPr>
        <w:shd w:val="clear" w:color="auto" w:fill="FCFCFC"/>
        <w:tabs>
          <w:tab w:val="left" w:pos="1134"/>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Лизинг алушы осы Шарттың 92–100-тармақтарында көзделген міндеттемелерді, оның ішінде 94-тармаққа сәйкес сақтандыру шартын уақтылы жасасу жөніндегі міндеттемені уақтылы орындамаған жағдайда, Лизинг алушы әрбір кешіктірілген күн үшін лизинг сомасының 0,01% мөлшерінде Лизинг берушіге өсімпұл төлейді және осы Шарттың 95-тармағында көрсетілген тәуекелдер бойынша толық көлемде жауапты болады.</w:t>
      </w:r>
    </w:p>
    <w:p w14:paraId="30007960" w14:textId="27EB5E23" w:rsidR="008817FE" w:rsidRPr="009A0F41" w:rsidRDefault="008817FE" w:rsidP="00177E4D">
      <w:pPr>
        <w:pStyle w:val="aff1"/>
        <w:numPr>
          <w:ilvl w:val="0"/>
          <w:numId w:val="3"/>
        </w:numPr>
        <w:shd w:val="clear" w:color="auto" w:fill="FCFCFC"/>
        <w:tabs>
          <w:tab w:val="left" w:pos="1134"/>
        </w:tabs>
        <w:ind w:left="0" w:firstLine="709"/>
        <w:jc w:val="both"/>
        <w:rPr>
          <w:rFonts w:ascii="Times New Roman" w:hAnsi="Times New Roman" w:cs="Times New Roman"/>
          <w:color w:val="000000" w:themeColor="text1"/>
          <w:sz w:val="20"/>
          <w:szCs w:val="20"/>
          <w:lang w:val="kk-KZ"/>
        </w:rPr>
      </w:pPr>
      <w:r w:rsidRPr="009A0F41">
        <w:rPr>
          <w:rFonts w:ascii="Times New Roman" w:eastAsia="Times New Roman" w:hAnsi="Times New Roman" w:cs="Times New Roman"/>
          <w:color w:val="0D0D0D"/>
          <w:sz w:val="20"/>
          <w:szCs w:val="20"/>
          <w:lang w:val="kk-KZ"/>
        </w:rPr>
        <w:t>Лизинг алушы Шарт бойынша өз міндеттемелерінің кез келгенін бұзған жағдайда, Қазақстан Республикасының заңнамасына сәйкес мұндай бұзушылық үшін жауапкершілік ретінде Лизинг берушінің талабы бойынша соңғысына әрбір кешіктірілген күн үшін Лизинг нысанасы құнының 0,1 % мөлшерінде тұрақсыздық айыбын (айыппұл, өсімпұл) төлеуге, сондай-ақ міндеттемені бұзудан келтірілген Лизинг берушінің барлық залалдарын, оның ішінде Лизинг алушының міндеттемелерін мерзімінен бұрын орындауға байланысты шығыстарды (оның ішінде қаржылық шығыстарды) және Қазақстан Республикасының заңнамасына сәйкес осы әрекеттің салдарынан төленуге жататын салықтар мен алымдарды өтеуге міндетті.</w:t>
      </w:r>
    </w:p>
    <w:p w14:paraId="1D3D2E6B" w14:textId="61045A18" w:rsidR="008817FE" w:rsidRPr="009A0F41" w:rsidRDefault="003263DC" w:rsidP="003263DC">
      <w:pPr>
        <w:shd w:val="clear" w:color="auto" w:fill="FCFCFC"/>
        <w:ind w:firstLine="709"/>
        <w:jc w:val="both"/>
        <w:rPr>
          <w:rFonts w:eastAsia="Times New Roman"/>
          <w:color w:val="0D0D0D"/>
          <w:sz w:val="20"/>
          <w:szCs w:val="20"/>
          <w:lang w:val="kk-KZ"/>
        </w:rPr>
      </w:pPr>
      <w:r w:rsidRPr="009A0F41">
        <w:rPr>
          <w:rFonts w:eastAsia="Times New Roman"/>
          <w:color w:val="0D0D0D"/>
          <w:sz w:val="20"/>
          <w:szCs w:val="20"/>
          <w:lang w:val="kk-KZ"/>
        </w:rPr>
        <w:t>109-1. </w:t>
      </w:r>
      <w:r w:rsidR="008817FE" w:rsidRPr="009A0F41">
        <w:rPr>
          <w:rFonts w:eastAsia="Times New Roman"/>
          <w:color w:val="0D0D0D"/>
          <w:sz w:val="20"/>
          <w:szCs w:val="20"/>
          <w:lang w:val="kk-KZ"/>
        </w:rPr>
        <w:t>Жеткізуші Шарт бойынша өз міндеттемелерінің кез келгенін бұзған жағдайда, Қазақстан Республикасының заңнамасына сәйкес мұндай бұзушылық үшін жауапкершілік ретінде Лизинг берушінің талабы бойынша соңғысына әрбір кешіктірілген күн үшін Лизинг нысанасы құнының 0,1 % мөлшерінде тұрақсыздық айыбын (айыппұл, өсімпұл) төлеуге міндетті.</w:t>
      </w:r>
    </w:p>
    <w:p w14:paraId="5378B415" w14:textId="77777777" w:rsidR="008817FE" w:rsidRPr="009A0F41" w:rsidRDefault="008817FE" w:rsidP="0039739A">
      <w:pPr>
        <w:shd w:val="clear" w:color="auto" w:fill="FCFCFC"/>
        <w:tabs>
          <w:tab w:val="left" w:pos="993"/>
        </w:tabs>
        <w:ind w:firstLine="709"/>
        <w:jc w:val="both"/>
        <w:rPr>
          <w:rFonts w:eastAsia="Times New Roman"/>
          <w:color w:val="0D0D0D"/>
          <w:sz w:val="20"/>
          <w:szCs w:val="20"/>
          <w:lang w:val="kk-KZ"/>
        </w:rPr>
      </w:pPr>
      <w:r w:rsidRPr="009A0F41">
        <w:rPr>
          <w:rFonts w:eastAsia="Times New Roman"/>
          <w:color w:val="0D0D0D"/>
          <w:sz w:val="20"/>
          <w:szCs w:val="20"/>
          <w:lang w:val="kk-KZ"/>
        </w:rPr>
        <w:t xml:space="preserve">109-2. Қазақстан Республикасының салық заңнамасы талаптарын сақтау мақсатында Лизинг алушы осы лизинг Шартының қолданысқа енгізілген күнінен бастап есептелетін бірінші жыл ішінде төленуге </w:t>
      </w:r>
      <w:r w:rsidRPr="009A0F41">
        <w:rPr>
          <w:rFonts w:eastAsia="Times New Roman"/>
          <w:color w:val="0D0D0D"/>
          <w:sz w:val="20"/>
          <w:szCs w:val="20"/>
          <w:lang w:val="kk-KZ"/>
        </w:rPr>
        <w:lastRenderedPageBreak/>
        <w:t>жататын және (немесе) іс жүзінде төленген лизингтік төлемдердің Лизинг нысанасының құнын өтеу бөлігіндегі (сыйақы сомасын, айыппұлдарды, өсімпұлдарды және өзге де санкцияларды есепке алмағанда) жиынтық мөлшері осы Шартта белгіленген Лизинг нысанасы құнының 50 (елу) пайызынан аспауын қамтамасыз етуге міндеттенеді.</w:t>
      </w:r>
    </w:p>
    <w:p w14:paraId="58A15D3F" w14:textId="77777777" w:rsidR="008817FE" w:rsidRPr="009A0F41" w:rsidRDefault="008817FE" w:rsidP="0039739A">
      <w:pPr>
        <w:shd w:val="clear" w:color="auto" w:fill="FCFCFC"/>
        <w:tabs>
          <w:tab w:val="left" w:pos="993"/>
        </w:tabs>
        <w:ind w:firstLine="709"/>
        <w:jc w:val="both"/>
        <w:rPr>
          <w:rFonts w:eastAsia="Times New Roman"/>
          <w:color w:val="0D0D0D"/>
          <w:sz w:val="20"/>
          <w:szCs w:val="20"/>
          <w:lang w:val="kk-KZ"/>
        </w:rPr>
      </w:pPr>
      <w:r w:rsidRPr="009A0F41">
        <w:rPr>
          <w:rFonts w:eastAsia="Times New Roman"/>
          <w:color w:val="0D0D0D"/>
          <w:sz w:val="20"/>
          <w:szCs w:val="20"/>
          <w:lang w:val="kk-KZ"/>
        </w:rPr>
        <w:t>109-3. Осы Шарт қолданысқа енгізілген күннен бастап бірінші жыл ішінде Лизинг алушы Лизинг нысанасы құнын мерзімінен бұрын өтеуді жүзеге асыруға немесе Лизинг нысанасы құны бойынша болашақ төлемдер есебіне ақша қаражатын енгізуге құқылы емес, егер мұндай мерзімінен бұрын өтеу немесе ақша қаражатын енгізу 109-2-тармақта белгіленген шекті мөлшердің асып кетуіне әкеп соқса.</w:t>
      </w:r>
    </w:p>
    <w:p w14:paraId="41832F00" w14:textId="2F2CECB1" w:rsidR="008817FE" w:rsidRPr="009A0F41" w:rsidRDefault="008817FE" w:rsidP="0039739A">
      <w:pPr>
        <w:shd w:val="clear" w:color="auto" w:fill="FCFCFC"/>
        <w:tabs>
          <w:tab w:val="left" w:pos="993"/>
        </w:tabs>
        <w:ind w:firstLine="709"/>
        <w:jc w:val="both"/>
        <w:rPr>
          <w:rFonts w:eastAsia="Times New Roman"/>
          <w:color w:val="0D0D0D"/>
          <w:sz w:val="20"/>
          <w:szCs w:val="20"/>
          <w:lang w:val="kk-KZ"/>
        </w:rPr>
      </w:pPr>
      <w:r w:rsidRPr="009A0F41">
        <w:rPr>
          <w:rFonts w:eastAsia="Times New Roman"/>
          <w:color w:val="0D0D0D"/>
          <w:sz w:val="20"/>
          <w:szCs w:val="20"/>
          <w:lang w:val="kk-KZ"/>
        </w:rPr>
        <w:t xml:space="preserve">109-4. </w:t>
      </w:r>
      <w:r w:rsidR="00187DDD" w:rsidRPr="009A0F41">
        <w:rPr>
          <w:rFonts w:eastAsia="Times New Roman"/>
          <w:sz w:val="20"/>
          <w:szCs w:val="20"/>
          <w:lang w:val="kk-KZ"/>
        </w:rPr>
        <w:t>Лизинг алушы осы Шарттың 109-2 және 109-3-тармақтарының талаптарын бұзған жағдайда, салықтық преференцияларды қолдану құқығынан айырылуына байланысты Лизинг берушіде туындаған шығыстарды өтеуге міндетті.</w:t>
      </w:r>
    </w:p>
    <w:p w14:paraId="3FE1291D" w14:textId="6C560A4A" w:rsidR="008817FE" w:rsidRPr="009A0F41" w:rsidRDefault="008817FE" w:rsidP="00177E4D">
      <w:pPr>
        <w:numPr>
          <w:ilvl w:val="0"/>
          <w:numId w:val="3"/>
        </w:numPr>
        <w:shd w:val="clear" w:color="auto" w:fill="FCFCFC"/>
        <w:tabs>
          <w:tab w:val="num" w:pos="567"/>
          <w:tab w:val="left" w:pos="1134"/>
        </w:tabs>
        <w:ind w:left="0" w:firstLine="709"/>
        <w:jc w:val="both"/>
        <w:rPr>
          <w:rFonts w:eastAsia="Times New Roman"/>
          <w:color w:val="0D0D0D"/>
          <w:sz w:val="20"/>
          <w:szCs w:val="20"/>
          <w:lang w:val="kk-KZ"/>
        </w:rPr>
      </w:pPr>
      <w:r w:rsidRPr="009A0F41">
        <w:rPr>
          <w:rFonts w:eastAsia="Times New Roman"/>
          <w:color w:val="0D0D0D"/>
          <w:sz w:val="20"/>
          <w:szCs w:val="20"/>
          <w:lang w:val="kk-KZ"/>
        </w:rPr>
        <w:t>Өсімпұлды немесе айыппұлды төлеу Тараптарды Шарт бойынша өз міндеттемелерін орындаудан босатпайды.</w:t>
      </w:r>
      <w:r w:rsidR="003263DC" w:rsidRPr="009A0F41">
        <w:rPr>
          <w:rFonts w:eastAsia="Times New Roman"/>
          <w:color w:val="0D0D0D"/>
          <w:sz w:val="20"/>
          <w:szCs w:val="20"/>
          <w:lang w:val="kk-KZ"/>
        </w:rPr>
        <w:t xml:space="preserve"> </w:t>
      </w:r>
      <w:r w:rsidRPr="009A0F41">
        <w:rPr>
          <w:rFonts w:eastAsia="Times New Roman"/>
          <w:color w:val="0D0D0D"/>
          <w:sz w:val="20"/>
          <w:szCs w:val="20"/>
          <w:lang w:val="kk-KZ"/>
        </w:rPr>
        <w:t>Егер осы Шартта өзгеше көзделмесе, өсімпұлдар немесе айыппұлдар қосымша келісуді немесе хабарламаны талап етпей-ақ қолданылуы мүмкін.</w:t>
      </w:r>
    </w:p>
    <w:p w14:paraId="3BF32097" w14:textId="77777777" w:rsidR="008817FE" w:rsidRPr="009A0F41" w:rsidRDefault="008817FE" w:rsidP="00177E4D">
      <w:pPr>
        <w:numPr>
          <w:ilvl w:val="0"/>
          <w:numId w:val="3"/>
        </w:numPr>
        <w:shd w:val="clear" w:color="auto" w:fill="FCFCFC"/>
        <w:tabs>
          <w:tab w:val="left" w:pos="1134"/>
        </w:tabs>
        <w:ind w:left="0" w:firstLine="709"/>
        <w:jc w:val="both"/>
        <w:rPr>
          <w:rFonts w:eastAsia="Times New Roman"/>
          <w:color w:val="0D0D0D"/>
          <w:sz w:val="20"/>
          <w:szCs w:val="20"/>
          <w:lang w:val="kk-KZ"/>
        </w:rPr>
      </w:pPr>
      <w:r w:rsidRPr="009A0F41">
        <w:rPr>
          <w:rFonts w:eastAsia="Times New Roman"/>
          <w:color w:val="0D0D0D"/>
          <w:sz w:val="20"/>
          <w:szCs w:val="20"/>
          <w:lang w:val="kk-KZ"/>
        </w:rPr>
        <w:t>Шарт талаптарын бұзғаны үшін Тараптар Қазақстан Республикасының заңнамасына сәйкес жауапты болады.</w:t>
      </w:r>
    </w:p>
    <w:p w14:paraId="1C201C27" w14:textId="77777777" w:rsidR="00E723F6" w:rsidRPr="009A0F41" w:rsidRDefault="00E723F6" w:rsidP="009C0315">
      <w:pPr>
        <w:widowControl w:val="0"/>
        <w:tabs>
          <w:tab w:val="left" w:pos="993"/>
        </w:tabs>
        <w:ind w:firstLine="709"/>
        <w:contextualSpacing/>
        <w:rPr>
          <w:sz w:val="20"/>
          <w:szCs w:val="20"/>
          <w:lang w:val="kk-KZ"/>
        </w:rPr>
      </w:pPr>
    </w:p>
    <w:p w14:paraId="08150CF6" w14:textId="6ADF013F" w:rsidR="007E3DDC" w:rsidRPr="009A0F41" w:rsidRDefault="003263DC" w:rsidP="003263DC">
      <w:pPr>
        <w:pStyle w:val="aff1"/>
        <w:tabs>
          <w:tab w:val="left" w:pos="993"/>
        </w:tabs>
        <w:ind w:left="709" w:firstLine="0"/>
        <w:contextualSpacing/>
        <w:jc w:val="center"/>
        <w:rPr>
          <w:rFonts w:ascii="Times New Roman" w:hAnsi="Times New Roman" w:cs="Times New Roman"/>
          <w:b/>
          <w:color w:val="000000" w:themeColor="text1"/>
          <w:sz w:val="20"/>
          <w:szCs w:val="20"/>
          <w:lang w:val="kk-KZ"/>
        </w:rPr>
      </w:pPr>
      <w:r w:rsidRPr="009A0F41">
        <w:rPr>
          <w:rFonts w:ascii="Times New Roman" w:hAnsi="Times New Roman" w:cs="Times New Roman"/>
          <w:b/>
          <w:color w:val="000000" w:themeColor="text1"/>
          <w:sz w:val="20"/>
          <w:szCs w:val="20"/>
          <w:lang w:val="kk-KZ"/>
        </w:rPr>
        <w:t xml:space="preserve">16. </w:t>
      </w:r>
      <w:r w:rsidR="007E3DDC" w:rsidRPr="009A0F41">
        <w:rPr>
          <w:rFonts w:ascii="Times New Roman" w:hAnsi="Times New Roman" w:cs="Times New Roman"/>
          <w:b/>
          <w:color w:val="000000" w:themeColor="text1"/>
          <w:sz w:val="20"/>
          <w:szCs w:val="20"/>
          <w:lang w:val="kk-KZ"/>
        </w:rPr>
        <w:t>Еңсерілмейтін күш жағдайлары</w:t>
      </w:r>
    </w:p>
    <w:p w14:paraId="4B63F4DA" w14:textId="77777777" w:rsidR="00187DDD" w:rsidRPr="009A0F41" w:rsidRDefault="00187DDD" w:rsidP="00187DDD">
      <w:pPr>
        <w:shd w:val="clear" w:color="auto" w:fill="FCFCFC"/>
        <w:ind w:firstLine="567"/>
        <w:jc w:val="both"/>
        <w:rPr>
          <w:rFonts w:eastAsia="Times New Roman"/>
          <w:color w:val="0D0D0D"/>
          <w:sz w:val="20"/>
          <w:szCs w:val="20"/>
          <w:lang w:val="kk-KZ"/>
        </w:rPr>
      </w:pPr>
      <w:r w:rsidRPr="009A0F41">
        <w:rPr>
          <w:rFonts w:eastAsia="Times New Roman"/>
          <w:color w:val="0D0D0D"/>
          <w:sz w:val="20"/>
          <w:szCs w:val="20"/>
          <w:lang w:val="kk-KZ"/>
        </w:rPr>
        <w:t>112. Тарап, егер міндеттемені орындамау немесе оны орындау мерзімін өткізіп алу Шарт жасалғаннан кейін туындаған, Тарап ақылға қонымды түрде алдын ала болжай алмаған немесе олардың алдын алуға мүмкіндігі болмаған еңсерілмейтін күш мән-жайларынан туындағанын дәлелдесе, міндеттемені орындамағаны немесе орындау мерзімін өткізіп алғаны үшін жауапкершіліктен босатылады.</w:t>
      </w:r>
    </w:p>
    <w:p w14:paraId="54B532A0" w14:textId="77777777" w:rsidR="00187DDD" w:rsidRPr="009A0F41" w:rsidRDefault="00187DDD" w:rsidP="00187DDD">
      <w:pPr>
        <w:shd w:val="clear" w:color="auto" w:fill="FCFCFC"/>
        <w:ind w:firstLine="567"/>
        <w:jc w:val="both"/>
        <w:rPr>
          <w:rFonts w:eastAsia="Times New Roman"/>
          <w:color w:val="0D0D0D"/>
          <w:sz w:val="20"/>
          <w:szCs w:val="20"/>
          <w:lang w:val="kk-KZ"/>
        </w:rPr>
      </w:pPr>
      <w:r w:rsidRPr="009A0F41">
        <w:rPr>
          <w:rFonts w:eastAsia="Times New Roman"/>
          <w:color w:val="0D0D0D"/>
          <w:sz w:val="20"/>
          <w:szCs w:val="20"/>
          <w:lang w:val="kk-KZ"/>
        </w:rPr>
        <w:t>113. Еңсерілмейтін күш мән-жайларына тиісті жағдайларда төтенше және алдын алуға болмайтын, тиісті Тараптың қателігіне, немқұрайлылығына немесе ақша қаражатының болмауына байланысты емес оқиғалар, оның ішінде әскери іс-қимылдар, табиғи апаттар, эпидемиялар, карантин, эмбарго және міндеттемелердің орындалуына тікелей кедергі келтіретін мемлекеттік органдардың міндетті актілері жатады.</w:t>
      </w:r>
    </w:p>
    <w:p w14:paraId="4663FF63" w14:textId="79C91D46" w:rsidR="00187DDD" w:rsidRPr="009A0F41" w:rsidRDefault="00187DDD" w:rsidP="00187DDD">
      <w:pPr>
        <w:shd w:val="clear" w:color="auto" w:fill="FCFCFC"/>
        <w:ind w:firstLine="567"/>
        <w:jc w:val="both"/>
        <w:rPr>
          <w:rFonts w:eastAsia="Times New Roman"/>
          <w:color w:val="0D0D0D"/>
          <w:sz w:val="20"/>
          <w:szCs w:val="20"/>
          <w:lang w:val="kk-KZ"/>
        </w:rPr>
      </w:pPr>
      <w:r w:rsidRPr="009A0F41">
        <w:rPr>
          <w:rFonts w:eastAsia="Times New Roman"/>
          <w:color w:val="0D0D0D"/>
          <w:sz w:val="20"/>
          <w:szCs w:val="20"/>
          <w:lang w:val="kk-KZ"/>
        </w:rPr>
        <w:t>114. Міндеттемені орындау мүмкін болмай қалған Тарап басқа Тараптарды 3 (үш) жұмыс күні ішінде хабардар етуге, растайтын құжаттарды ұсынуға және салдарын азайту бойынша ақылға қонымды шаралар қабылдауға міндетті. Еңсерілмейтін күш мән-жайлары 60 (алпыс) күнтізбелік күннен астам уақытқа созылған жағдайда, әрбір Тарап түпкілікті есеп айырысуды жүргізе отырып және Лизинг нысанының одан әрі тағдырын айқындай отырып, Шартты бұзу туралы бастама көтеруге құқылы</w:t>
      </w:r>
    </w:p>
    <w:p w14:paraId="3375025D" w14:textId="77777777" w:rsidR="00187DDD" w:rsidRPr="009A0F41" w:rsidRDefault="00187DDD" w:rsidP="00187DDD">
      <w:pPr>
        <w:shd w:val="clear" w:color="auto" w:fill="FCFCFC"/>
        <w:rPr>
          <w:rFonts w:eastAsia="Times New Roman"/>
          <w:color w:val="0D0D0D"/>
          <w:sz w:val="24"/>
          <w:szCs w:val="24"/>
          <w:lang w:val="kk-KZ"/>
        </w:rPr>
      </w:pPr>
    </w:p>
    <w:p w14:paraId="5BE4EA4C" w14:textId="45B6C730" w:rsidR="00E723F6" w:rsidRPr="009A0F41" w:rsidRDefault="003263DC" w:rsidP="003263DC">
      <w:pPr>
        <w:pStyle w:val="aff1"/>
        <w:tabs>
          <w:tab w:val="left" w:pos="-284"/>
          <w:tab w:val="left" w:pos="0"/>
          <w:tab w:val="left" w:pos="284"/>
          <w:tab w:val="left" w:pos="993"/>
        </w:tabs>
        <w:ind w:left="709" w:right="141" w:firstLine="0"/>
        <w:jc w:val="center"/>
        <w:rPr>
          <w:rFonts w:ascii="Times New Roman" w:hAnsi="Times New Roman" w:cs="Times New Roman"/>
          <w:b/>
          <w:sz w:val="20"/>
          <w:szCs w:val="20"/>
          <w:lang w:val="kk-KZ"/>
        </w:rPr>
      </w:pPr>
      <w:r w:rsidRPr="009A0F41">
        <w:rPr>
          <w:rFonts w:ascii="Times New Roman" w:hAnsi="Times New Roman" w:cs="Times New Roman"/>
          <w:b/>
          <w:color w:val="000000" w:themeColor="text1"/>
          <w:sz w:val="20"/>
          <w:szCs w:val="20"/>
          <w:lang w:val="kk-KZ"/>
        </w:rPr>
        <w:t xml:space="preserve">17. </w:t>
      </w:r>
      <w:r w:rsidR="007E3DDC" w:rsidRPr="009A0F41">
        <w:rPr>
          <w:rFonts w:ascii="Times New Roman" w:hAnsi="Times New Roman" w:cs="Times New Roman"/>
          <w:b/>
          <w:color w:val="000000" w:themeColor="text1"/>
          <w:sz w:val="20"/>
          <w:szCs w:val="20"/>
          <w:lang w:val="kk-KZ"/>
        </w:rPr>
        <w:t>Сыбайлас жемқорлыққа қарсы талаптар</w:t>
      </w:r>
    </w:p>
    <w:p w14:paraId="6F48C97E" w14:textId="2890D46A" w:rsidR="007E3DDC" w:rsidRPr="009A0F41" w:rsidRDefault="007E3DDC" w:rsidP="00177E4D">
      <w:pPr>
        <w:pStyle w:val="aff1"/>
        <w:numPr>
          <w:ilvl w:val="0"/>
          <w:numId w:val="3"/>
        </w:numPr>
        <w:tabs>
          <w:tab w:val="left" w:pos="0"/>
          <w:tab w:val="left" w:pos="993"/>
          <w:tab w:val="left" w:pos="1134"/>
        </w:tabs>
        <w:ind w:left="0" w:firstLine="709"/>
        <w:jc w:val="both"/>
        <w:rPr>
          <w:rFonts w:ascii="Times New Roman" w:eastAsia="SimSun" w:hAnsi="Times New Roman" w:cs="Times New Roman"/>
          <w:color w:val="000000" w:themeColor="text1"/>
          <w:sz w:val="20"/>
          <w:szCs w:val="20"/>
          <w:lang w:val="kk-KZ"/>
        </w:rPr>
      </w:pPr>
      <w:r w:rsidRPr="009A0F41">
        <w:rPr>
          <w:rFonts w:ascii="Times New Roman" w:eastAsia="SimSun" w:hAnsi="Times New Roman" w:cs="Times New Roman"/>
          <w:color w:val="000000" w:themeColor="text1"/>
          <w:sz w:val="20"/>
          <w:szCs w:val="20"/>
          <w:lang w:val="kk-KZ"/>
        </w:rPr>
        <w:t>Шарт бойынша өз міндеттемелерін орындау кезінде Тараптар, олардың аффилиирленген тұлғалары, қызметкерлері және делдалдары Қазақстан Республикасының заңнамасын, оның ішінде сыбайлас жемқорлыққа қарсы іс-қимыл саласындағы заңнаманы бұзатын немесе бұзуға ықпал ететін әрекеттерді жасамауға, сондай-ақ мұндай әрекеттерге итермелеуге жол бермеуге міндеттенеді. Олар қандай да бір тұлғалардың әрекеттеріне немесе шешімдеріне әсер ету мақсатында заңсыз артықшылықтар алу не өзге де заңсыз мақсаттарға қол жеткізу үшін тікелей немесе жанама түрде қандай да бір ақшалай қаражатты немесе басқа да құндылықтарды төлеуге, ұсынуға немесе төлеуге келісім беруге жол бермейді.</w:t>
      </w:r>
    </w:p>
    <w:p w14:paraId="5666D37E" w14:textId="77777777" w:rsidR="007E3DDC" w:rsidRPr="009A0F41" w:rsidRDefault="007E3DDC" w:rsidP="003263DC">
      <w:pPr>
        <w:pStyle w:val="aff1"/>
        <w:tabs>
          <w:tab w:val="left" w:pos="0"/>
          <w:tab w:val="left" w:pos="993"/>
          <w:tab w:val="left" w:pos="1134"/>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Шарт бойынша өз міндеттемелерін орындау барысында Тараптар, олардың аффилиирленген тұлғалары, қызметкерлері және делдалдары осы Шартқа қолданылатын заңнамаға сәйкес пара беру/алу, коммерциялық парақорлық деп саналатын әрекеттерді, сондай-ақ қолданыстағы заңнаманың және заңсыз жолмен алынған кірістерді заңдастыруға (ақшаны жымқыруға) қарсы халықаралық актілердің талаптарын бұзатын әрекеттерді жасамайды.</w:t>
      </w:r>
    </w:p>
    <w:p w14:paraId="41CC7831" w14:textId="77777777" w:rsidR="007E3DDC" w:rsidRPr="009A0F41" w:rsidRDefault="007E3DDC" w:rsidP="003263DC">
      <w:pPr>
        <w:pStyle w:val="affa"/>
        <w:tabs>
          <w:tab w:val="left" w:pos="993"/>
        </w:tabs>
        <w:spacing w:before="0" w:beforeAutospacing="0" w:after="0" w:afterAutospacing="0"/>
        <w:ind w:firstLine="709"/>
        <w:jc w:val="both"/>
        <w:rPr>
          <w:color w:val="000000" w:themeColor="text1"/>
          <w:sz w:val="20"/>
          <w:szCs w:val="20"/>
          <w:lang w:val="kk-KZ"/>
        </w:rPr>
      </w:pPr>
      <w:r w:rsidRPr="009A0F41">
        <w:rPr>
          <w:color w:val="000000" w:themeColor="text1"/>
          <w:sz w:val="20"/>
          <w:szCs w:val="20"/>
          <w:lang w:val="kk-KZ"/>
        </w:rPr>
        <w:t>Тарапта қандай да бір Сыбайлас жемқорлыққа қарсы жағдайлардың бұзылғаны немесе орын алуы мүмкін деген күдік туындаған кезде, тиісті Тарап екінші Тарапты жазбаша нысанда хабардар етеуге міндетті.</w:t>
      </w:r>
    </w:p>
    <w:p w14:paraId="5C2BCD76" w14:textId="77777777" w:rsidR="007E3DDC" w:rsidRPr="009A0F41" w:rsidRDefault="007E3DDC" w:rsidP="003263DC">
      <w:pPr>
        <w:pStyle w:val="affa"/>
        <w:tabs>
          <w:tab w:val="left" w:pos="993"/>
        </w:tabs>
        <w:spacing w:before="0" w:beforeAutospacing="0" w:after="0" w:afterAutospacing="0"/>
        <w:ind w:firstLine="709"/>
        <w:jc w:val="both"/>
        <w:rPr>
          <w:color w:val="000000" w:themeColor="text1"/>
          <w:sz w:val="20"/>
          <w:szCs w:val="20"/>
          <w:lang w:val="kk-KZ"/>
        </w:rPr>
      </w:pPr>
      <w:r w:rsidRPr="009A0F41">
        <w:rPr>
          <w:color w:val="000000" w:themeColor="text1"/>
          <w:sz w:val="20"/>
          <w:szCs w:val="20"/>
          <w:lang w:val="kk-KZ"/>
        </w:rPr>
        <w:t>Жазбаша хабарламада Тарап осы Шарттың осы тармағының ережелерін Тараптың, оның аффилиирленген тұлғаларының, қызметкерлерінің және/немесе делдалдарының бұзғаны немесе бұзуы мүмкін екендігін растайтын немесе оған негіз болатын нақты фактілерге немесе материалдарға сілтеме жасауға міндетті.</w:t>
      </w:r>
    </w:p>
    <w:p w14:paraId="177603A8" w14:textId="77777777" w:rsidR="007E3DDC" w:rsidRPr="009A0F41" w:rsidRDefault="007E3DDC" w:rsidP="00177E4D">
      <w:pPr>
        <w:pStyle w:val="affa"/>
        <w:numPr>
          <w:ilvl w:val="0"/>
          <w:numId w:val="3"/>
        </w:numPr>
        <w:tabs>
          <w:tab w:val="left" w:pos="993"/>
          <w:tab w:val="left" w:pos="1134"/>
        </w:tabs>
        <w:spacing w:before="0" w:beforeAutospacing="0" w:after="0" w:afterAutospacing="0"/>
        <w:ind w:left="0" w:firstLine="709"/>
        <w:jc w:val="both"/>
        <w:rPr>
          <w:color w:val="000000" w:themeColor="text1"/>
          <w:sz w:val="20"/>
          <w:szCs w:val="20"/>
          <w:lang w:val="kk-KZ"/>
        </w:rPr>
      </w:pPr>
      <w:r w:rsidRPr="009A0F41">
        <w:rPr>
          <w:color w:val="000000" w:themeColor="text1"/>
          <w:sz w:val="20"/>
          <w:szCs w:val="20"/>
          <w:lang w:val="kk-KZ"/>
        </w:rPr>
        <w:t>Жазбаша хабарлама алған Тарап күнтізбелік 10 (он) жұмыс күн ішінде тергеу жүргізеді және оның нәтижелерін екінші Тараптың атына береді.</w:t>
      </w:r>
    </w:p>
    <w:p w14:paraId="6A67F59C" w14:textId="77777777" w:rsidR="00E723F6" w:rsidRPr="009A0F41" w:rsidRDefault="00E723F6" w:rsidP="009C0315">
      <w:pPr>
        <w:widowControl w:val="0"/>
        <w:tabs>
          <w:tab w:val="left" w:pos="993"/>
        </w:tabs>
        <w:ind w:firstLine="709"/>
        <w:contextualSpacing/>
        <w:rPr>
          <w:sz w:val="20"/>
          <w:szCs w:val="20"/>
          <w:lang w:val="kk-KZ"/>
        </w:rPr>
      </w:pPr>
    </w:p>
    <w:p w14:paraId="31464E18" w14:textId="6D03B1DF" w:rsidR="00E723F6" w:rsidRPr="009A0F41" w:rsidRDefault="003263DC" w:rsidP="003263DC">
      <w:pPr>
        <w:pStyle w:val="aff1"/>
        <w:tabs>
          <w:tab w:val="left" w:pos="993"/>
        </w:tabs>
        <w:ind w:left="709" w:firstLine="0"/>
        <w:contextualSpacing/>
        <w:jc w:val="center"/>
        <w:rPr>
          <w:rFonts w:ascii="Times New Roman" w:hAnsi="Times New Roman" w:cs="Times New Roman"/>
          <w:b/>
          <w:sz w:val="20"/>
          <w:szCs w:val="20"/>
          <w:lang w:val="kk-KZ"/>
        </w:rPr>
      </w:pPr>
      <w:r w:rsidRPr="009A0F41">
        <w:rPr>
          <w:rFonts w:ascii="Times New Roman" w:hAnsi="Times New Roman" w:cs="Times New Roman"/>
          <w:b/>
          <w:color w:val="000000" w:themeColor="text1"/>
          <w:sz w:val="20"/>
          <w:szCs w:val="20"/>
          <w:lang w:val="kk-KZ"/>
        </w:rPr>
        <w:t xml:space="preserve">18. </w:t>
      </w:r>
      <w:r w:rsidR="00D207E0" w:rsidRPr="009A0F41">
        <w:rPr>
          <w:rFonts w:ascii="Times New Roman" w:hAnsi="Times New Roman" w:cs="Times New Roman"/>
          <w:b/>
          <w:color w:val="000000" w:themeColor="text1"/>
          <w:sz w:val="20"/>
          <w:szCs w:val="20"/>
          <w:lang w:val="kk-KZ"/>
        </w:rPr>
        <w:t>Өзге шарттар</w:t>
      </w:r>
    </w:p>
    <w:p w14:paraId="3941E275" w14:textId="4899051D" w:rsidR="00D207E0" w:rsidRPr="009A0F41" w:rsidRDefault="00D207E0" w:rsidP="00177E4D">
      <w:pPr>
        <w:pStyle w:val="aff1"/>
        <w:numPr>
          <w:ilvl w:val="0"/>
          <w:numId w:val="3"/>
        </w:numPr>
        <w:tabs>
          <w:tab w:val="left" w:pos="0"/>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Өнім беруші Шарт талаптарына сәйкес, тендерлік құжаттамада көзделген нысанда, көлемде және шарттарда Шарттың орындалуын қамтамасыз етуді енгізуге міндетті. Шарттың орындалуын қамтамасыз ету Өнім беруші тарапынан мынадай түрде ұсынылады:</w:t>
      </w:r>
    </w:p>
    <w:p w14:paraId="2F998569" w14:textId="77777777" w:rsidR="00D207E0" w:rsidRPr="009A0F41" w:rsidRDefault="00D207E0" w:rsidP="00177E4D">
      <w:pPr>
        <w:pStyle w:val="aff1"/>
        <w:numPr>
          <w:ilvl w:val="0"/>
          <w:numId w:val="15"/>
        </w:numPr>
        <w:tabs>
          <w:tab w:val="left" w:pos="0"/>
          <w:tab w:val="left" w:pos="851"/>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Өнім берушімен Лизинг берушінің тиісті шотына енгізілетін ақшалай қаражат түріндегі кепілдік жарна;</w:t>
      </w:r>
    </w:p>
    <w:p w14:paraId="2F9FDDFE" w14:textId="77777777" w:rsidR="00D207E0" w:rsidRPr="009A0F41" w:rsidRDefault="00D207E0" w:rsidP="00177E4D">
      <w:pPr>
        <w:pStyle w:val="aff1"/>
        <w:numPr>
          <w:ilvl w:val="0"/>
          <w:numId w:val="15"/>
        </w:numPr>
        <w:tabs>
          <w:tab w:val="left" w:pos="0"/>
          <w:tab w:val="left" w:pos="851"/>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Ереженің 10-1 қосымшасында көзделген нысан бойынша берілетін банк кепілдігі.</w:t>
      </w:r>
    </w:p>
    <w:p w14:paraId="231432BD" w14:textId="77777777" w:rsidR="00D207E0" w:rsidRPr="009A0F41" w:rsidRDefault="00D207E0" w:rsidP="003263DC">
      <w:pPr>
        <w:pStyle w:val="aff1"/>
        <w:tabs>
          <w:tab w:val="left" w:pos="0"/>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Шарттың орындалуын кепілдендіру Өнім беруші тарапынан Шарт күшіне енген күннен бастап 10 (он) жұмыс күнінен кешіктірілмей енгізілуі тиіс.</w:t>
      </w:r>
    </w:p>
    <w:p w14:paraId="58EB51DA" w14:textId="77777777" w:rsidR="00D207E0" w:rsidRPr="009A0F41" w:rsidRDefault="00D207E0" w:rsidP="003263DC">
      <w:pPr>
        <w:pStyle w:val="affa"/>
        <w:tabs>
          <w:tab w:val="left" w:pos="993"/>
        </w:tabs>
        <w:spacing w:before="0" w:beforeAutospacing="0" w:after="0" w:afterAutospacing="0"/>
        <w:ind w:firstLine="709"/>
        <w:jc w:val="both"/>
        <w:rPr>
          <w:color w:val="000000" w:themeColor="text1"/>
          <w:sz w:val="20"/>
          <w:szCs w:val="20"/>
          <w:lang w:val="kk-KZ"/>
        </w:rPr>
      </w:pPr>
      <w:r w:rsidRPr="009A0F41">
        <w:rPr>
          <w:color w:val="000000" w:themeColor="text1"/>
          <w:sz w:val="20"/>
          <w:szCs w:val="20"/>
          <w:lang w:val="kk-KZ"/>
        </w:rPr>
        <w:lastRenderedPageBreak/>
        <w:t>Өнім беруші Шарт бойынша міндеттемелер толық орындалғанға дейін үшінші тұлғалардың толық немесе ішінара енгізілген кепілдік жарнасы бойынша талап ету құқығының туындауына әкелетін әрекеттерді жасамайды.</w:t>
      </w:r>
    </w:p>
    <w:p w14:paraId="56B00630" w14:textId="77777777" w:rsidR="00D207E0" w:rsidRPr="009A0F41" w:rsidRDefault="00D207E0" w:rsidP="003263DC">
      <w:pPr>
        <w:pStyle w:val="affa"/>
        <w:tabs>
          <w:tab w:val="left" w:pos="993"/>
        </w:tabs>
        <w:spacing w:before="0" w:beforeAutospacing="0" w:after="0" w:afterAutospacing="0"/>
        <w:ind w:firstLine="709"/>
        <w:jc w:val="both"/>
        <w:rPr>
          <w:color w:val="000000" w:themeColor="text1"/>
          <w:sz w:val="20"/>
          <w:szCs w:val="20"/>
          <w:lang w:val="kk-KZ"/>
        </w:rPr>
      </w:pPr>
      <w:r w:rsidRPr="009A0F41">
        <w:rPr>
          <w:color w:val="000000" w:themeColor="text1"/>
          <w:sz w:val="20"/>
          <w:szCs w:val="20"/>
          <w:lang w:val="kk-KZ"/>
        </w:rPr>
        <w:t>Қаржы лизингі шартының орындалуын қамтамасыз ету Өнім берушіге оның жазбаша өтініші бойынша Шарт бойынша өзінің барлық міндеттемелерін, оның ішінде кепілдік қызметін толық және тиісінше орындағаннан кейін қайтарылады.</w:t>
      </w:r>
    </w:p>
    <w:p w14:paraId="39EA5227" w14:textId="77777777" w:rsidR="00D207E0" w:rsidRPr="009A0F41" w:rsidRDefault="00D207E0" w:rsidP="003263DC">
      <w:pPr>
        <w:pStyle w:val="affa"/>
        <w:tabs>
          <w:tab w:val="left" w:pos="993"/>
        </w:tabs>
        <w:spacing w:before="0" w:beforeAutospacing="0" w:after="0" w:afterAutospacing="0"/>
        <w:ind w:firstLine="709"/>
        <w:rPr>
          <w:color w:val="000000" w:themeColor="text1"/>
          <w:sz w:val="20"/>
          <w:szCs w:val="20"/>
          <w:lang w:val="kk-KZ"/>
        </w:rPr>
      </w:pPr>
      <w:r w:rsidRPr="009A0F41">
        <w:rPr>
          <w:color w:val="000000" w:themeColor="text1"/>
          <w:sz w:val="20"/>
          <w:szCs w:val="20"/>
          <w:lang w:val="kk-KZ"/>
        </w:rPr>
        <w:t>Шарт талаптарын орындамау немесе тиісінше орындамау жағдайында Лизинг беруші кепілді жарнаны Өнім берушіге қайтармайды. Қайтарылмау жағдайлары:</w:t>
      </w:r>
    </w:p>
    <w:p w14:paraId="6D5E7F87" w14:textId="77777777" w:rsidR="00D207E0" w:rsidRPr="009A0F41" w:rsidRDefault="00D207E0" w:rsidP="00177E4D">
      <w:pPr>
        <w:pStyle w:val="affa"/>
        <w:numPr>
          <w:ilvl w:val="0"/>
          <w:numId w:val="16"/>
        </w:numPr>
        <w:tabs>
          <w:tab w:val="left" w:pos="993"/>
        </w:tabs>
        <w:spacing w:before="0" w:beforeAutospacing="0" w:after="0" w:afterAutospacing="0"/>
        <w:ind w:left="0" w:firstLine="709"/>
        <w:jc w:val="both"/>
        <w:rPr>
          <w:color w:val="000000" w:themeColor="text1"/>
          <w:sz w:val="20"/>
          <w:szCs w:val="20"/>
          <w:lang w:val="kk-KZ"/>
        </w:rPr>
      </w:pPr>
      <w:r w:rsidRPr="009A0F41">
        <w:rPr>
          <w:color w:val="000000" w:themeColor="text1"/>
          <w:sz w:val="20"/>
          <w:szCs w:val="20"/>
          <w:lang w:val="kk-KZ"/>
        </w:rPr>
        <w:t>Өнім берушінің Шарт талаптарын орындамау немесе тиісінше орындамау жағдайында Шартты бұзу;</w:t>
      </w:r>
    </w:p>
    <w:p w14:paraId="5D4F4452" w14:textId="77777777" w:rsidR="00D207E0" w:rsidRPr="009A0F41" w:rsidRDefault="00D207E0" w:rsidP="00177E4D">
      <w:pPr>
        <w:pStyle w:val="aff1"/>
        <w:numPr>
          <w:ilvl w:val="0"/>
          <w:numId w:val="16"/>
        </w:numPr>
        <w:tabs>
          <w:tab w:val="left" w:pos="993"/>
        </w:tabs>
        <w:spacing w:before="100" w:beforeAutospacing="1" w:after="100" w:afterAutospacing="1"/>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Өнім берушінің шарттық міндеттемелерді орындамауы немесе тиісінше орындамауы (жеткізу мерзімін бұзу және басқа да талаптарды бұзу);</w:t>
      </w:r>
    </w:p>
    <w:p w14:paraId="44FCD561" w14:textId="77777777" w:rsidR="00D207E0" w:rsidRPr="009A0F41" w:rsidRDefault="00D207E0" w:rsidP="00177E4D">
      <w:pPr>
        <w:pStyle w:val="aff1"/>
        <w:numPr>
          <w:ilvl w:val="0"/>
          <w:numId w:val="16"/>
        </w:numPr>
        <w:tabs>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Өнім берушінің шарт талаптарын орындамауы немесе тиісінше орындамауы нәтижесінде туындаған айыппұл санкцияларын төлемеуі. Өнім беруші шарт талаптарын орындамаған жағдайда  және/немесе тиісінше орындамаған жағдайда Лизинг беруші кепілдік жарнаны толық көлемде ұстап қалады.</w:t>
      </w:r>
    </w:p>
    <w:p w14:paraId="3292D10B" w14:textId="51E713D2" w:rsidR="00D207E0" w:rsidRPr="009A0F41" w:rsidRDefault="00D207E0" w:rsidP="00177E4D">
      <w:pPr>
        <w:pStyle w:val="aff1"/>
        <w:numPr>
          <w:ilvl w:val="0"/>
          <w:numId w:val="3"/>
        </w:numPr>
        <w:tabs>
          <w:tab w:val="left" w:pos="1134"/>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Шартта көзделген сапа және Өнім берушіні таңдауға негіз болған өзге де шарттар өзгермеген жағдайда, тек тауар бағасы және тиісінше шарт бағасы төмендетілгенде ғана Шартқа өзгерістер енгізуге жол беріледі.</w:t>
      </w:r>
    </w:p>
    <w:p w14:paraId="456A4E90" w14:textId="6D6810E1" w:rsidR="00D207E0" w:rsidRPr="009A0F41" w:rsidRDefault="00D207E0" w:rsidP="00177E4D">
      <w:pPr>
        <w:pStyle w:val="aff1"/>
        <w:numPr>
          <w:ilvl w:val="0"/>
          <w:numId w:val="3"/>
        </w:numPr>
        <w:tabs>
          <w:tab w:val="left" w:pos="1134"/>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Лизинг алушының бастамасымен Лизинг нысанын қайтаруға жол берілмейді, Қазақстан Республикасының заңнамасында көзделген жағдайларды қоспағанда.</w:t>
      </w:r>
    </w:p>
    <w:p w14:paraId="1A54D3AA" w14:textId="75DEBCDF" w:rsidR="00D207E0" w:rsidRPr="009A0F41" w:rsidRDefault="00D207E0" w:rsidP="00177E4D">
      <w:pPr>
        <w:pStyle w:val="aff1"/>
        <w:numPr>
          <w:ilvl w:val="0"/>
          <w:numId w:val="3"/>
        </w:numPr>
        <w:tabs>
          <w:tab w:val="left" w:pos="1134"/>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Шартқа енгізілетін барлық өзгерістер мен толықтырулар жазбаша түрде жасалып, Тараптардың уәкілетті өкілдерімен қол қойылып, мөрмен бекітілген жағдайда ғана заңды күшіке ие болады.</w:t>
      </w:r>
    </w:p>
    <w:p w14:paraId="4348E312" w14:textId="258B4F75" w:rsidR="00D207E0" w:rsidRPr="009A0F41" w:rsidRDefault="00D207E0" w:rsidP="00177E4D">
      <w:pPr>
        <w:pStyle w:val="aff1"/>
        <w:numPr>
          <w:ilvl w:val="0"/>
          <w:numId w:val="3"/>
        </w:numPr>
        <w:tabs>
          <w:tab w:val="left" w:pos="1134"/>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Шарттың әрбір Тарабы екінші Тараптан алынған қаржылық, коммерциялық және басқа да ақпараттың қатаң құпиялылығын, сондай-ақ Шарт талаптарының құпиялылығын сақтауға міндеттенеді. Мұндай ақпаратты немесе Шартты басқа тұлғаларға беру, жариялау немесе жария ету тек басқа Тараптардың жазбаша келісімімен, сондай-ақ мұндай ақпаратты алуға Қазақстан Республикасының заңнамасымен тікелей уәкілеттік берілген органдардың немесе лауазымды адамдардың және Қазақстан Республикасының денсаулық сақтау саласындағы уәкілетті органының сұрау салуы бойынша ғана мүмкін болады.</w:t>
      </w:r>
    </w:p>
    <w:p w14:paraId="5E3BF9DC" w14:textId="2425CAF3" w:rsidR="00D207E0" w:rsidRPr="009A0F41" w:rsidRDefault="00D207E0" w:rsidP="00177E4D">
      <w:pPr>
        <w:pStyle w:val="aff1"/>
        <w:numPr>
          <w:ilvl w:val="0"/>
          <w:numId w:val="3"/>
        </w:numPr>
        <w:tabs>
          <w:tab w:val="left" w:pos="1134"/>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Өнім беруші Лизинг берушінің алдын ала жазбаша келісімінсіз Шарттың мазмұнын немесе оның кез келген ережесін, сондай-ақ Лизинг беруші тарапынан немесе оның атынан ұсынылған техникалық құжаттаманы, жоспарларды, сызбаларды, модельдерді, үлгілерді немесе ақпаратты үшінші тұлғаларға жария етуге тиіс емес. Бұл талап Шартты орындауға тартылған Жеткізушінің персоналына қолданылмайды. Аталған ақпарат осы персоналға құпиялылық режимін сақтай отырып және тек шарттық міндеттемелерді орындау үшін қажетті шекте көлемінде берілуі тиіс. Жеткізуші жоғарыда аталған құжаттар мен ақпаратты Лизинг берушінің алдын ала жазбаша келісімінсіз Шартты іске асыру мақсатынан тыс пайдалануға құқылы емес.</w:t>
      </w:r>
    </w:p>
    <w:p w14:paraId="3DED6256" w14:textId="0D4B5772" w:rsidR="00D207E0" w:rsidRPr="009A0F41" w:rsidRDefault="00D207E0" w:rsidP="00177E4D">
      <w:pPr>
        <w:pStyle w:val="aff1"/>
        <w:numPr>
          <w:ilvl w:val="0"/>
          <w:numId w:val="3"/>
        </w:numPr>
        <w:tabs>
          <w:tab w:val="left" w:pos="1134"/>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Шартқа сәйкес берілуі тиіс барлық хабарламалар, өзге де құжаттар мен ақпараттар тиісті Тараптарға бірінші басшының (уәкілетті тұлғаның) қолымен мынадай тәсілдермен жіберілген жағдайда тиісті түрде берілген деп есептеледі:</w:t>
      </w:r>
    </w:p>
    <w:p w14:paraId="56E248EB" w14:textId="24AEA7C1" w:rsidR="00D207E0" w:rsidRPr="009A0F41" w:rsidRDefault="00D207E0" w:rsidP="00177E4D">
      <w:pPr>
        <w:pStyle w:val="aff1"/>
        <w:numPr>
          <w:ilvl w:val="0"/>
          <w:numId w:val="17"/>
        </w:numPr>
        <w:tabs>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поштамен тапсырысты хатпен, жеделхатпен немесе жедел пошта арқылы – екінші Тарапқа табысталған күні;</w:t>
      </w:r>
    </w:p>
    <w:p w14:paraId="42144ABE" w14:textId="14974692" w:rsidR="00D207E0" w:rsidRPr="009A0F41" w:rsidRDefault="00D207E0" w:rsidP="00177E4D">
      <w:pPr>
        <w:pStyle w:val="aff1"/>
        <w:numPr>
          <w:ilvl w:val="0"/>
          <w:numId w:val="17"/>
        </w:numPr>
        <w:tabs>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курьер арқылы – екінші Тарапқа табысталған күні;</w:t>
      </w:r>
    </w:p>
    <w:p w14:paraId="1F844007" w14:textId="450F0CDA" w:rsidR="00D207E0" w:rsidRPr="009A0F41" w:rsidRDefault="00D207E0" w:rsidP="00177E4D">
      <w:pPr>
        <w:pStyle w:val="aff1"/>
        <w:numPr>
          <w:ilvl w:val="0"/>
          <w:numId w:val="17"/>
        </w:numPr>
        <w:tabs>
          <w:tab w:val="left" w:pos="993"/>
        </w:tabs>
        <w:ind w:left="0" w:firstLine="709"/>
        <w:jc w:val="both"/>
        <w:rPr>
          <w:rFonts w:ascii="Times New Roman" w:hAnsi="Times New Roman" w:cs="Times New Roman"/>
          <w:color w:val="000000" w:themeColor="text1"/>
          <w:sz w:val="20"/>
          <w:szCs w:val="20"/>
          <w:lang w:val="kk-KZ"/>
        </w:rPr>
      </w:pPr>
      <w:r w:rsidRPr="009A0F41">
        <w:rPr>
          <w:rFonts w:ascii="Times New Roman" w:hAnsi="Times New Roman" w:cs="Times New Roman"/>
          <w:color w:val="000000" w:themeColor="text1"/>
          <w:sz w:val="20"/>
          <w:szCs w:val="20"/>
          <w:lang w:val="kk-KZ"/>
        </w:rPr>
        <w:t>электрондық пошта, электрондық құжат айналымы арқылы – Шарттың 19-бөлімінде көзделген тәртіппен алушы қабылдаған күні.</w:t>
      </w:r>
    </w:p>
    <w:p w14:paraId="2F9920B0" w14:textId="063736EE" w:rsidR="00D207E0" w:rsidRPr="009A0F41" w:rsidRDefault="00D207E0" w:rsidP="00177E4D">
      <w:pPr>
        <w:pStyle w:val="affa"/>
        <w:numPr>
          <w:ilvl w:val="0"/>
          <w:numId w:val="3"/>
        </w:numPr>
        <w:tabs>
          <w:tab w:val="left" w:pos="1134"/>
        </w:tabs>
        <w:spacing w:before="0" w:beforeAutospacing="0" w:after="0" w:afterAutospacing="0"/>
        <w:ind w:left="0" w:firstLine="709"/>
        <w:jc w:val="both"/>
        <w:rPr>
          <w:color w:val="000000" w:themeColor="text1"/>
          <w:sz w:val="20"/>
          <w:szCs w:val="20"/>
          <w:lang w:val="kk-KZ"/>
        </w:rPr>
      </w:pPr>
      <w:r w:rsidRPr="009A0F41">
        <w:rPr>
          <w:color w:val="000000" w:themeColor="text1"/>
          <w:sz w:val="20"/>
          <w:szCs w:val="20"/>
          <w:lang w:val="kk-KZ"/>
        </w:rPr>
        <w:t>Салықтар және бюджетке төленетін өзге де міндетті төлемдер Қазақстан Республикасының салық заңнамасына сәйкес төленуге жатады.</w:t>
      </w:r>
    </w:p>
    <w:p w14:paraId="2087D91B" w14:textId="584EE902" w:rsidR="00D207E0" w:rsidRPr="009A0F41" w:rsidRDefault="00D207E0" w:rsidP="00177E4D">
      <w:pPr>
        <w:pStyle w:val="affa"/>
        <w:numPr>
          <w:ilvl w:val="0"/>
          <w:numId w:val="3"/>
        </w:numPr>
        <w:tabs>
          <w:tab w:val="left" w:pos="1134"/>
        </w:tabs>
        <w:spacing w:before="0" w:beforeAutospacing="0" w:after="0" w:afterAutospacing="0"/>
        <w:ind w:left="0" w:firstLine="709"/>
        <w:jc w:val="both"/>
        <w:rPr>
          <w:color w:val="000000" w:themeColor="text1"/>
          <w:sz w:val="20"/>
          <w:szCs w:val="20"/>
          <w:lang w:val="kk-KZ"/>
        </w:rPr>
      </w:pPr>
      <w:r w:rsidRPr="009A0F41">
        <w:rPr>
          <w:color w:val="000000" w:themeColor="text1"/>
          <w:sz w:val="20"/>
          <w:szCs w:val="20"/>
          <w:lang w:val="kk-KZ"/>
        </w:rPr>
        <w:t>Тараптар Қазақстан Республикасының Азаматтық процестік кодексінің 32-бабына сәйкес, тікелей келіссөздер арқылы шешілмеген барлық даулар мен келіспеушіліктер Астана қаласының мамандандырылған ауданаралық экономикалық сотында қаралуы тиіс деп келісті.</w:t>
      </w:r>
    </w:p>
    <w:p w14:paraId="16A09A22" w14:textId="767E5C41" w:rsidR="00D207E0" w:rsidRPr="009A0F41" w:rsidRDefault="00D207E0" w:rsidP="00177E4D">
      <w:pPr>
        <w:pStyle w:val="affa"/>
        <w:numPr>
          <w:ilvl w:val="0"/>
          <w:numId w:val="3"/>
        </w:numPr>
        <w:tabs>
          <w:tab w:val="left" w:pos="1134"/>
        </w:tabs>
        <w:spacing w:before="0" w:beforeAutospacing="0" w:after="0" w:afterAutospacing="0"/>
        <w:ind w:left="0" w:firstLine="709"/>
        <w:jc w:val="both"/>
        <w:rPr>
          <w:color w:val="000000" w:themeColor="text1"/>
          <w:sz w:val="20"/>
          <w:szCs w:val="20"/>
          <w:lang w:val="kk-KZ"/>
        </w:rPr>
      </w:pPr>
      <w:r w:rsidRPr="009A0F41">
        <w:rPr>
          <w:color w:val="000000" w:themeColor="text1"/>
          <w:sz w:val="20"/>
          <w:szCs w:val="20"/>
          <w:lang w:val="kk-KZ"/>
        </w:rPr>
        <w:t>Тараптар Шарт бойынша туындайтын барлық келіспеушіліктер мен дауларды тікелей келіссөздер арқылы шешуге бар күшін салуға міндеттенеді. Егер мұндай бейресми келіссөздер басталғаннан кейін 21 (жиырма бір) күн ішінде Тараптар дауды бейбіт жолмен шеше алмаса, кез келген Тарап бұл мәселені Қазақстан Республикасының заңнамасына сәйкес шешуді талап етуге құқылы.</w:t>
      </w:r>
    </w:p>
    <w:p w14:paraId="2A45BC1B" w14:textId="72B61E3F" w:rsidR="00D207E0" w:rsidRPr="009A0F41" w:rsidRDefault="00D207E0" w:rsidP="00177E4D">
      <w:pPr>
        <w:pStyle w:val="affa"/>
        <w:numPr>
          <w:ilvl w:val="0"/>
          <w:numId w:val="3"/>
        </w:numPr>
        <w:tabs>
          <w:tab w:val="left" w:pos="1134"/>
        </w:tabs>
        <w:spacing w:before="0" w:beforeAutospacing="0" w:after="0" w:afterAutospacing="0"/>
        <w:ind w:left="0" w:firstLine="709"/>
        <w:jc w:val="both"/>
        <w:rPr>
          <w:color w:val="000000" w:themeColor="text1"/>
          <w:sz w:val="20"/>
          <w:szCs w:val="20"/>
          <w:lang w:val="kk-KZ"/>
        </w:rPr>
      </w:pPr>
      <w:r w:rsidRPr="009A0F41">
        <w:rPr>
          <w:color w:val="000000" w:themeColor="text1"/>
          <w:sz w:val="20"/>
          <w:szCs w:val="20"/>
          <w:lang w:val="kk-KZ"/>
        </w:rPr>
        <w:t>Шарт Тараптардың уәкілетті өкілдері қол қойған сәттен бастап күшіне енеді және Тараптар өз міндеттемелерін толық орындағанға дейін қолданылады.</w:t>
      </w:r>
    </w:p>
    <w:p w14:paraId="504E22A9" w14:textId="4C06BD3C" w:rsidR="00D207E0" w:rsidRPr="009A0F41" w:rsidRDefault="00D207E0" w:rsidP="00177E4D">
      <w:pPr>
        <w:pStyle w:val="affa"/>
        <w:numPr>
          <w:ilvl w:val="0"/>
          <w:numId w:val="3"/>
        </w:numPr>
        <w:tabs>
          <w:tab w:val="left" w:pos="1134"/>
        </w:tabs>
        <w:spacing w:before="0" w:beforeAutospacing="0" w:after="0" w:afterAutospacing="0"/>
        <w:ind w:left="0" w:firstLine="709"/>
        <w:jc w:val="both"/>
        <w:rPr>
          <w:color w:val="000000" w:themeColor="text1"/>
          <w:sz w:val="20"/>
          <w:szCs w:val="20"/>
          <w:lang w:val="kk-KZ"/>
        </w:rPr>
      </w:pPr>
      <w:r w:rsidRPr="009A0F41">
        <w:rPr>
          <w:color w:val="000000" w:themeColor="text1"/>
          <w:sz w:val="20"/>
          <w:szCs w:val="20"/>
          <w:lang w:val="kk-KZ"/>
        </w:rPr>
        <w:t>Шарт қазақ және орыс тілдерінде жасалады. Егер шарттың үшінші тарапы шетелдік ұйым болса, бір дана тиісті тілге аударылуы мүмкін. Шарттың қазақ және орыс тілдеріндегі мәтіндері арасында қайшылықтар туындаған жағдайда, тараптар орыс тіліндегі мәтінді басшылыққа алады.</w:t>
      </w:r>
    </w:p>
    <w:p w14:paraId="609498D7" w14:textId="27AA19EB" w:rsidR="00D207E0" w:rsidRPr="009A0F41" w:rsidRDefault="00D207E0" w:rsidP="00177E4D">
      <w:pPr>
        <w:pStyle w:val="affa"/>
        <w:numPr>
          <w:ilvl w:val="0"/>
          <w:numId w:val="3"/>
        </w:numPr>
        <w:tabs>
          <w:tab w:val="left" w:pos="1134"/>
        </w:tabs>
        <w:spacing w:before="0" w:beforeAutospacing="0" w:after="0" w:afterAutospacing="0"/>
        <w:ind w:left="0" w:firstLine="709"/>
        <w:jc w:val="both"/>
        <w:rPr>
          <w:color w:val="000000" w:themeColor="text1"/>
          <w:sz w:val="20"/>
          <w:szCs w:val="20"/>
          <w:lang w:val="kk-KZ"/>
        </w:rPr>
      </w:pPr>
      <w:r w:rsidRPr="009A0F41">
        <w:rPr>
          <w:color w:val="000000" w:themeColor="text1"/>
          <w:sz w:val="20"/>
          <w:szCs w:val="20"/>
          <w:lang w:val="kk-KZ"/>
        </w:rPr>
        <w:t>Шарт бірдей заңды күші бар 3 (үш) данада жасалады, олардың әрқайсысы түпнұсқа болып саналады, әр Тарап үшін бір данадан.</w:t>
      </w:r>
    </w:p>
    <w:p w14:paraId="3FB85C14" w14:textId="04514291" w:rsidR="00D207E0" w:rsidRPr="009A0F41" w:rsidRDefault="00D207E0" w:rsidP="00177E4D">
      <w:pPr>
        <w:pStyle w:val="affa"/>
        <w:numPr>
          <w:ilvl w:val="0"/>
          <w:numId w:val="3"/>
        </w:numPr>
        <w:tabs>
          <w:tab w:val="left" w:pos="1134"/>
        </w:tabs>
        <w:spacing w:before="0" w:beforeAutospacing="0" w:after="0" w:afterAutospacing="0"/>
        <w:ind w:left="0" w:firstLine="709"/>
        <w:jc w:val="both"/>
        <w:rPr>
          <w:color w:val="000000" w:themeColor="text1"/>
          <w:sz w:val="20"/>
          <w:szCs w:val="20"/>
          <w:lang w:val="kk-KZ"/>
        </w:rPr>
      </w:pPr>
      <w:r w:rsidRPr="009A0F41">
        <w:rPr>
          <w:color w:val="000000" w:themeColor="text1"/>
          <w:sz w:val="20"/>
          <w:szCs w:val="20"/>
          <w:lang w:val="kk-KZ"/>
        </w:rPr>
        <w:t>Шарт лизинг беруші лизинг нысанын сатып алу және оны кейіннен қаржылық лизингке беру процесінде тараптар арасында туындайтын құқықтық қатынастарды реттейді. Шартқа енгізілетін кез келген өзгерістер мен толықтырулар Қазақстан Республикасының заңнамасына, Лизинг берушінің тендерлік құжаттамасына, жеткізушінің тендерлік өтініміне және тендер қорытындылары туралы хаттамаға сәйкес болуы керек.</w:t>
      </w:r>
    </w:p>
    <w:p w14:paraId="1EB13B4B" w14:textId="439E4915" w:rsidR="00D207E0" w:rsidRPr="009A0F41" w:rsidRDefault="00D207E0" w:rsidP="00177E4D">
      <w:pPr>
        <w:pStyle w:val="affa"/>
        <w:numPr>
          <w:ilvl w:val="0"/>
          <w:numId w:val="3"/>
        </w:numPr>
        <w:tabs>
          <w:tab w:val="left" w:pos="1134"/>
        </w:tabs>
        <w:spacing w:before="0" w:beforeAutospacing="0" w:after="0" w:afterAutospacing="0"/>
        <w:ind w:left="0" w:firstLine="709"/>
        <w:jc w:val="both"/>
        <w:rPr>
          <w:color w:val="000000" w:themeColor="text1"/>
          <w:sz w:val="20"/>
          <w:szCs w:val="20"/>
          <w:lang w:val="kk-KZ"/>
        </w:rPr>
      </w:pPr>
      <w:r w:rsidRPr="009A0F41">
        <w:rPr>
          <w:color w:val="000000" w:themeColor="text1"/>
          <w:sz w:val="20"/>
          <w:szCs w:val="20"/>
          <w:lang w:val="kk-KZ"/>
        </w:rPr>
        <w:lastRenderedPageBreak/>
        <w:t>Шартта көзделмеген барлық жағдайларда Тараптар Қазақстан Республикасының заңнамасын басшылыққа алады.</w:t>
      </w:r>
    </w:p>
    <w:p w14:paraId="1B65B095" w14:textId="77777777" w:rsidR="00E723F6" w:rsidRPr="009A0F41" w:rsidRDefault="00E723F6" w:rsidP="00E723F6">
      <w:pPr>
        <w:widowControl w:val="0"/>
        <w:ind w:right="-1"/>
        <w:rPr>
          <w:sz w:val="20"/>
          <w:szCs w:val="20"/>
          <w:lang w:val="kk-KZ"/>
        </w:rPr>
      </w:pPr>
    </w:p>
    <w:p w14:paraId="2733F788" w14:textId="6174215E" w:rsidR="00E723F6" w:rsidRPr="009A0F41" w:rsidRDefault="00E723F6" w:rsidP="00E723F6">
      <w:pPr>
        <w:widowControl w:val="0"/>
        <w:ind w:right="-1"/>
        <w:jc w:val="center"/>
        <w:rPr>
          <w:b/>
          <w:sz w:val="20"/>
          <w:szCs w:val="20"/>
          <w:lang w:val="kk-KZ"/>
        </w:rPr>
      </w:pPr>
      <w:r w:rsidRPr="009A0F41">
        <w:rPr>
          <w:b/>
          <w:sz w:val="20"/>
          <w:szCs w:val="20"/>
          <w:lang w:val="kk-KZ"/>
        </w:rPr>
        <w:t xml:space="preserve">19. </w:t>
      </w:r>
      <w:r w:rsidR="00D207E0" w:rsidRPr="009A0F41">
        <w:rPr>
          <w:b/>
          <w:sz w:val="20"/>
          <w:szCs w:val="20"/>
          <w:lang w:val="kk-KZ"/>
        </w:rPr>
        <w:t>Тараптардың заңды мекенжайлары мен деректемелері</w:t>
      </w:r>
      <w:r w:rsidRPr="009A0F41">
        <w:rPr>
          <w:b/>
          <w:sz w:val="20"/>
          <w:szCs w:val="20"/>
          <w:lang w:val="kk-KZ"/>
        </w:rPr>
        <w:t>:</w:t>
      </w:r>
    </w:p>
    <w:p w14:paraId="3F30F9CD" w14:textId="77777777" w:rsidR="00D207E0" w:rsidRPr="009A0F41" w:rsidRDefault="00D207E0" w:rsidP="00E723F6">
      <w:pPr>
        <w:widowControl w:val="0"/>
        <w:ind w:right="-1"/>
        <w:jc w:val="center"/>
        <w:rPr>
          <w:b/>
          <w:sz w:val="20"/>
          <w:szCs w:val="20"/>
          <w:lang w:val="kk-KZ"/>
        </w:rPr>
      </w:pPr>
    </w:p>
    <w:p w14:paraId="64F17885" w14:textId="6C9AB886" w:rsidR="00D207E0" w:rsidRPr="009A0F41" w:rsidRDefault="00D207E0" w:rsidP="00D207E0">
      <w:pPr>
        <w:rPr>
          <w:color w:val="000000" w:themeColor="text1"/>
          <w:sz w:val="20"/>
          <w:szCs w:val="20"/>
          <w:lang w:val="kk-KZ"/>
        </w:rPr>
      </w:pPr>
      <w:r w:rsidRPr="009A0F41">
        <w:rPr>
          <w:b/>
          <w:color w:val="000000" w:themeColor="text1"/>
          <w:sz w:val="20"/>
          <w:szCs w:val="20"/>
          <w:lang w:val="kk-KZ"/>
        </w:rPr>
        <w:t>Лизинг беруші:</w:t>
      </w:r>
      <w:r w:rsidRPr="009A0F41">
        <w:rPr>
          <w:color w:val="000000" w:themeColor="text1"/>
          <w:sz w:val="20"/>
          <w:szCs w:val="20"/>
          <w:lang w:val="kk-KZ"/>
        </w:rPr>
        <w:t xml:space="preserve"> «ҚазМедТех» акционерлік қоғамы, 010000, Қазақстан Республикасы,</w:t>
      </w:r>
      <w:r w:rsidRPr="009A0F41">
        <w:rPr>
          <w:color w:val="000000" w:themeColor="text1"/>
          <w:sz w:val="20"/>
          <w:szCs w:val="20"/>
          <w:lang w:val="kk-KZ"/>
        </w:rPr>
        <w:br/>
        <w:t xml:space="preserve">Астана қаласы, көш., ___________________, БСН 101240007453, ЖСК_________________________, банк «______________» АҚ, БСК __________, тел.: </w:t>
      </w:r>
      <w:bookmarkStart w:id="6" w:name="_Hlk236148942"/>
      <w:r w:rsidRPr="009A0F41">
        <w:rPr>
          <w:color w:val="000000" w:themeColor="text1"/>
          <w:sz w:val="20"/>
          <w:szCs w:val="20"/>
          <w:lang w:val="kk-KZ"/>
        </w:rPr>
        <w:t>+7 775 007 54 90</w:t>
      </w:r>
      <w:bookmarkEnd w:id="6"/>
      <w:r w:rsidRPr="009A0F41">
        <w:rPr>
          <w:color w:val="000000" w:themeColor="text1"/>
          <w:sz w:val="20"/>
          <w:szCs w:val="20"/>
          <w:lang w:val="kk-KZ"/>
        </w:rPr>
        <w:t>, E_mail: ___________.</w:t>
      </w:r>
    </w:p>
    <w:p w14:paraId="1EA96388" w14:textId="549EF278" w:rsidR="00D207E0" w:rsidRPr="009A0F41" w:rsidRDefault="00D207E0" w:rsidP="00D207E0">
      <w:pPr>
        <w:widowControl w:val="0"/>
        <w:rPr>
          <w:color w:val="000000" w:themeColor="text1"/>
          <w:sz w:val="20"/>
          <w:szCs w:val="20"/>
          <w:lang w:val="kk-KZ"/>
        </w:rPr>
      </w:pPr>
      <w:r w:rsidRPr="009A0F41">
        <w:rPr>
          <w:b/>
          <w:color w:val="000000" w:themeColor="text1"/>
          <w:sz w:val="20"/>
          <w:szCs w:val="20"/>
          <w:lang w:val="kk-KZ"/>
        </w:rPr>
        <w:t xml:space="preserve">Лизинг алушы: </w:t>
      </w:r>
      <w:r w:rsidRPr="009A0F41">
        <w:rPr>
          <w:color w:val="000000" w:themeColor="text1"/>
          <w:sz w:val="20"/>
          <w:szCs w:val="20"/>
          <w:lang w:val="kk-KZ"/>
        </w:rPr>
        <w:t>___________________________________, ___________, Қазақстан Республикасы, қала ____________, ________, үй __________, БСН _________________, _______________, ЖСК _______________________, банк  «____________________» АҚ, БСК _____________, тел.: +7 ____________________, E_mail: ___________.</w:t>
      </w:r>
    </w:p>
    <w:p w14:paraId="635C0A62" w14:textId="77777777" w:rsidR="00D207E0" w:rsidRPr="009A0F41" w:rsidRDefault="00D207E0" w:rsidP="00D207E0">
      <w:pPr>
        <w:widowControl w:val="0"/>
        <w:pBdr>
          <w:bottom w:val="single" w:sz="4" w:space="1" w:color="auto"/>
        </w:pBdr>
        <w:rPr>
          <w:color w:val="000000" w:themeColor="text1"/>
          <w:sz w:val="20"/>
          <w:szCs w:val="20"/>
          <w:lang w:val="kk-KZ"/>
        </w:rPr>
      </w:pPr>
      <w:r w:rsidRPr="009A0F41">
        <w:rPr>
          <w:b/>
          <w:color w:val="000000" w:themeColor="text1"/>
          <w:sz w:val="20"/>
          <w:szCs w:val="20"/>
          <w:lang w:val="kk-KZ"/>
        </w:rPr>
        <w:t xml:space="preserve">Өнім беруші: </w:t>
      </w:r>
      <w:r w:rsidRPr="009A0F41">
        <w:rPr>
          <w:color w:val="000000" w:themeColor="text1"/>
          <w:sz w:val="20"/>
          <w:szCs w:val="20"/>
          <w:lang w:val="kk-KZ"/>
        </w:rPr>
        <w:t>________________________________________________________________, Заңды мекенжайы: Қазақстан Республикасы, ___________________________________, Нақты мекенжайы: Қазақстан Республикасы, ________________________________, БСН___________________, ___________________________, банк «________________________» АҚ, БСК _____________E_mail: Тел/факс: +7 _______________.</w:t>
      </w:r>
    </w:p>
    <w:p w14:paraId="5D07315C" w14:textId="77777777" w:rsidR="00D207E0" w:rsidRPr="009A0F41" w:rsidRDefault="00D207E0" w:rsidP="00D207E0">
      <w:pPr>
        <w:widowControl w:val="0"/>
        <w:pBdr>
          <w:bottom w:val="single" w:sz="4" w:space="1" w:color="auto"/>
        </w:pBdr>
        <w:rPr>
          <w:color w:val="000000" w:themeColor="text1"/>
          <w:sz w:val="20"/>
          <w:szCs w:val="20"/>
          <w:lang w:val="kk-KZ"/>
        </w:rPr>
      </w:pPr>
    </w:p>
    <w:p w14:paraId="77FD7581" w14:textId="77777777" w:rsidR="00D207E0" w:rsidRPr="009A0F41" w:rsidRDefault="00D207E0" w:rsidP="00D207E0">
      <w:pPr>
        <w:widowControl w:val="0"/>
        <w:pBdr>
          <w:bottom w:val="single" w:sz="4" w:space="1" w:color="auto"/>
        </w:pBdr>
        <w:jc w:val="center"/>
        <w:rPr>
          <w:b/>
          <w:color w:val="000000" w:themeColor="text1"/>
          <w:sz w:val="20"/>
          <w:szCs w:val="20"/>
          <w:lang w:val="kk-KZ"/>
        </w:rPr>
      </w:pPr>
      <w:r w:rsidRPr="009A0F41">
        <w:rPr>
          <w:b/>
          <w:color w:val="000000" w:themeColor="text1"/>
          <w:sz w:val="20"/>
          <w:szCs w:val="20"/>
          <w:lang w:val="kk-KZ"/>
        </w:rPr>
        <w:t>ТАРАПТАРДЫҢ ҚОЛДАРЫ:</w:t>
      </w:r>
    </w:p>
    <w:p w14:paraId="5191C2F5" w14:textId="77777777" w:rsidR="00D207E0" w:rsidRPr="009A0F41" w:rsidRDefault="00D207E0" w:rsidP="00D207E0">
      <w:pPr>
        <w:widowControl w:val="0"/>
        <w:pBdr>
          <w:bottom w:val="single" w:sz="4" w:space="1" w:color="auto"/>
        </w:pBdr>
        <w:rPr>
          <w:b/>
          <w:color w:val="000000" w:themeColor="text1"/>
          <w:sz w:val="20"/>
          <w:szCs w:val="20"/>
          <w:lang w:val="kk-KZ"/>
        </w:rPr>
      </w:pPr>
    </w:p>
    <w:tbl>
      <w:tblPr>
        <w:tblW w:w="4903" w:type="pct"/>
        <w:tblInd w:w="-34" w:type="dxa"/>
        <w:tblLayout w:type="fixed"/>
        <w:tblLook w:val="0000" w:firstRow="0" w:lastRow="0" w:firstColumn="0" w:lastColumn="0" w:noHBand="0" w:noVBand="0"/>
      </w:tblPr>
      <w:tblGrid>
        <w:gridCol w:w="3627"/>
        <w:gridCol w:w="2854"/>
        <w:gridCol w:w="2970"/>
      </w:tblGrid>
      <w:tr w:rsidR="00D207E0" w:rsidRPr="009A0F41" w14:paraId="48A092C1" w14:textId="77777777" w:rsidTr="00515E24">
        <w:trPr>
          <w:trHeight w:val="1374"/>
        </w:trPr>
        <w:tc>
          <w:tcPr>
            <w:tcW w:w="4032" w:type="dxa"/>
          </w:tcPr>
          <w:p w14:paraId="5FF11CD3" w14:textId="77777777" w:rsidR="00D207E0" w:rsidRPr="009A0F41" w:rsidRDefault="00D207E0" w:rsidP="00515E24">
            <w:pPr>
              <w:pBdr>
                <w:bottom w:val="single" w:sz="4" w:space="1" w:color="auto"/>
              </w:pBdr>
              <w:rPr>
                <w:b/>
                <w:color w:val="000000" w:themeColor="text1"/>
                <w:sz w:val="20"/>
                <w:szCs w:val="20"/>
                <w:lang w:val="kk-KZ"/>
              </w:rPr>
            </w:pPr>
            <w:r w:rsidRPr="009A0F41">
              <w:rPr>
                <w:b/>
                <w:color w:val="000000" w:themeColor="text1"/>
                <w:sz w:val="20"/>
                <w:szCs w:val="20"/>
                <w:lang w:val="kk-KZ"/>
              </w:rPr>
              <w:t>Лизинг берушіден:</w:t>
            </w:r>
            <w:r w:rsidRPr="009A0F41">
              <w:rPr>
                <w:b/>
                <w:color w:val="000000" w:themeColor="text1"/>
                <w:sz w:val="20"/>
                <w:szCs w:val="20"/>
                <w:lang w:val="kk-KZ"/>
              </w:rPr>
              <w:tab/>
            </w:r>
          </w:p>
          <w:p w14:paraId="3FEBB31A" w14:textId="77777777" w:rsidR="00D207E0" w:rsidRPr="009A0F41" w:rsidRDefault="00D207E0" w:rsidP="00515E24">
            <w:pPr>
              <w:pBdr>
                <w:bottom w:val="single" w:sz="4" w:space="1" w:color="auto"/>
              </w:pBdr>
              <w:rPr>
                <w:color w:val="000000" w:themeColor="text1"/>
                <w:sz w:val="20"/>
                <w:szCs w:val="20"/>
                <w:lang w:val="kk-KZ"/>
              </w:rPr>
            </w:pPr>
          </w:p>
          <w:p w14:paraId="5042CE3A" w14:textId="77777777" w:rsidR="00D207E0" w:rsidRPr="009A0F41" w:rsidRDefault="00D207E0" w:rsidP="00515E24">
            <w:pPr>
              <w:pBdr>
                <w:bottom w:val="single" w:sz="4" w:space="1" w:color="auto"/>
              </w:pBdr>
              <w:rPr>
                <w:color w:val="000000" w:themeColor="text1"/>
                <w:sz w:val="20"/>
                <w:szCs w:val="20"/>
                <w:lang w:val="kk-KZ"/>
              </w:rPr>
            </w:pPr>
            <w:r w:rsidRPr="009A0F41">
              <w:rPr>
                <w:color w:val="000000" w:themeColor="text1"/>
                <w:sz w:val="20"/>
                <w:szCs w:val="20"/>
                <w:lang w:val="kk-KZ"/>
              </w:rPr>
              <w:t>_________________</w:t>
            </w:r>
          </w:p>
          <w:p w14:paraId="2DEE627C" w14:textId="77777777" w:rsidR="00D207E0" w:rsidRPr="009A0F41" w:rsidRDefault="00D207E0" w:rsidP="00515E24">
            <w:pPr>
              <w:pBdr>
                <w:bottom w:val="single" w:sz="4" w:space="1" w:color="auto"/>
              </w:pBdr>
              <w:rPr>
                <w:color w:val="000000" w:themeColor="text1"/>
                <w:sz w:val="20"/>
                <w:szCs w:val="20"/>
                <w:lang w:val="kk-KZ"/>
              </w:rPr>
            </w:pPr>
            <w:r w:rsidRPr="009A0F41">
              <w:rPr>
                <w:color w:val="000000" w:themeColor="text1"/>
                <w:sz w:val="20"/>
                <w:szCs w:val="20"/>
                <w:lang w:val="kk-KZ"/>
              </w:rPr>
              <w:t>м.о.</w:t>
            </w:r>
          </w:p>
        </w:tc>
        <w:tc>
          <w:tcPr>
            <w:tcW w:w="3167" w:type="dxa"/>
          </w:tcPr>
          <w:p w14:paraId="2D44F99A" w14:textId="77777777" w:rsidR="00D207E0" w:rsidRPr="009A0F41" w:rsidRDefault="00D207E0" w:rsidP="00515E24">
            <w:pPr>
              <w:pBdr>
                <w:bottom w:val="single" w:sz="4" w:space="1" w:color="auto"/>
              </w:pBdr>
              <w:rPr>
                <w:b/>
                <w:color w:val="000000" w:themeColor="text1"/>
                <w:sz w:val="20"/>
                <w:szCs w:val="20"/>
                <w:lang w:val="kk-KZ"/>
              </w:rPr>
            </w:pPr>
            <w:r w:rsidRPr="009A0F41">
              <w:rPr>
                <w:b/>
                <w:color w:val="000000" w:themeColor="text1"/>
                <w:sz w:val="20"/>
                <w:szCs w:val="20"/>
                <w:lang w:val="kk-KZ"/>
              </w:rPr>
              <w:t>Лизинг алушыдан:</w:t>
            </w:r>
          </w:p>
          <w:p w14:paraId="4A285885" w14:textId="77777777" w:rsidR="00D207E0" w:rsidRPr="009A0F41" w:rsidRDefault="00D207E0" w:rsidP="00515E24">
            <w:pPr>
              <w:pBdr>
                <w:bottom w:val="single" w:sz="4" w:space="1" w:color="auto"/>
              </w:pBdr>
              <w:rPr>
                <w:color w:val="000000" w:themeColor="text1"/>
                <w:sz w:val="20"/>
                <w:szCs w:val="20"/>
                <w:lang w:val="kk-KZ"/>
              </w:rPr>
            </w:pPr>
          </w:p>
          <w:p w14:paraId="08D8BC6A" w14:textId="77777777" w:rsidR="00D207E0" w:rsidRPr="009A0F41" w:rsidRDefault="00D207E0" w:rsidP="00515E24">
            <w:pPr>
              <w:pBdr>
                <w:bottom w:val="single" w:sz="4" w:space="1" w:color="auto"/>
              </w:pBdr>
              <w:rPr>
                <w:color w:val="000000" w:themeColor="text1"/>
                <w:sz w:val="20"/>
                <w:szCs w:val="20"/>
                <w:lang w:val="kk-KZ"/>
              </w:rPr>
            </w:pPr>
            <w:r w:rsidRPr="009A0F41">
              <w:rPr>
                <w:color w:val="000000" w:themeColor="text1"/>
                <w:sz w:val="20"/>
                <w:szCs w:val="20"/>
                <w:lang w:val="kk-KZ"/>
              </w:rPr>
              <w:t>_________________</w:t>
            </w:r>
          </w:p>
          <w:p w14:paraId="7DC0D6AA" w14:textId="77777777" w:rsidR="00D207E0" w:rsidRPr="009A0F41" w:rsidRDefault="00D207E0" w:rsidP="00515E24">
            <w:pPr>
              <w:pBdr>
                <w:bottom w:val="single" w:sz="4" w:space="1" w:color="auto"/>
              </w:pBdr>
              <w:rPr>
                <w:color w:val="000000" w:themeColor="text1"/>
                <w:sz w:val="20"/>
                <w:szCs w:val="20"/>
                <w:lang w:val="kk-KZ"/>
              </w:rPr>
            </w:pPr>
            <w:r w:rsidRPr="009A0F41">
              <w:rPr>
                <w:color w:val="000000" w:themeColor="text1"/>
                <w:sz w:val="20"/>
                <w:szCs w:val="20"/>
                <w:lang w:val="kk-KZ"/>
              </w:rPr>
              <w:t>м.о.</w:t>
            </w:r>
          </w:p>
        </w:tc>
        <w:tc>
          <w:tcPr>
            <w:tcW w:w="3297" w:type="dxa"/>
          </w:tcPr>
          <w:p w14:paraId="69F845BF" w14:textId="77777777" w:rsidR="00D207E0" w:rsidRPr="009A0F41" w:rsidRDefault="00D207E0" w:rsidP="00515E24">
            <w:pPr>
              <w:pBdr>
                <w:bottom w:val="single" w:sz="4" w:space="1" w:color="auto"/>
              </w:pBdr>
              <w:spacing w:before="100" w:beforeAutospacing="1" w:after="100" w:afterAutospacing="1"/>
              <w:contextualSpacing/>
              <w:rPr>
                <w:b/>
                <w:color w:val="000000" w:themeColor="text1"/>
                <w:sz w:val="20"/>
                <w:szCs w:val="20"/>
                <w:lang w:val="kk-KZ"/>
              </w:rPr>
            </w:pPr>
            <w:r w:rsidRPr="009A0F41">
              <w:rPr>
                <w:b/>
                <w:color w:val="000000" w:themeColor="text1"/>
                <w:sz w:val="20"/>
                <w:szCs w:val="20"/>
                <w:lang w:val="kk-KZ"/>
              </w:rPr>
              <w:t>Өнім берушіден:</w:t>
            </w:r>
          </w:p>
          <w:p w14:paraId="74989251" w14:textId="77777777" w:rsidR="00D207E0" w:rsidRPr="009A0F41" w:rsidRDefault="00D207E0" w:rsidP="00515E24">
            <w:pPr>
              <w:pBdr>
                <w:bottom w:val="single" w:sz="4" w:space="1" w:color="auto"/>
              </w:pBdr>
              <w:rPr>
                <w:color w:val="000000" w:themeColor="text1"/>
                <w:sz w:val="20"/>
                <w:szCs w:val="20"/>
                <w:lang w:val="kk-KZ"/>
              </w:rPr>
            </w:pPr>
            <w:r w:rsidRPr="009A0F41">
              <w:rPr>
                <w:color w:val="000000" w:themeColor="text1"/>
                <w:sz w:val="20"/>
                <w:szCs w:val="20"/>
                <w:lang w:val="kk-KZ"/>
              </w:rPr>
              <w:t>_________________</w:t>
            </w:r>
          </w:p>
          <w:p w14:paraId="448001CD" w14:textId="77777777" w:rsidR="00D207E0" w:rsidRPr="009A0F41" w:rsidRDefault="00D207E0" w:rsidP="00515E24">
            <w:pPr>
              <w:pBdr>
                <w:bottom w:val="single" w:sz="4" w:space="1" w:color="auto"/>
              </w:pBdr>
              <w:spacing w:before="100" w:beforeAutospacing="1" w:after="100" w:afterAutospacing="1"/>
              <w:contextualSpacing/>
              <w:rPr>
                <w:color w:val="000000" w:themeColor="text1"/>
                <w:sz w:val="20"/>
                <w:szCs w:val="20"/>
                <w:lang w:val="kk-KZ"/>
              </w:rPr>
            </w:pPr>
            <w:r w:rsidRPr="009A0F41">
              <w:rPr>
                <w:color w:val="000000" w:themeColor="text1"/>
                <w:sz w:val="20"/>
                <w:szCs w:val="20"/>
                <w:lang w:val="kk-KZ"/>
              </w:rPr>
              <w:t>м.о.</w:t>
            </w:r>
          </w:p>
          <w:p w14:paraId="1C3216C7" w14:textId="71D99D9A" w:rsidR="00D207E0" w:rsidRPr="009A0F41" w:rsidRDefault="00D207E0" w:rsidP="00515E24">
            <w:pPr>
              <w:pBdr>
                <w:bottom w:val="single" w:sz="4" w:space="1" w:color="auto"/>
              </w:pBdr>
              <w:spacing w:before="100" w:beforeAutospacing="1" w:after="100" w:afterAutospacing="1"/>
              <w:contextualSpacing/>
              <w:rPr>
                <w:color w:val="000000" w:themeColor="text1"/>
                <w:sz w:val="20"/>
                <w:szCs w:val="20"/>
                <w:lang w:val="kk-KZ"/>
              </w:rPr>
            </w:pPr>
          </w:p>
        </w:tc>
      </w:tr>
    </w:tbl>
    <w:p w14:paraId="3F29983E" w14:textId="77777777" w:rsidR="005D2881" w:rsidRPr="009A0F41" w:rsidRDefault="005D2881">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0"/>
          <w:szCs w:val="20"/>
          <w:lang w:val="kk-KZ"/>
        </w:rPr>
        <w:sectPr w:rsidR="005D2881" w:rsidRPr="009A0F41" w:rsidSect="00942BEC">
          <w:footerReference w:type="default" r:id="rId9"/>
          <w:pgSz w:w="11906" w:h="16838"/>
          <w:pgMar w:top="709" w:right="1134" w:bottom="851" w:left="1134" w:header="709" w:footer="709" w:gutter="0"/>
          <w:cols w:space="720"/>
          <w:docGrid w:linePitch="299"/>
        </w:sectPr>
      </w:pPr>
    </w:p>
    <w:p w14:paraId="787CCD4F" w14:textId="724F143A" w:rsidR="00D207E0" w:rsidRPr="009A0F41" w:rsidRDefault="00D207E0" w:rsidP="00D207E0">
      <w:pPr>
        <w:widowControl w:val="0"/>
        <w:jc w:val="right"/>
        <w:rPr>
          <w:rStyle w:val="a9"/>
          <w:b w:val="0"/>
          <w:bCs w:val="0"/>
          <w:i/>
          <w:iCs/>
          <w:color w:val="0D0D0D"/>
          <w:sz w:val="20"/>
          <w:szCs w:val="20"/>
          <w:shd w:val="clear" w:color="auto" w:fill="FCFCFC"/>
          <w:lang w:val="kk-KZ"/>
        </w:rPr>
      </w:pPr>
      <w:r w:rsidRPr="009A0F41">
        <w:rPr>
          <w:rStyle w:val="a9"/>
          <w:b w:val="0"/>
          <w:bCs w:val="0"/>
          <w:i/>
          <w:iCs/>
          <w:color w:val="0D0D0D"/>
          <w:sz w:val="20"/>
          <w:szCs w:val="20"/>
          <w:shd w:val="clear" w:color="auto" w:fill="FCFCFC"/>
          <w:lang w:val="kk-KZ"/>
        </w:rPr>
        <w:lastRenderedPageBreak/>
        <w:t>Қаржы лизингі шартына</w:t>
      </w:r>
      <w:r w:rsidRPr="009A0F41">
        <w:rPr>
          <w:b/>
          <w:bCs/>
          <w:i/>
          <w:iCs/>
          <w:color w:val="0D0D0D"/>
          <w:sz w:val="20"/>
          <w:szCs w:val="20"/>
          <w:lang w:val="kk-KZ"/>
        </w:rPr>
        <w:br/>
      </w:r>
      <w:r w:rsidRPr="009A0F41">
        <w:rPr>
          <w:rStyle w:val="a9"/>
          <w:b w:val="0"/>
          <w:bCs w:val="0"/>
          <w:i/>
          <w:iCs/>
          <w:color w:val="0D0D0D"/>
          <w:sz w:val="20"/>
          <w:szCs w:val="20"/>
          <w:shd w:val="clear" w:color="auto" w:fill="FCFCFC"/>
          <w:lang w:val="kk-KZ"/>
        </w:rPr>
        <w:t>№ /</w:t>
      </w:r>
      <w:r w:rsidR="003D1DAA" w:rsidRPr="009A0F41">
        <w:rPr>
          <w:rStyle w:val="a9"/>
          <w:b w:val="0"/>
          <w:bCs w:val="0"/>
          <w:i/>
          <w:iCs/>
          <w:color w:val="0D0D0D"/>
          <w:sz w:val="20"/>
          <w:szCs w:val="20"/>
          <w:shd w:val="clear" w:color="auto" w:fill="FCFCFC"/>
          <w:lang w:val="kk-KZ"/>
        </w:rPr>
        <w:t>ҚЛШ</w:t>
      </w:r>
      <w:r w:rsidRPr="009A0F41">
        <w:rPr>
          <w:rStyle w:val="a9"/>
          <w:b w:val="0"/>
          <w:bCs w:val="0"/>
          <w:i/>
          <w:iCs/>
          <w:color w:val="0D0D0D"/>
          <w:sz w:val="20"/>
          <w:szCs w:val="20"/>
          <w:shd w:val="clear" w:color="auto" w:fill="FCFCFC"/>
          <w:lang w:val="kk-KZ"/>
        </w:rPr>
        <w:t>/</w:t>
      </w:r>
      <w:r w:rsidRPr="009A0F41">
        <w:rPr>
          <w:rStyle w:val="a7"/>
          <w:b/>
          <w:bCs/>
          <w:i w:val="0"/>
          <w:iCs w:val="0"/>
          <w:color w:val="0D0D0D"/>
          <w:sz w:val="20"/>
          <w:szCs w:val="20"/>
          <w:shd w:val="clear" w:color="auto" w:fill="FCFCFC"/>
          <w:lang w:val="kk-KZ"/>
        </w:rPr>
        <w:t> «</w:t>
      </w:r>
      <w:r w:rsidR="003D1DAA" w:rsidRPr="009A0F41">
        <w:rPr>
          <w:rStyle w:val="a7"/>
          <w:b/>
          <w:bCs/>
          <w:i w:val="0"/>
          <w:iCs w:val="0"/>
          <w:color w:val="0D0D0D"/>
          <w:sz w:val="20"/>
          <w:szCs w:val="20"/>
          <w:shd w:val="clear" w:color="auto" w:fill="FCFCFC"/>
          <w:lang w:val="kk-KZ"/>
        </w:rPr>
        <w:t>___</w:t>
      </w:r>
      <w:r w:rsidRPr="009A0F41">
        <w:rPr>
          <w:rStyle w:val="a7"/>
          <w:b/>
          <w:bCs/>
          <w:i w:val="0"/>
          <w:iCs w:val="0"/>
          <w:color w:val="0D0D0D"/>
          <w:sz w:val="20"/>
          <w:szCs w:val="20"/>
          <w:shd w:val="clear" w:color="auto" w:fill="FCFCFC"/>
          <w:lang w:val="kk-KZ"/>
        </w:rPr>
        <w:t>» ______ 20</w:t>
      </w:r>
      <w:r w:rsidR="003D1DAA" w:rsidRPr="009A0F41">
        <w:rPr>
          <w:rStyle w:val="a9"/>
          <w:b w:val="0"/>
          <w:bCs w:val="0"/>
          <w:i/>
          <w:iCs/>
          <w:color w:val="0D0D0D"/>
          <w:sz w:val="20"/>
          <w:szCs w:val="20"/>
          <w:shd w:val="clear" w:color="auto" w:fill="FCFCFC"/>
          <w:lang w:val="kk-KZ"/>
        </w:rPr>
        <w:t>____</w:t>
      </w:r>
      <w:r w:rsidRPr="009A0F41">
        <w:rPr>
          <w:rStyle w:val="a9"/>
          <w:b w:val="0"/>
          <w:bCs w:val="0"/>
          <w:i/>
          <w:iCs/>
          <w:color w:val="0D0D0D"/>
          <w:sz w:val="20"/>
          <w:szCs w:val="20"/>
          <w:shd w:val="clear" w:color="auto" w:fill="FCFCFC"/>
          <w:lang w:val="kk-KZ"/>
        </w:rPr>
        <w:t>жылғы</w:t>
      </w:r>
      <w:r w:rsidRPr="009A0F41">
        <w:rPr>
          <w:b/>
          <w:bCs/>
          <w:i/>
          <w:iCs/>
          <w:color w:val="0D0D0D"/>
          <w:sz w:val="20"/>
          <w:szCs w:val="20"/>
          <w:lang w:val="kk-KZ"/>
        </w:rPr>
        <w:br/>
      </w:r>
      <w:r w:rsidRPr="009A0F41">
        <w:rPr>
          <w:rStyle w:val="a9"/>
          <w:b w:val="0"/>
          <w:bCs w:val="0"/>
          <w:i/>
          <w:iCs/>
          <w:color w:val="0D0D0D"/>
          <w:sz w:val="20"/>
          <w:szCs w:val="20"/>
          <w:shd w:val="clear" w:color="auto" w:fill="FCFCFC"/>
          <w:lang w:val="kk-KZ"/>
        </w:rPr>
        <w:t>1-қосымша</w:t>
      </w:r>
    </w:p>
    <w:p w14:paraId="7BB09E6D" w14:textId="750FC170" w:rsidR="00D207E0" w:rsidRPr="009A0F41" w:rsidRDefault="00D207E0" w:rsidP="00D207E0">
      <w:pPr>
        <w:widowControl w:val="0"/>
        <w:jc w:val="center"/>
        <w:rPr>
          <w:b/>
          <w:color w:val="000000"/>
          <w:sz w:val="20"/>
          <w:szCs w:val="20"/>
          <w:lang w:val="kk-KZ"/>
        </w:rPr>
      </w:pPr>
      <w:r w:rsidRPr="009A0F41">
        <w:rPr>
          <w:b/>
          <w:color w:val="000000"/>
          <w:sz w:val="20"/>
          <w:szCs w:val="20"/>
          <w:lang w:val="kk-KZ"/>
        </w:rPr>
        <w:t>Техникалық ерекшелік</w:t>
      </w:r>
    </w:p>
    <w:p w14:paraId="5153CD68" w14:textId="77777777" w:rsidR="00627BCE" w:rsidRPr="009A0F41" w:rsidRDefault="00627BCE" w:rsidP="00627BCE">
      <w:pPr>
        <w:widowControl w:val="0"/>
        <w:rPr>
          <w:bCs/>
          <w:sz w:val="20"/>
          <w:szCs w:val="20"/>
          <w:lang w:val="kk-KZ"/>
        </w:rPr>
      </w:pPr>
    </w:p>
    <w:tbl>
      <w:tblPr>
        <w:tblW w:w="14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567"/>
        <w:gridCol w:w="2835"/>
        <w:gridCol w:w="4140"/>
        <w:gridCol w:w="1843"/>
      </w:tblGrid>
      <w:tr w:rsidR="00D207E0" w:rsidRPr="009A0F41" w14:paraId="26274C7F" w14:textId="77777777" w:rsidTr="00F02988">
        <w:trPr>
          <w:trHeight w:val="409"/>
        </w:trPr>
        <w:tc>
          <w:tcPr>
            <w:tcW w:w="709" w:type="dxa"/>
            <w:tcBorders>
              <w:top w:val="single" w:sz="4" w:space="0" w:color="auto"/>
              <w:left w:val="single" w:sz="4" w:space="0" w:color="auto"/>
              <w:bottom w:val="single" w:sz="4" w:space="0" w:color="auto"/>
              <w:right w:val="single" w:sz="4" w:space="0" w:color="auto"/>
            </w:tcBorders>
            <w:shd w:val="clear" w:color="auto" w:fill="BFBFBF"/>
            <w:vAlign w:val="center"/>
          </w:tcPr>
          <w:p w14:paraId="16FBEDB8" w14:textId="37F10E86" w:rsidR="00D207E0" w:rsidRPr="009A0F41" w:rsidRDefault="00D207E0" w:rsidP="00D207E0">
            <w:pPr>
              <w:widowControl w:val="0"/>
              <w:ind w:left="-108"/>
              <w:jc w:val="center"/>
              <w:rPr>
                <w:b/>
                <w:sz w:val="20"/>
                <w:szCs w:val="20"/>
                <w:lang w:val="kk-KZ"/>
              </w:rPr>
            </w:pPr>
            <w:r w:rsidRPr="009A0F41">
              <w:rPr>
                <w:b/>
                <w:color w:val="000000"/>
                <w:sz w:val="20"/>
                <w:szCs w:val="20"/>
                <w:lang w:val="kk-KZ"/>
              </w:rPr>
              <w:t>р/с №</w:t>
            </w:r>
          </w:p>
        </w:tc>
        <w:tc>
          <w:tcPr>
            <w:tcW w:w="4536" w:type="dxa"/>
            <w:tcBorders>
              <w:top w:val="single" w:sz="4" w:space="0" w:color="auto"/>
              <w:left w:val="single" w:sz="4" w:space="0" w:color="auto"/>
              <w:bottom w:val="single" w:sz="4" w:space="0" w:color="auto"/>
              <w:right w:val="single" w:sz="4" w:space="0" w:color="auto"/>
            </w:tcBorders>
            <w:shd w:val="clear" w:color="auto" w:fill="BFBFBF"/>
            <w:vAlign w:val="center"/>
          </w:tcPr>
          <w:p w14:paraId="59DB64A3" w14:textId="2E9AD8C6" w:rsidR="00D207E0" w:rsidRPr="009A0F41" w:rsidRDefault="00D207E0" w:rsidP="00D207E0">
            <w:pPr>
              <w:widowControl w:val="0"/>
              <w:tabs>
                <w:tab w:val="left" w:pos="450"/>
              </w:tabs>
              <w:jc w:val="center"/>
              <w:rPr>
                <w:b/>
                <w:sz w:val="20"/>
                <w:szCs w:val="20"/>
                <w:lang w:val="kk-KZ"/>
              </w:rPr>
            </w:pPr>
            <w:r w:rsidRPr="009A0F41">
              <w:rPr>
                <w:b/>
                <w:color w:val="000000"/>
                <w:sz w:val="20"/>
                <w:szCs w:val="20"/>
                <w:lang w:val="kk-KZ"/>
              </w:rPr>
              <w:t>Өлшемшарттар</w:t>
            </w:r>
          </w:p>
        </w:tc>
        <w:tc>
          <w:tcPr>
            <w:tcW w:w="9385"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14:paraId="50B0B547" w14:textId="5A2FA2B2" w:rsidR="00D207E0" w:rsidRPr="009A0F41" w:rsidRDefault="00D207E0" w:rsidP="00D207E0">
            <w:pPr>
              <w:widowControl w:val="0"/>
              <w:tabs>
                <w:tab w:val="left" w:pos="450"/>
              </w:tabs>
              <w:jc w:val="center"/>
              <w:rPr>
                <w:b/>
                <w:sz w:val="20"/>
                <w:szCs w:val="20"/>
                <w:lang w:val="kk-KZ"/>
              </w:rPr>
            </w:pPr>
            <w:r w:rsidRPr="009A0F41">
              <w:rPr>
                <w:b/>
                <w:color w:val="000000"/>
                <w:sz w:val="20"/>
                <w:szCs w:val="20"/>
                <w:lang w:val="kk-KZ"/>
              </w:rPr>
              <w:t>Сипаттау</w:t>
            </w:r>
          </w:p>
        </w:tc>
      </w:tr>
      <w:tr w:rsidR="00627BCE" w:rsidRPr="009A0F41" w14:paraId="300D4239" w14:textId="77777777" w:rsidTr="00F02988">
        <w:trPr>
          <w:trHeight w:val="470"/>
        </w:trPr>
        <w:tc>
          <w:tcPr>
            <w:tcW w:w="709" w:type="dxa"/>
            <w:tcBorders>
              <w:top w:val="single" w:sz="4" w:space="0" w:color="auto"/>
              <w:left w:val="single" w:sz="4" w:space="0" w:color="auto"/>
              <w:bottom w:val="single" w:sz="4" w:space="0" w:color="auto"/>
              <w:right w:val="single" w:sz="4" w:space="0" w:color="auto"/>
            </w:tcBorders>
            <w:vAlign w:val="center"/>
          </w:tcPr>
          <w:p w14:paraId="4CAE6699" w14:textId="77777777" w:rsidR="00627BCE" w:rsidRPr="009A0F41" w:rsidRDefault="00627BCE" w:rsidP="00F02988">
            <w:pPr>
              <w:widowControl w:val="0"/>
              <w:tabs>
                <w:tab w:val="left" w:pos="450"/>
              </w:tabs>
              <w:jc w:val="center"/>
              <w:rPr>
                <w:b/>
                <w:sz w:val="20"/>
                <w:szCs w:val="20"/>
                <w:lang w:val="kk-KZ"/>
              </w:rPr>
            </w:pPr>
            <w:r w:rsidRPr="009A0F41">
              <w:rPr>
                <w:b/>
                <w:sz w:val="20"/>
                <w:szCs w:val="20"/>
                <w:lang w:val="kk-KZ"/>
              </w:rPr>
              <w:t>1</w:t>
            </w:r>
          </w:p>
        </w:tc>
        <w:tc>
          <w:tcPr>
            <w:tcW w:w="4536" w:type="dxa"/>
            <w:tcBorders>
              <w:top w:val="single" w:sz="4" w:space="0" w:color="auto"/>
              <w:left w:val="single" w:sz="4" w:space="0" w:color="auto"/>
              <w:bottom w:val="single" w:sz="4" w:space="0" w:color="auto"/>
              <w:right w:val="single" w:sz="4" w:space="0" w:color="auto"/>
            </w:tcBorders>
            <w:vAlign w:val="center"/>
          </w:tcPr>
          <w:p w14:paraId="59A2D9D7" w14:textId="47EB2181" w:rsidR="00627BCE" w:rsidRPr="009A0F41" w:rsidRDefault="00D207E0" w:rsidP="00F02988">
            <w:pPr>
              <w:widowControl w:val="0"/>
              <w:tabs>
                <w:tab w:val="left" w:pos="450"/>
              </w:tabs>
              <w:ind w:right="-108"/>
              <w:rPr>
                <w:b/>
                <w:i/>
                <w:sz w:val="20"/>
                <w:szCs w:val="20"/>
                <w:lang w:val="kk-KZ"/>
              </w:rPr>
            </w:pPr>
            <w:r w:rsidRPr="009A0F41">
              <w:rPr>
                <w:sz w:val="20"/>
                <w:szCs w:val="20"/>
                <w:lang w:val="kk-KZ"/>
              </w:rPr>
              <w:t xml:space="preserve">Медициналық техниканың </w:t>
            </w:r>
            <w:r w:rsidRPr="009A0F41">
              <w:rPr>
                <w:color w:val="000000"/>
                <w:sz w:val="20"/>
                <w:szCs w:val="20"/>
                <w:lang w:val="kk-KZ"/>
              </w:rPr>
              <w:t>саудалық атауы</w:t>
            </w:r>
          </w:p>
        </w:tc>
        <w:tc>
          <w:tcPr>
            <w:tcW w:w="9385" w:type="dxa"/>
            <w:gridSpan w:val="4"/>
            <w:tcBorders>
              <w:top w:val="single" w:sz="4" w:space="0" w:color="auto"/>
              <w:left w:val="single" w:sz="4" w:space="0" w:color="auto"/>
              <w:bottom w:val="single" w:sz="4" w:space="0" w:color="auto"/>
              <w:right w:val="single" w:sz="4" w:space="0" w:color="auto"/>
            </w:tcBorders>
          </w:tcPr>
          <w:p w14:paraId="578BFA46" w14:textId="77777777" w:rsidR="00627BCE" w:rsidRPr="009A0F41" w:rsidRDefault="00627BCE" w:rsidP="00F02988">
            <w:pPr>
              <w:widowControl w:val="0"/>
              <w:autoSpaceDE w:val="0"/>
              <w:autoSpaceDN w:val="0"/>
              <w:adjustRightInd w:val="0"/>
              <w:rPr>
                <w:b/>
                <w:sz w:val="20"/>
                <w:szCs w:val="20"/>
                <w:lang w:val="kk-KZ"/>
              </w:rPr>
            </w:pPr>
          </w:p>
        </w:tc>
      </w:tr>
      <w:tr w:rsidR="00D207E0" w:rsidRPr="009A0F41" w14:paraId="30AC6DAE" w14:textId="77777777" w:rsidTr="00F02988">
        <w:trPr>
          <w:trHeight w:val="611"/>
        </w:trPr>
        <w:tc>
          <w:tcPr>
            <w:tcW w:w="709" w:type="dxa"/>
            <w:vMerge w:val="restart"/>
            <w:tcBorders>
              <w:left w:val="single" w:sz="4" w:space="0" w:color="auto"/>
              <w:right w:val="single" w:sz="4" w:space="0" w:color="auto"/>
            </w:tcBorders>
            <w:vAlign w:val="center"/>
          </w:tcPr>
          <w:p w14:paraId="07B242AD" w14:textId="77777777" w:rsidR="00D207E0" w:rsidRPr="009A0F41" w:rsidRDefault="00D207E0" w:rsidP="00D207E0">
            <w:pPr>
              <w:widowControl w:val="0"/>
              <w:jc w:val="center"/>
              <w:rPr>
                <w:b/>
                <w:sz w:val="20"/>
                <w:szCs w:val="20"/>
                <w:lang w:val="kk-KZ"/>
              </w:rPr>
            </w:pPr>
            <w:r w:rsidRPr="009A0F41">
              <w:rPr>
                <w:b/>
                <w:sz w:val="20"/>
                <w:szCs w:val="20"/>
                <w:lang w:val="kk-KZ"/>
              </w:rPr>
              <w:t>2</w:t>
            </w:r>
          </w:p>
        </w:tc>
        <w:tc>
          <w:tcPr>
            <w:tcW w:w="4536" w:type="dxa"/>
            <w:vMerge w:val="restart"/>
            <w:tcBorders>
              <w:left w:val="single" w:sz="4" w:space="0" w:color="auto"/>
              <w:right w:val="single" w:sz="4" w:space="0" w:color="auto"/>
            </w:tcBorders>
            <w:vAlign w:val="center"/>
          </w:tcPr>
          <w:p w14:paraId="5CB4A2A4" w14:textId="55D6CAC3" w:rsidR="00D207E0" w:rsidRPr="009A0F41" w:rsidRDefault="00D207E0" w:rsidP="00D207E0">
            <w:pPr>
              <w:widowControl w:val="0"/>
              <w:ind w:right="-108"/>
              <w:rPr>
                <w:b/>
                <w:sz w:val="20"/>
                <w:szCs w:val="20"/>
                <w:lang w:val="kk-KZ"/>
              </w:rPr>
            </w:pPr>
            <w:r w:rsidRPr="009A0F41">
              <w:rPr>
                <w:b/>
                <w:color w:val="000000"/>
                <w:sz w:val="20"/>
                <w:szCs w:val="20"/>
                <w:lang w:val="kk-KZ"/>
              </w:rPr>
              <w:t>Негізгі жиынтықтауыштар</w:t>
            </w:r>
          </w:p>
        </w:tc>
        <w:tc>
          <w:tcPr>
            <w:tcW w:w="567" w:type="dxa"/>
            <w:tcBorders>
              <w:top w:val="single" w:sz="4" w:space="0" w:color="auto"/>
              <w:left w:val="single" w:sz="4" w:space="0" w:color="auto"/>
              <w:bottom w:val="single" w:sz="4" w:space="0" w:color="auto"/>
              <w:right w:val="single" w:sz="4" w:space="0" w:color="auto"/>
            </w:tcBorders>
            <w:vAlign w:val="center"/>
          </w:tcPr>
          <w:p w14:paraId="64404409" w14:textId="77777777" w:rsidR="00D207E0" w:rsidRPr="009A0F41" w:rsidRDefault="00D207E0" w:rsidP="00D207E0">
            <w:pPr>
              <w:widowControl w:val="0"/>
              <w:jc w:val="center"/>
              <w:rPr>
                <w:color w:val="000000"/>
                <w:sz w:val="20"/>
                <w:szCs w:val="20"/>
                <w:lang w:val="kk-KZ"/>
              </w:rPr>
            </w:pPr>
            <w:r w:rsidRPr="009A0F41">
              <w:rPr>
                <w:color w:val="000000"/>
                <w:sz w:val="20"/>
                <w:szCs w:val="20"/>
                <w:lang w:val="kk-KZ"/>
              </w:rPr>
              <w:t xml:space="preserve">р/с </w:t>
            </w:r>
          </w:p>
          <w:p w14:paraId="0905E8E9" w14:textId="107EE7B6" w:rsidR="00D207E0" w:rsidRPr="009A0F41" w:rsidRDefault="00D207E0" w:rsidP="00D207E0">
            <w:pPr>
              <w:widowControl w:val="0"/>
              <w:jc w:val="center"/>
              <w:rPr>
                <w:sz w:val="20"/>
                <w:szCs w:val="20"/>
                <w:lang w:val="kk-KZ"/>
              </w:rPr>
            </w:pPr>
            <w:r w:rsidRPr="009A0F41">
              <w:rPr>
                <w:color w:val="000000"/>
                <w:sz w:val="20"/>
                <w:szCs w:val="20"/>
                <w:lang w:val="kk-KZ"/>
              </w:rPr>
              <w:t>№</w:t>
            </w:r>
          </w:p>
        </w:tc>
        <w:tc>
          <w:tcPr>
            <w:tcW w:w="2835" w:type="dxa"/>
            <w:tcBorders>
              <w:top w:val="single" w:sz="4" w:space="0" w:color="auto"/>
              <w:left w:val="single" w:sz="4" w:space="0" w:color="auto"/>
              <w:bottom w:val="single" w:sz="4" w:space="0" w:color="auto"/>
              <w:right w:val="single" w:sz="4" w:space="0" w:color="auto"/>
            </w:tcBorders>
            <w:vAlign w:val="center"/>
          </w:tcPr>
          <w:p w14:paraId="42C4DDBA" w14:textId="662EFCFB" w:rsidR="00D207E0" w:rsidRPr="009A0F41" w:rsidRDefault="00D207E0" w:rsidP="00D207E0">
            <w:pPr>
              <w:widowControl w:val="0"/>
              <w:ind w:left="-97" w:right="-86"/>
              <w:jc w:val="center"/>
              <w:rPr>
                <w:sz w:val="20"/>
                <w:szCs w:val="20"/>
                <w:lang w:val="kk-KZ"/>
              </w:rPr>
            </w:pPr>
            <w:r w:rsidRPr="009A0F41">
              <w:rPr>
                <w:color w:val="000000"/>
                <w:sz w:val="20"/>
                <w:szCs w:val="20"/>
                <w:lang w:val="kk-KZ"/>
              </w:rPr>
              <w:t>Медициналық техниканың құрамдас бөлшектерінің атауы (медициналық техниканың тіркеу куәлігіне сәйкес құрамдас бөлшектерінің атауы)</w:t>
            </w:r>
          </w:p>
        </w:tc>
        <w:tc>
          <w:tcPr>
            <w:tcW w:w="4140" w:type="dxa"/>
            <w:tcBorders>
              <w:top w:val="single" w:sz="4" w:space="0" w:color="auto"/>
              <w:left w:val="single" w:sz="4" w:space="0" w:color="auto"/>
              <w:bottom w:val="single" w:sz="4" w:space="0" w:color="auto"/>
              <w:right w:val="single" w:sz="4" w:space="0" w:color="auto"/>
            </w:tcBorders>
            <w:vAlign w:val="center"/>
          </w:tcPr>
          <w:p w14:paraId="157B136C" w14:textId="6D74DB61" w:rsidR="00D207E0" w:rsidRPr="009A0F41" w:rsidRDefault="00D207E0" w:rsidP="00D207E0">
            <w:pPr>
              <w:widowControl w:val="0"/>
              <w:ind w:left="-97" w:right="-86"/>
              <w:jc w:val="center"/>
              <w:rPr>
                <w:sz w:val="20"/>
                <w:szCs w:val="20"/>
                <w:lang w:val="kk-KZ"/>
              </w:rPr>
            </w:pPr>
            <w:r w:rsidRPr="009A0F41">
              <w:rPr>
                <w:color w:val="000000"/>
                <w:sz w:val="20"/>
                <w:szCs w:val="20"/>
                <w:lang w:val="kk-KZ"/>
              </w:rPr>
              <w:t>Медициналық техниканың құрамдас бөлшектерінің техникалық сипаттамасы</w:t>
            </w:r>
          </w:p>
        </w:tc>
        <w:tc>
          <w:tcPr>
            <w:tcW w:w="1843" w:type="dxa"/>
            <w:tcBorders>
              <w:top w:val="single" w:sz="4" w:space="0" w:color="auto"/>
              <w:left w:val="single" w:sz="4" w:space="0" w:color="auto"/>
              <w:bottom w:val="single" w:sz="4" w:space="0" w:color="auto"/>
              <w:right w:val="single" w:sz="4" w:space="0" w:color="auto"/>
            </w:tcBorders>
            <w:vAlign w:val="center"/>
          </w:tcPr>
          <w:p w14:paraId="25F7DB7F" w14:textId="217CAB7F" w:rsidR="00D207E0" w:rsidRPr="009A0F41" w:rsidRDefault="00D207E0" w:rsidP="00D207E0">
            <w:pPr>
              <w:widowControl w:val="0"/>
              <w:ind w:left="-97" w:right="-86"/>
              <w:jc w:val="center"/>
              <w:rPr>
                <w:sz w:val="20"/>
                <w:szCs w:val="20"/>
                <w:lang w:val="kk-KZ"/>
              </w:rPr>
            </w:pPr>
            <w:r w:rsidRPr="009A0F41">
              <w:rPr>
                <w:color w:val="000000"/>
                <w:sz w:val="20"/>
                <w:szCs w:val="20"/>
                <w:lang w:val="kk-KZ"/>
              </w:rPr>
              <w:t>Талап етілетін саны (өлшем бірлігін көрсете отырып)</w:t>
            </w:r>
          </w:p>
        </w:tc>
      </w:tr>
      <w:tr w:rsidR="00D207E0" w:rsidRPr="009A0F41" w14:paraId="272C1C91" w14:textId="77777777" w:rsidTr="00F02988">
        <w:trPr>
          <w:trHeight w:val="141"/>
        </w:trPr>
        <w:tc>
          <w:tcPr>
            <w:tcW w:w="709" w:type="dxa"/>
            <w:vMerge/>
            <w:tcBorders>
              <w:left w:val="single" w:sz="4" w:space="0" w:color="auto"/>
              <w:right w:val="single" w:sz="4" w:space="0" w:color="auto"/>
            </w:tcBorders>
            <w:vAlign w:val="center"/>
          </w:tcPr>
          <w:p w14:paraId="61F87E2E" w14:textId="77777777" w:rsidR="00D207E0" w:rsidRPr="009A0F41" w:rsidRDefault="00D207E0" w:rsidP="00D207E0">
            <w:pPr>
              <w:widowControl w:val="0"/>
              <w:jc w:val="center"/>
              <w:rPr>
                <w:b/>
                <w:sz w:val="20"/>
                <w:szCs w:val="20"/>
                <w:lang w:val="kk-KZ"/>
              </w:rPr>
            </w:pPr>
          </w:p>
        </w:tc>
        <w:tc>
          <w:tcPr>
            <w:tcW w:w="4536" w:type="dxa"/>
            <w:vMerge/>
            <w:tcBorders>
              <w:left w:val="single" w:sz="4" w:space="0" w:color="auto"/>
              <w:right w:val="single" w:sz="4" w:space="0" w:color="auto"/>
            </w:tcBorders>
            <w:vAlign w:val="center"/>
          </w:tcPr>
          <w:p w14:paraId="150D9FFA" w14:textId="77777777" w:rsidR="00D207E0" w:rsidRPr="009A0F41" w:rsidRDefault="00D207E0" w:rsidP="00D207E0">
            <w:pPr>
              <w:widowControl w:val="0"/>
              <w:ind w:right="-108"/>
              <w:rPr>
                <w:b/>
                <w:sz w:val="20"/>
                <w:szCs w:val="20"/>
                <w:lang w:val="kk-KZ"/>
              </w:rPr>
            </w:pPr>
          </w:p>
        </w:tc>
        <w:tc>
          <w:tcPr>
            <w:tcW w:w="9385" w:type="dxa"/>
            <w:gridSpan w:val="4"/>
            <w:tcBorders>
              <w:top w:val="single" w:sz="4" w:space="0" w:color="auto"/>
              <w:left w:val="single" w:sz="4" w:space="0" w:color="auto"/>
              <w:bottom w:val="single" w:sz="4" w:space="0" w:color="auto"/>
              <w:right w:val="single" w:sz="4" w:space="0" w:color="auto"/>
            </w:tcBorders>
          </w:tcPr>
          <w:p w14:paraId="46BEF790" w14:textId="31C14182" w:rsidR="00D207E0" w:rsidRPr="009A0F41" w:rsidRDefault="00D207E0" w:rsidP="00D207E0">
            <w:pPr>
              <w:widowControl w:val="0"/>
              <w:rPr>
                <w:sz w:val="20"/>
                <w:szCs w:val="20"/>
                <w:lang w:val="kk-KZ"/>
              </w:rPr>
            </w:pPr>
            <w:r w:rsidRPr="009A0F41">
              <w:rPr>
                <w:color w:val="000000"/>
                <w:sz w:val="20"/>
                <w:szCs w:val="20"/>
                <w:lang w:val="kk-KZ"/>
              </w:rPr>
              <w:t>Негізгі жиынтықтаушылар</w:t>
            </w:r>
          </w:p>
        </w:tc>
      </w:tr>
      <w:tr w:rsidR="00D207E0" w:rsidRPr="009A0F41" w14:paraId="41791B99" w14:textId="77777777" w:rsidTr="00F02988">
        <w:trPr>
          <w:trHeight w:val="141"/>
        </w:trPr>
        <w:tc>
          <w:tcPr>
            <w:tcW w:w="709" w:type="dxa"/>
            <w:vMerge/>
            <w:tcBorders>
              <w:left w:val="single" w:sz="4" w:space="0" w:color="auto"/>
              <w:right w:val="single" w:sz="4" w:space="0" w:color="auto"/>
            </w:tcBorders>
            <w:vAlign w:val="center"/>
          </w:tcPr>
          <w:p w14:paraId="6250A491" w14:textId="77777777" w:rsidR="00D207E0" w:rsidRPr="009A0F41" w:rsidRDefault="00D207E0" w:rsidP="00D207E0">
            <w:pPr>
              <w:widowControl w:val="0"/>
              <w:jc w:val="center"/>
              <w:rPr>
                <w:b/>
                <w:sz w:val="20"/>
                <w:szCs w:val="20"/>
                <w:lang w:val="kk-KZ"/>
              </w:rPr>
            </w:pPr>
          </w:p>
        </w:tc>
        <w:tc>
          <w:tcPr>
            <w:tcW w:w="4536" w:type="dxa"/>
            <w:vMerge/>
            <w:tcBorders>
              <w:left w:val="single" w:sz="4" w:space="0" w:color="auto"/>
              <w:right w:val="single" w:sz="4" w:space="0" w:color="auto"/>
            </w:tcBorders>
            <w:vAlign w:val="center"/>
          </w:tcPr>
          <w:p w14:paraId="4AC629DD" w14:textId="77777777" w:rsidR="00D207E0" w:rsidRPr="009A0F41" w:rsidRDefault="00D207E0" w:rsidP="00D207E0">
            <w:pPr>
              <w:widowControl w:val="0"/>
              <w:ind w:right="-108"/>
              <w:rPr>
                <w:b/>
                <w:sz w:val="20"/>
                <w:szCs w:val="20"/>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2F40DF4C" w14:textId="77777777" w:rsidR="00D207E0" w:rsidRPr="009A0F41" w:rsidRDefault="00D207E0" w:rsidP="00D207E0">
            <w:pPr>
              <w:widowControl w:val="0"/>
              <w:jc w:val="center"/>
              <w:rPr>
                <w:sz w:val="20"/>
                <w:szCs w:val="20"/>
                <w:lang w:val="kk-KZ"/>
              </w:rPr>
            </w:pPr>
          </w:p>
        </w:tc>
        <w:tc>
          <w:tcPr>
            <w:tcW w:w="2835" w:type="dxa"/>
            <w:tcBorders>
              <w:top w:val="single" w:sz="4" w:space="0" w:color="auto"/>
              <w:left w:val="single" w:sz="4" w:space="0" w:color="auto"/>
              <w:bottom w:val="single" w:sz="4" w:space="0" w:color="auto"/>
              <w:right w:val="single" w:sz="4" w:space="0" w:color="auto"/>
            </w:tcBorders>
            <w:vAlign w:val="center"/>
          </w:tcPr>
          <w:p w14:paraId="66C3428B" w14:textId="77777777" w:rsidR="00D207E0" w:rsidRPr="009A0F41" w:rsidRDefault="00D207E0" w:rsidP="00D207E0">
            <w:pPr>
              <w:widowControl w:val="0"/>
              <w:rPr>
                <w:sz w:val="20"/>
                <w:szCs w:val="20"/>
                <w:lang w:val="kk-KZ"/>
              </w:rPr>
            </w:pPr>
          </w:p>
        </w:tc>
        <w:tc>
          <w:tcPr>
            <w:tcW w:w="4140" w:type="dxa"/>
            <w:tcBorders>
              <w:top w:val="single" w:sz="4" w:space="0" w:color="auto"/>
              <w:left w:val="single" w:sz="4" w:space="0" w:color="auto"/>
              <w:bottom w:val="single" w:sz="4" w:space="0" w:color="auto"/>
              <w:right w:val="single" w:sz="4" w:space="0" w:color="auto"/>
            </w:tcBorders>
          </w:tcPr>
          <w:p w14:paraId="6BDCC9D3" w14:textId="77777777" w:rsidR="00D207E0" w:rsidRPr="009A0F41" w:rsidRDefault="00D207E0" w:rsidP="00D207E0">
            <w:pPr>
              <w:widowControl w:val="0"/>
              <w:rPr>
                <w:sz w:val="20"/>
                <w:szCs w:val="20"/>
                <w:lang w:val="kk-KZ"/>
              </w:rPr>
            </w:pPr>
          </w:p>
        </w:tc>
        <w:tc>
          <w:tcPr>
            <w:tcW w:w="1843" w:type="dxa"/>
            <w:tcBorders>
              <w:top w:val="single" w:sz="4" w:space="0" w:color="auto"/>
              <w:left w:val="single" w:sz="4" w:space="0" w:color="auto"/>
              <w:bottom w:val="single" w:sz="4" w:space="0" w:color="auto"/>
              <w:right w:val="single" w:sz="4" w:space="0" w:color="auto"/>
            </w:tcBorders>
            <w:vAlign w:val="center"/>
          </w:tcPr>
          <w:p w14:paraId="1037A31C" w14:textId="77777777" w:rsidR="00D207E0" w:rsidRPr="009A0F41" w:rsidRDefault="00D207E0" w:rsidP="00D207E0">
            <w:pPr>
              <w:widowControl w:val="0"/>
              <w:rPr>
                <w:sz w:val="20"/>
                <w:szCs w:val="20"/>
                <w:lang w:val="kk-KZ"/>
              </w:rPr>
            </w:pPr>
          </w:p>
        </w:tc>
      </w:tr>
      <w:tr w:rsidR="00D207E0" w:rsidRPr="009A0F41" w14:paraId="5521B5FD" w14:textId="77777777" w:rsidTr="00F02988">
        <w:trPr>
          <w:trHeight w:val="141"/>
        </w:trPr>
        <w:tc>
          <w:tcPr>
            <w:tcW w:w="709" w:type="dxa"/>
            <w:vMerge/>
            <w:tcBorders>
              <w:left w:val="single" w:sz="4" w:space="0" w:color="auto"/>
              <w:right w:val="single" w:sz="4" w:space="0" w:color="auto"/>
            </w:tcBorders>
            <w:vAlign w:val="center"/>
          </w:tcPr>
          <w:p w14:paraId="5E249FC9" w14:textId="77777777" w:rsidR="00D207E0" w:rsidRPr="009A0F41" w:rsidRDefault="00D207E0" w:rsidP="00D207E0">
            <w:pPr>
              <w:widowControl w:val="0"/>
              <w:jc w:val="center"/>
              <w:rPr>
                <w:b/>
                <w:sz w:val="20"/>
                <w:szCs w:val="20"/>
                <w:lang w:val="kk-KZ"/>
              </w:rPr>
            </w:pPr>
          </w:p>
        </w:tc>
        <w:tc>
          <w:tcPr>
            <w:tcW w:w="4536" w:type="dxa"/>
            <w:vMerge/>
            <w:tcBorders>
              <w:left w:val="single" w:sz="4" w:space="0" w:color="auto"/>
              <w:right w:val="single" w:sz="4" w:space="0" w:color="auto"/>
            </w:tcBorders>
            <w:vAlign w:val="center"/>
          </w:tcPr>
          <w:p w14:paraId="3E12CEBE" w14:textId="77777777" w:rsidR="00D207E0" w:rsidRPr="009A0F41" w:rsidRDefault="00D207E0" w:rsidP="00D207E0">
            <w:pPr>
              <w:widowControl w:val="0"/>
              <w:ind w:right="-108"/>
              <w:rPr>
                <w:b/>
                <w:sz w:val="20"/>
                <w:szCs w:val="20"/>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72921800" w14:textId="77777777" w:rsidR="00D207E0" w:rsidRPr="009A0F41" w:rsidRDefault="00D207E0" w:rsidP="00D207E0">
            <w:pPr>
              <w:widowControl w:val="0"/>
              <w:jc w:val="center"/>
              <w:rPr>
                <w:sz w:val="20"/>
                <w:szCs w:val="20"/>
                <w:lang w:val="kk-KZ"/>
              </w:rPr>
            </w:pPr>
          </w:p>
        </w:tc>
        <w:tc>
          <w:tcPr>
            <w:tcW w:w="2835" w:type="dxa"/>
            <w:tcBorders>
              <w:top w:val="single" w:sz="4" w:space="0" w:color="auto"/>
              <w:left w:val="single" w:sz="4" w:space="0" w:color="auto"/>
              <w:bottom w:val="single" w:sz="4" w:space="0" w:color="auto"/>
              <w:right w:val="single" w:sz="4" w:space="0" w:color="auto"/>
            </w:tcBorders>
            <w:vAlign w:val="center"/>
          </w:tcPr>
          <w:p w14:paraId="69AFB50E" w14:textId="77777777" w:rsidR="00D207E0" w:rsidRPr="009A0F41" w:rsidRDefault="00D207E0" w:rsidP="00D207E0">
            <w:pPr>
              <w:widowControl w:val="0"/>
              <w:rPr>
                <w:sz w:val="20"/>
                <w:szCs w:val="20"/>
                <w:lang w:val="kk-KZ"/>
              </w:rPr>
            </w:pPr>
          </w:p>
        </w:tc>
        <w:tc>
          <w:tcPr>
            <w:tcW w:w="4140" w:type="dxa"/>
            <w:tcBorders>
              <w:top w:val="single" w:sz="4" w:space="0" w:color="auto"/>
              <w:left w:val="single" w:sz="4" w:space="0" w:color="auto"/>
              <w:bottom w:val="single" w:sz="4" w:space="0" w:color="auto"/>
              <w:right w:val="single" w:sz="4" w:space="0" w:color="auto"/>
            </w:tcBorders>
          </w:tcPr>
          <w:p w14:paraId="14C1BA12" w14:textId="77777777" w:rsidR="00D207E0" w:rsidRPr="009A0F41" w:rsidRDefault="00D207E0" w:rsidP="00D207E0">
            <w:pPr>
              <w:widowControl w:val="0"/>
              <w:rPr>
                <w:sz w:val="20"/>
                <w:szCs w:val="20"/>
                <w:lang w:val="kk-KZ"/>
              </w:rPr>
            </w:pPr>
          </w:p>
        </w:tc>
        <w:tc>
          <w:tcPr>
            <w:tcW w:w="1843" w:type="dxa"/>
            <w:tcBorders>
              <w:top w:val="single" w:sz="4" w:space="0" w:color="auto"/>
              <w:left w:val="single" w:sz="4" w:space="0" w:color="auto"/>
              <w:bottom w:val="single" w:sz="4" w:space="0" w:color="auto"/>
              <w:right w:val="single" w:sz="4" w:space="0" w:color="auto"/>
            </w:tcBorders>
            <w:vAlign w:val="center"/>
          </w:tcPr>
          <w:p w14:paraId="670C122A" w14:textId="77777777" w:rsidR="00D207E0" w:rsidRPr="009A0F41" w:rsidRDefault="00D207E0" w:rsidP="00D207E0">
            <w:pPr>
              <w:widowControl w:val="0"/>
              <w:rPr>
                <w:sz w:val="20"/>
                <w:szCs w:val="20"/>
                <w:lang w:val="kk-KZ"/>
              </w:rPr>
            </w:pPr>
          </w:p>
        </w:tc>
      </w:tr>
      <w:tr w:rsidR="00D207E0" w:rsidRPr="009A0F41" w14:paraId="57B4B70E" w14:textId="77777777" w:rsidTr="00F02988">
        <w:trPr>
          <w:trHeight w:val="141"/>
        </w:trPr>
        <w:tc>
          <w:tcPr>
            <w:tcW w:w="709" w:type="dxa"/>
            <w:vMerge/>
            <w:tcBorders>
              <w:left w:val="single" w:sz="4" w:space="0" w:color="auto"/>
              <w:right w:val="single" w:sz="4" w:space="0" w:color="auto"/>
            </w:tcBorders>
            <w:vAlign w:val="center"/>
          </w:tcPr>
          <w:p w14:paraId="094F97DC" w14:textId="77777777" w:rsidR="00D207E0" w:rsidRPr="009A0F41" w:rsidRDefault="00D207E0" w:rsidP="00D207E0">
            <w:pPr>
              <w:widowControl w:val="0"/>
              <w:jc w:val="center"/>
              <w:rPr>
                <w:b/>
                <w:sz w:val="20"/>
                <w:szCs w:val="20"/>
                <w:lang w:val="kk-KZ"/>
              </w:rPr>
            </w:pPr>
          </w:p>
        </w:tc>
        <w:tc>
          <w:tcPr>
            <w:tcW w:w="4536" w:type="dxa"/>
            <w:vMerge/>
            <w:tcBorders>
              <w:left w:val="single" w:sz="4" w:space="0" w:color="auto"/>
              <w:right w:val="single" w:sz="4" w:space="0" w:color="auto"/>
            </w:tcBorders>
            <w:vAlign w:val="center"/>
          </w:tcPr>
          <w:p w14:paraId="4D818A71" w14:textId="77777777" w:rsidR="00D207E0" w:rsidRPr="009A0F41" w:rsidRDefault="00D207E0" w:rsidP="00D207E0">
            <w:pPr>
              <w:widowControl w:val="0"/>
              <w:ind w:right="-108"/>
              <w:rPr>
                <w:b/>
                <w:sz w:val="20"/>
                <w:szCs w:val="20"/>
                <w:lang w:val="kk-KZ"/>
              </w:rPr>
            </w:pPr>
          </w:p>
        </w:tc>
        <w:tc>
          <w:tcPr>
            <w:tcW w:w="9385" w:type="dxa"/>
            <w:gridSpan w:val="4"/>
            <w:tcBorders>
              <w:top w:val="single" w:sz="4" w:space="0" w:color="auto"/>
              <w:left w:val="single" w:sz="4" w:space="0" w:color="auto"/>
              <w:bottom w:val="single" w:sz="4" w:space="0" w:color="auto"/>
              <w:right w:val="single" w:sz="4" w:space="0" w:color="auto"/>
            </w:tcBorders>
            <w:vAlign w:val="center"/>
          </w:tcPr>
          <w:p w14:paraId="7DA901BD" w14:textId="02738BA6" w:rsidR="00D207E0" w:rsidRPr="009A0F41" w:rsidRDefault="00D207E0" w:rsidP="00D207E0">
            <w:pPr>
              <w:widowControl w:val="0"/>
              <w:rPr>
                <w:sz w:val="20"/>
                <w:szCs w:val="20"/>
                <w:lang w:val="kk-KZ"/>
              </w:rPr>
            </w:pPr>
            <w:r w:rsidRPr="009A0F41">
              <w:rPr>
                <w:color w:val="000000"/>
                <w:sz w:val="20"/>
                <w:szCs w:val="20"/>
                <w:lang w:val="kk-KZ"/>
              </w:rPr>
              <w:t>Қосымша жиынтықтаушылар</w:t>
            </w:r>
          </w:p>
        </w:tc>
      </w:tr>
      <w:tr w:rsidR="00D207E0" w:rsidRPr="009A0F41" w14:paraId="45C9B683" w14:textId="77777777" w:rsidTr="00F02988">
        <w:trPr>
          <w:trHeight w:val="141"/>
        </w:trPr>
        <w:tc>
          <w:tcPr>
            <w:tcW w:w="709" w:type="dxa"/>
            <w:vMerge/>
            <w:tcBorders>
              <w:left w:val="single" w:sz="4" w:space="0" w:color="auto"/>
              <w:right w:val="single" w:sz="4" w:space="0" w:color="auto"/>
            </w:tcBorders>
            <w:vAlign w:val="center"/>
          </w:tcPr>
          <w:p w14:paraId="4ADF769E" w14:textId="77777777" w:rsidR="00D207E0" w:rsidRPr="009A0F41" w:rsidRDefault="00D207E0" w:rsidP="00D207E0">
            <w:pPr>
              <w:widowControl w:val="0"/>
              <w:jc w:val="center"/>
              <w:rPr>
                <w:b/>
                <w:sz w:val="20"/>
                <w:szCs w:val="20"/>
                <w:lang w:val="kk-KZ"/>
              </w:rPr>
            </w:pPr>
          </w:p>
        </w:tc>
        <w:tc>
          <w:tcPr>
            <w:tcW w:w="4536" w:type="dxa"/>
            <w:vMerge/>
            <w:tcBorders>
              <w:left w:val="single" w:sz="4" w:space="0" w:color="auto"/>
              <w:right w:val="single" w:sz="4" w:space="0" w:color="auto"/>
            </w:tcBorders>
            <w:vAlign w:val="center"/>
          </w:tcPr>
          <w:p w14:paraId="79D65FC4" w14:textId="77777777" w:rsidR="00D207E0" w:rsidRPr="009A0F41" w:rsidRDefault="00D207E0" w:rsidP="00D207E0">
            <w:pPr>
              <w:widowControl w:val="0"/>
              <w:ind w:right="-108"/>
              <w:rPr>
                <w:b/>
                <w:sz w:val="20"/>
                <w:szCs w:val="20"/>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3024D046" w14:textId="77777777" w:rsidR="00D207E0" w:rsidRPr="009A0F41" w:rsidRDefault="00D207E0" w:rsidP="00D207E0">
            <w:pPr>
              <w:widowControl w:val="0"/>
              <w:jc w:val="center"/>
              <w:rPr>
                <w:sz w:val="20"/>
                <w:szCs w:val="20"/>
                <w:lang w:val="kk-KZ"/>
              </w:rPr>
            </w:pPr>
          </w:p>
        </w:tc>
        <w:tc>
          <w:tcPr>
            <w:tcW w:w="2835" w:type="dxa"/>
            <w:tcBorders>
              <w:top w:val="single" w:sz="4" w:space="0" w:color="auto"/>
              <w:left w:val="single" w:sz="4" w:space="0" w:color="auto"/>
              <w:bottom w:val="single" w:sz="4" w:space="0" w:color="auto"/>
              <w:right w:val="single" w:sz="4" w:space="0" w:color="auto"/>
            </w:tcBorders>
            <w:vAlign w:val="center"/>
          </w:tcPr>
          <w:p w14:paraId="0F56E0D4" w14:textId="77777777" w:rsidR="00D207E0" w:rsidRPr="009A0F41" w:rsidRDefault="00D207E0" w:rsidP="00D207E0">
            <w:pPr>
              <w:widowControl w:val="0"/>
              <w:rPr>
                <w:sz w:val="20"/>
                <w:szCs w:val="20"/>
                <w:lang w:val="kk-KZ"/>
              </w:rPr>
            </w:pPr>
          </w:p>
        </w:tc>
        <w:tc>
          <w:tcPr>
            <w:tcW w:w="4140" w:type="dxa"/>
            <w:tcBorders>
              <w:top w:val="single" w:sz="4" w:space="0" w:color="auto"/>
              <w:left w:val="single" w:sz="4" w:space="0" w:color="auto"/>
              <w:bottom w:val="single" w:sz="4" w:space="0" w:color="auto"/>
              <w:right w:val="single" w:sz="4" w:space="0" w:color="auto"/>
            </w:tcBorders>
          </w:tcPr>
          <w:p w14:paraId="12FBDEDD" w14:textId="77777777" w:rsidR="00D207E0" w:rsidRPr="009A0F41" w:rsidRDefault="00D207E0" w:rsidP="00D207E0">
            <w:pPr>
              <w:widowControl w:val="0"/>
              <w:rPr>
                <w:sz w:val="20"/>
                <w:szCs w:val="20"/>
                <w:lang w:val="kk-KZ"/>
              </w:rPr>
            </w:pPr>
          </w:p>
        </w:tc>
        <w:tc>
          <w:tcPr>
            <w:tcW w:w="1843" w:type="dxa"/>
            <w:tcBorders>
              <w:top w:val="single" w:sz="4" w:space="0" w:color="auto"/>
              <w:left w:val="single" w:sz="4" w:space="0" w:color="auto"/>
              <w:bottom w:val="single" w:sz="4" w:space="0" w:color="auto"/>
              <w:right w:val="single" w:sz="4" w:space="0" w:color="auto"/>
            </w:tcBorders>
            <w:vAlign w:val="center"/>
          </w:tcPr>
          <w:p w14:paraId="63A18073" w14:textId="77777777" w:rsidR="00D207E0" w:rsidRPr="009A0F41" w:rsidRDefault="00D207E0" w:rsidP="00D207E0">
            <w:pPr>
              <w:widowControl w:val="0"/>
              <w:rPr>
                <w:sz w:val="20"/>
                <w:szCs w:val="20"/>
                <w:lang w:val="kk-KZ"/>
              </w:rPr>
            </w:pPr>
          </w:p>
        </w:tc>
      </w:tr>
      <w:tr w:rsidR="00D207E0" w:rsidRPr="009A0F41" w14:paraId="1D86BE9D" w14:textId="77777777" w:rsidTr="00F02988">
        <w:trPr>
          <w:trHeight w:val="141"/>
        </w:trPr>
        <w:tc>
          <w:tcPr>
            <w:tcW w:w="709" w:type="dxa"/>
            <w:vMerge/>
            <w:tcBorders>
              <w:left w:val="single" w:sz="4" w:space="0" w:color="auto"/>
              <w:right w:val="single" w:sz="4" w:space="0" w:color="auto"/>
            </w:tcBorders>
            <w:vAlign w:val="center"/>
          </w:tcPr>
          <w:p w14:paraId="666B874B" w14:textId="77777777" w:rsidR="00D207E0" w:rsidRPr="009A0F41" w:rsidRDefault="00D207E0" w:rsidP="00D207E0">
            <w:pPr>
              <w:widowControl w:val="0"/>
              <w:jc w:val="center"/>
              <w:rPr>
                <w:b/>
                <w:sz w:val="20"/>
                <w:szCs w:val="20"/>
                <w:lang w:val="kk-KZ"/>
              </w:rPr>
            </w:pPr>
          </w:p>
        </w:tc>
        <w:tc>
          <w:tcPr>
            <w:tcW w:w="4536" w:type="dxa"/>
            <w:vMerge/>
            <w:tcBorders>
              <w:left w:val="single" w:sz="4" w:space="0" w:color="auto"/>
              <w:right w:val="single" w:sz="4" w:space="0" w:color="auto"/>
            </w:tcBorders>
            <w:vAlign w:val="center"/>
          </w:tcPr>
          <w:p w14:paraId="463241EE" w14:textId="77777777" w:rsidR="00D207E0" w:rsidRPr="009A0F41" w:rsidRDefault="00D207E0" w:rsidP="00D207E0">
            <w:pPr>
              <w:widowControl w:val="0"/>
              <w:ind w:right="-108"/>
              <w:rPr>
                <w:b/>
                <w:sz w:val="20"/>
                <w:szCs w:val="20"/>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11820B4" w14:textId="77777777" w:rsidR="00D207E0" w:rsidRPr="009A0F41" w:rsidRDefault="00D207E0" w:rsidP="00D207E0">
            <w:pPr>
              <w:widowControl w:val="0"/>
              <w:jc w:val="center"/>
              <w:rPr>
                <w:sz w:val="20"/>
                <w:szCs w:val="20"/>
                <w:lang w:val="kk-KZ"/>
              </w:rPr>
            </w:pPr>
          </w:p>
        </w:tc>
        <w:tc>
          <w:tcPr>
            <w:tcW w:w="2835" w:type="dxa"/>
            <w:tcBorders>
              <w:top w:val="single" w:sz="4" w:space="0" w:color="auto"/>
              <w:left w:val="single" w:sz="4" w:space="0" w:color="auto"/>
              <w:bottom w:val="single" w:sz="4" w:space="0" w:color="auto"/>
              <w:right w:val="single" w:sz="4" w:space="0" w:color="auto"/>
            </w:tcBorders>
            <w:vAlign w:val="center"/>
          </w:tcPr>
          <w:p w14:paraId="65AB59AD" w14:textId="77777777" w:rsidR="00D207E0" w:rsidRPr="009A0F41" w:rsidRDefault="00D207E0" w:rsidP="00D207E0">
            <w:pPr>
              <w:widowControl w:val="0"/>
              <w:rPr>
                <w:sz w:val="20"/>
                <w:szCs w:val="20"/>
                <w:lang w:val="kk-KZ"/>
              </w:rPr>
            </w:pPr>
          </w:p>
        </w:tc>
        <w:tc>
          <w:tcPr>
            <w:tcW w:w="4140" w:type="dxa"/>
            <w:tcBorders>
              <w:top w:val="single" w:sz="4" w:space="0" w:color="auto"/>
              <w:left w:val="single" w:sz="4" w:space="0" w:color="auto"/>
              <w:bottom w:val="single" w:sz="4" w:space="0" w:color="auto"/>
              <w:right w:val="single" w:sz="4" w:space="0" w:color="auto"/>
            </w:tcBorders>
          </w:tcPr>
          <w:p w14:paraId="799C3C34" w14:textId="77777777" w:rsidR="00D207E0" w:rsidRPr="009A0F41" w:rsidRDefault="00D207E0" w:rsidP="00D207E0">
            <w:pPr>
              <w:widowControl w:val="0"/>
              <w:rPr>
                <w:sz w:val="20"/>
                <w:szCs w:val="20"/>
                <w:lang w:val="kk-KZ"/>
              </w:rPr>
            </w:pPr>
          </w:p>
        </w:tc>
        <w:tc>
          <w:tcPr>
            <w:tcW w:w="1843" w:type="dxa"/>
            <w:tcBorders>
              <w:top w:val="single" w:sz="4" w:space="0" w:color="auto"/>
              <w:left w:val="single" w:sz="4" w:space="0" w:color="auto"/>
              <w:bottom w:val="single" w:sz="4" w:space="0" w:color="auto"/>
              <w:right w:val="single" w:sz="4" w:space="0" w:color="auto"/>
            </w:tcBorders>
            <w:vAlign w:val="center"/>
          </w:tcPr>
          <w:p w14:paraId="79BE887B" w14:textId="77777777" w:rsidR="00D207E0" w:rsidRPr="009A0F41" w:rsidRDefault="00D207E0" w:rsidP="00D207E0">
            <w:pPr>
              <w:widowControl w:val="0"/>
              <w:rPr>
                <w:sz w:val="20"/>
                <w:szCs w:val="20"/>
                <w:lang w:val="kk-KZ"/>
              </w:rPr>
            </w:pPr>
          </w:p>
        </w:tc>
      </w:tr>
      <w:tr w:rsidR="00D207E0" w:rsidRPr="009A0F41" w14:paraId="317ACFAC" w14:textId="77777777" w:rsidTr="00F02988">
        <w:trPr>
          <w:trHeight w:val="137"/>
        </w:trPr>
        <w:tc>
          <w:tcPr>
            <w:tcW w:w="709" w:type="dxa"/>
            <w:vMerge/>
            <w:tcBorders>
              <w:left w:val="single" w:sz="4" w:space="0" w:color="auto"/>
              <w:right w:val="single" w:sz="4" w:space="0" w:color="auto"/>
            </w:tcBorders>
            <w:vAlign w:val="center"/>
          </w:tcPr>
          <w:p w14:paraId="554B3E1D" w14:textId="77777777" w:rsidR="00D207E0" w:rsidRPr="009A0F41" w:rsidRDefault="00D207E0" w:rsidP="00D207E0">
            <w:pPr>
              <w:widowControl w:val="0"/>
              <w:jc w:val="center"/>
              <w:rPr>
                <w:b/>
                <w:sz w:val="20"/>
                <w:szCs w:val="20"/>
                <w:lang w:val="kk-KZ"/>
              </w:rPr>
            </w:pPr>
          </w:p>
        </w:tc>
        <w:tc>
          <w:tcPr>
            <w:tcW w:w="4536" w:type="dxa"/>
            <w:vMerge/>
            <w:tcBorders>
              <w:left w:val="single" w:sz="4" w:space="0" w:color="auto"/>
              <w:right w:val="single" w:sz="4" w:space="0" w:color="auto"/>
            </w:tcBorders>
            <w:vAlign w:val="center"/>
          </w:tcPr>
          <w:p w14:paraId="429AB766" w14:textId="77777777" w:rsidR="00D207E0" w:rsidRPr="009A0F41" w:rsidRDefault="00D207E0" w:rsidP="00D207E0">
            <w:pPr>
              <w:widowControl w:val="0"/>
              <w:ind w:right="-108"/>
              <w:rPr>
                <w:b/>
                <w:sz w:val="20"/>
                <w:szCs w:val="20"/>
                <w:lang w:val="kk-KZ"/>
              </w:rPr>
            </w:pPr>
          </w:p>
        </w:tc>
        <w:tc>
          <w:tcPr>
            <w:tcW w:w="9385" w:type="dxa"/>
            <w:gridSpan w:val="4"/>
            <w:tcBorders>
              <w:top w:val="single" w:sz="4" w:space="0" w:color="auto"/>
              <w:left w:val="single" w:sz="4" w:space="0" w:color="auto"/>
              <w:bottom w:val="single" w:sz="4" w:space="0" w:color="auto"/>
              <w:right w:val="single" w:sz="4" w:space="0" w:color="auto"/>
            </w:tcBorders>
          </w:tcPr>
          <w:p w14:paraId="447AAE3A" w14:textId="0BC1A72B" w:rsidR="00D207E0" w:rsidRPr="009A0F41" w:rsidRDefault="00D207E0" w:rsidP="00D207E0">
            <w:pPr>
              <w:widowControl w:val="0"/>
              <w:rPr>
                <w:sz w:val="20"/>
                <w:szCs w:val="20"/>
                <w:lang w:val="kk-KZ"/>
              </w:rPr>
            </w:pPr>
            <w:r w:rsidRPr="009A0F41">
              <w:rPr>
                <w:color w:val="000000"/>
                <w:sz w:val="20"/>
                <w:szCs w:val="20"/>
                <w:lang w:val="kk-KZ"/>
              </w:rPr>
              <w:t>Қосымша жиынтықтаушылар</w:t>
            </w:r>
          </w:p>
        </w:tc>
      </w:tr>
      <w:tr w:rsidR="00D207E0" w:rsidRPr="009A0F41" w14:paraId="531CD93E" w14:textId="77777777" w:rsidTr="00F02988">
        <w:trPr>
          <w:trHeight w:val="191"/>
        </w:trPr>
        <w:tc>
          <w:tcPr>
            <w:tcW w:w="709" w:type="dxa"/>
            <w:vMerge/>
            <w:tcBorders>
              <w:left w:val="single" w:sz="4" w:space="0" w:color="auto"/>
              <w:right w:val="single" w:sz="4" w:space="0" w:color="auto"/>
            </w:tcBorders>
            <w:vAlign w:val="center"/>
          </w:tcPr>
          <w:p w14:paraId="4F7DC2D7" w14:textId="77777777" w:rsidR="00D207E0" w:rsidRPr="009A0F41" w:rsidRDefault="00D207E0" w:rsidP="00D207E0">
            <w:pPr>
              <w:widowControl w:val="0"/>
              <w:jc w:val="center"/>
              <w:rPr>
                <w:b/>
                <w:sz w:val="20"/>
                <w:szCs w:val="20"/>
                <w:lang w:val="kk-KZ"/>
              </w:rPr>
            </w:pPr>
          </w:p>
        </w:tc>
        <w:tc>
          <w:tcPr>
            <w:tcW w:w="4536" w:type="dxa"/>
            <w:vMerge/>
            <w:tcBorders>
              <w:left w:val="single" w:sz="4" w:space="0" w:color="auto"/>
              <w:right w:val="single" w:sz="4" w:space="0" w:color="auto"/>
            </w:tcBorders>
            <w:vAlign w:val="center"/>
          </w:tcPr>
          <w:p w14:paraId="26A88547" w14:textId="77777777" w:rsidR="00D207E0" w:rsidRPr="009A0F41" w:rsidRDefault="00D207E0" w:rsidP="00D207E0">
            <w:pPr>
              <w:widowControl w:val="0"/>
              <w:ind w:right="-108"/>
              <w:rPr>
                <w:b/>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14:paraId="2A0DC019" w14:textId="77777777" w:rsidR="00D207E0" w:rsidRPr="009A0F41" w:rsidRDefault="00D207E0" w:rsidP="00D207E0">
            <w:pPr>
              <w:widowControl w:val="0"/>
              <w:jc w:val="center"/>
              <w:rPr>
                <w:i/>
                <w:sz w:val="20"/>
                <w:szCs w:val="20"/>
                <w:lang w:val="kk-KZ"/>
              </w:rPr>
            </w:pPr>
          </w:p>
        </w:tc>
        <w:tc>
          <w:tcPr>
            <w:tcW w:w="2835" w:type="dxa"/>
            <w:tcBorders>
              <w:top w:val="single" w:sz="4" w:space="0" w:color="auto"/>
              <w:left w:val="single" w:sz="4" w:space="0" w:color="auto"/>
              <w:bottom w:val="single" w:sz="4" w:space="0" w:color="auto"/>
              <w:right w:val="single" w:sz="4" w:space="0" w:color="auto"/>
            </w:tcBorders>
          </w:tcPr>
          <w:p w14:paraId="6C8F479C" w14:textId="77777777" w:rsidR="00D207E0" w:rsidRPr="009A0F41" w:rsidRDefault="00D207E0" w:rsidP="00D207E0">
            <w:pPr>
              <w:widowControl w:val="0"/>
              <w:ind w:left="-97" w:right="-86"/>
              <w:jc w:val="center"/>
              <w:rPr>
                <w:i/>
                <w:sz w:val="20"/>
                <w:szCs w:val="20"/>
                <w:lang w:val="kk-KZ"/>
              </w:rPr>
            </w:pPr>
          </w:p>
        </w:tc>
        <w:tc>
          <w:tcPr>
            <w:tcW w:w="4140" w:type="dxa"/>
            <w:tcBorders>
              <w:top w:val="single" w:sz="4" w:space="0" w:color="auto"/>
              <w:left w:val="single" w:sz="4" w:space="0" w:color="auto"/>
              <w:bottom w:val="single" w:sz="4" w:space="0" w:color="auto"/>
              <w:right w:val="single" w:sz="4" w:space="0" w:color="auto"/>
            </w:tcBorders>
          </w:tcPr>
          <w:p w14:paraId="4FBB2548" w14:textId="77777777" w:rsidR="00D207E0" w:rsidRPr="009A0F41" w:rsidRDefault="00D207E0" w:rsidP="00D207E0">
            <w:pPr>
              <w:widowControl w:val="0"/>
              <w:ind w:right="-108" w:hanging="130"/>
              <w:jc w:val="center"/>
              <w:rPr>
                <w:i/>
                <w:sz w:val="20"/>
                <w:szCs w:val="20"/>
                <w:lang w:val="kk-KZ"/>
              </w:rPr>
            </w:pPr>
          </w:p>
        </w:tc>
        <w:tc>
          <w:tcPr>
            <w:tcW w:w="1843" w:type="dxa"/>
            <w:tcBorders>
              <w:top w:val="single" w:sz="4" w:space="0" w:color="auto"/>
              <w:left w:val="single" w:sz="4" w:space="0" w:color="auto"/>
              <w:bottom w:val="single" w:sz="4" w:space="0" w:color="auto"/>
              <w:right w:val="single" w:sz="4" w:space="0" w:color="auto"/>
            </w:tcBorders>
          </w:tcPr>
          <w:p w14:paraId="59920D80" w14:textId="77777777" w:rsidR="00D207E0" w:rsidRPr="009A0F41" w:rsidRDefault="00D207E0" w:rsidP="00D207E0">
            <w:pPr>
              <w:widowControl w:val="0"/>
              <w:jc w:val="center"/>
              <w:rPr>
                <w:i/>
                <w:sz w:val="20"/>
                <w:szCs w:val="20"/>
                <w:lang w:val="kk-KZ"/>
              </w:rPr>
            </w:pPr>
          </w:p>
        </w:tc>
      </w:tr>
      <w:tr w:rsidR="00D207E0" w:rsidRPr="009A0F41" w14:paraId="0A8B30CC" w14:textId="77777777" w:rsidTr="00F02988">
        <w:trPr>
          <w:trHeight w:val="191"/>
        </w:trPr>
        <w:tc>
          <w:tcPr>
            <w:tcW w:w="709" w:type="dxa"/>
            <w:vMerge/>
            <w:tcBorders>
              <w:left w:val="single" w:sz="4" w:space="0" w:color="auto"/>
              <w:bottom w:val="single" w:sz="4" w:space="0" w:color="auto"/>
              <w:right w:val="single" w:sz="4" w:space="0" w:color="auto"/>
            </w:tcBorders>
            <w:vAlign w:val="center"/>
          </w:tcPr>
          <w:p w14:paraId="14C6EF06" w14:textId="77777777" w:rsidR="00D207E0" w:rsidRPr="009A0F41" w:rsidRDefault="00D207E0" w:rsidP="00D207E0">
            <w:pPr>
              <w:widowControl w:val="0"/>
              <w:jc w:val="center"/>
              <w:rPr>
                <w:b/>
                <w:sz w:val="20"/>
                <w:szCs w:val="20"/>
                <w:lang w:val="kk-KZ"/>
              </w:rPr>
            </w:pPr>
          </w:p>
        </w:tc>
        <w:tc>
          <w:tcPr>
            <w:tcW w:w="4536" w:type="dxa"/>
            <w:vMerge/>
            <w:tcBorders>
              <w:left w:val="single" w:sz="4" w:space="0" w:color="auto"/>
              <w:bottom w:val="single" w:sz="4" w:space="0" w:color="auto"/>
              <w:right w:val="single" w:sz="4" w:space="0" w:color="auto"/>
            </w:tcBorders>
            <w:vAlign w:val="center"/>
          </w:tcPr>
          <w:p w14:paraId="2ECC884E" w14:textId="77777777" w:rsidR="00D207E0" w:rsidRPr="009A0F41" w:rsidRDefault="00D207E0" w:rsidP="00D207E0">
            <w:pPr>
              <w:widowControl w:val="0"/>
              <w:rPr>
                <w:b/>
                <w:sz w:val="20"/>
                <w:szCs w:val="20"/>
                <w:lang w:val="kk-KZ"/>
              </w:rPr>
            </w:pPr>
          </w:p>
        </w:tc>
        <w:tc>
          <w:tcPr>
            <w:tcW w:w="567" w:type="dxa"/>
            <w:tcBorders>
              <w:top w:val="single" w:sz="4" w:space="0" w:color="auto"/>
              <w:left w:val="single" w:sz="4" w:space="0" w:color="auto"/>
              <w:right w:val="single" w:sz="4" w:space="0" w:color="auto"/>
            </w:tcBorders>
          </w:tcPr>
          <w:p w14:paraId="7795EAFB" w14:textId="77777777" w:rsidR="00D207E0" w:rsidRPr="009A0F41" w:rsidRDefault="00D207E0" w:rsidP="00D207E0">
            <w:pPr>
              <w:widowControl w:val="0"/>
              <w:jc w:val="center"/>
              <w:rPr>
                <w:sz w:val="20"/>
                <w:szCs w:val="20"/>
                <w:lang w:val="kk-KZ"/>
              </w:rPr>
            </w:pPr>
          </w:p>
        </w:tc>
        <w:tc>
          <w:tcPr>
            <w:tcW w:w="2835" w:type="dxa"/>
            <w:tcBorders>
              <w:top w:val="single" w:sz="4" w:space="0" w:color="auto"/>
              <w:left w:val="single" w:sz="4" w:space="0" w:color="auto"/>
              <w:right w:val="single" w:sz="4" w:space="0" w:color="auto"/>
            </w:tcBorders>
            <w:vAlign w:val="center"/>
          </w:tcPr>
          <w:p w14:paraId="4D64866F" w14:textId="77777777" w:rsidR="00D207E0" w:rsidRPr="009A0F41" w:rsidRDefault="00D207E0" w:rsidP="00D207E0">
            <w:pPr>
              <w:widowControl w:val="0"/>
              <w:jc w:val="center"/>
              <w:rPr>
                <w:sz w:val="20"/>
                <w:szCs w:val="20"/>
                <w:lang w:val="kk-KZ"/>
              </w:rPr>
            </w:pPr>
          </w:p>
        </w:tc>
        <w:tc>
          <w:tcPr>
            <w:tcW w:w="4140" w:type="dxa"/>
            <w:tcBorders>
              <w:top w:val="single" w:sz="4" w:space="0" w:color="auto"/>
              <w:left w:val="single" w:sz="4" w:space="0" w:color="auto"/>
              <w:right w:val="single" w:sz="4" w:space="0" w:color="auto"/>
            </w:tcBorders>
          </w:tcPr>
          <w:p w14:paraId="248635DB" w14:textId="77777777" w:rsidR="00D207E0" w:rsidRPr="009A0F41" w:rsidRDefault="00D207E0" w:rsidP="00D207E0">
            <w:pPr>
              <w:widowControl w:val="0"/>
              <w:jc w:val="center"/>
              <w:rPr>
                <w:sz w:val="20"/>
                <w:szCs w:val="20"/>
                <w:lang w:val="kk-KZ"/>
              </w:rPr>
            </w:pPr>
          </w:p>
        </w:tc>
        <w:tc>
          <w:tcPr>
            <w:tcW w:w="1843" w:type="dxa"/>
            <w:tcBorders>
              <w:top w:val="single" w:sz="4" w:space="0" w:color="auto"/>
              <w:left w:val="single" w:sz="4" w:space="0" w:color="auto"/>
              <w:right w:val="single" w:sz="4" w:space="0" w:color="auto"/>
            </w:tcBorders>
          </w:tcPr>
          <w:p w14:paraId="4BCCCAC1" w14:textId="77777777" w:rsidR="00D207E0" w:rsidRPr="009A0F41" w:rsidRDefault="00D207E0" w:rsidP="00D207E0">
            <w:pPr>
              <w:widowControl w:val="0"/>
              <w:jc w:val="center"/>
              <w:rPr>
                <w:sz w:val="20"/>
                <w:szCs w:val="20"/>
                <w:lang w:val="kk-KZ"/>
              </w:rPr>
            </w:pPr>
          </w:p>
        </w:tc>
      </w:tr>
      <w:tr w:rsidR="00D207E0" w:rsidRPr="009A0F41" w14:paraId="1FA65E72" w14:textId="77777777" w:rsidTr="00F02988">
        <w:trPr>
          <w:trHeight w:val="470"/>
        </w:trPr>
        <w:tc>
          <w:tcPr>
            <w:tcW w:w="709" w:type="dxa"/>
            <w:tcBorders>
              <w:top w:val="single" w:sz="4" w:space="0" w:color="auto"/>
              <w:left w:val="single" w:sz="4" w:space="0" w:color="auto"/>
              <w:bottom w:val="single" w:sz="4" w:space="0" w:color="auto"/>
              <w:right w:val="single" w:sz="4" w:space="0" w:color="auto"/>
            </w:tcBorders>
            <w:vAlign w:val="center"/>
          </w:tcPr>
          <w:p w14:paraId="18DBBE0E" w14:textId="77777777" w:rsidR="00D207E0" w:rsidRPr="009A0F41" w:rsidRDefault="00D207E0" w:rsidP="00D207E0">
            <w:pPr>
              <w:widowControl w:val="0"/>
              <w:tabs>
                <w:tab w:val="left" w:pos="450"/>
              </w:tabs>
              <w:jc w:val="center"/>
              <w:rPr>
                <w:b/>
                <w:sz w:val="20"/>
                <w:szCs w:val="20"/>
                <w:lang w:val="kk-KZ"/>
              </w:rPr>
            </w:pPr>
            <w:r w:rsidRPr="009A0F41">
              <w:rPr>
                <w:b/>
                <w:sz w:val="20"/>
                <w:szCs w:val="20"/>
                <w:lang w:val="kk-KZ"/>
              </w:rPr>
              <w:t>3</w:t>
            </w:r>
          </w:p>
        </w:tc>
        <w:tc>
          <w:tcPr>
            <w:tcW w:w="4536" w:type="dxa"/>
            <w:tcBorders>
              <w:top w:val="single" w:sz="4" w:space="0" w:color="auto"/>
              <w:left w:val="single" w:sz="4" w:space="0" w:color="auto"/>
              <w:bottom w:val="single" w:sz="4" w:space="0" w:color="auto"/>
              <w:right w:val="single" w:sz="4" w:space="0" w:color="auto"/>
            </w:tcBorders>
            <w:vAlign w:val="center"/>
          </w:tcPr>
          <w:p w14:paraId="4116DE8D" w14:textId="667D6D68" w:rsidR="00D207E0" w:rsidRPr="009A0F41" w:rsidRDefault="00D207E0" w:rsidP="00D207E0">
            <w:pPr>
              <w:widowControl w:val="0"/>
              <w:rPr>
                <w:b/>
                <w:sz w:val="20"/>
                <w:szCs w:val="20"/>
                <w:lang w:val="kk-KZ"/>
              </w:rPr>
            </w:pPr>
            <w:r w:rsidRPr="009A0F41">
              <w:rPr>
                <w:b/>
                <w:color w:val="000000"/>
                <w:sz w:val="20"/>
                <w:szCs w:val="20"/>
                <w:lang w:val="kk-KZ"/>
              </w:rPr>
              <w:t>Пайдалану шарттарына қойылатын талаптар</w:t>
            </w:r>
          </w:p>
        </w:tc>
        <w:tc>
          <w:tcPr>
            <w:tcW w:w="9385" w:type="dxa"/>
            <w:gridSpan w:val="4"/>
            <w:tcBorders>
              <w:top w:val="single" w:sz="4" w:space="0" w:color="auto"/>
              <w:left w:val="single" w:sz="4" w:space="0" w:color="auto"/>
              <w:bottom w:val="single" w:sz="4" w:space="0" w:color="auto"/>
              <w:right w:val="single" w:sz="4" w:space="0" w:color="auto"/>
            </w:tcBorders>
            <w:vAlign w:val="center"/>
          </w:tcPr>
          <w:p w14:paraId="25649B4B" w14:textId="77777777" w:rsidR="00D207E0" w:rsidRPr="009A0F41" w:rsidRDefault="00D207E0" w:rsidP="00D207E0">
            <w:pPr>
              <w:widowControl w:val="0"/>
              <w:rPr>
                <w:sz w:val="20"/>
                <w:szCs w:val="20"/>
                <w:lang w:val="kk-KZ"/>
              </w:rPr>
            </w:pPr>
          </w:p>
        </w:tc>
      </w:tr>
      <w:tr w:rsidR="00D207E0" w:rsidRPr="009A0F41" w14:paraId="23EAB106" w14:textId="77777777" w:rsidTr="00F02988">
        <w:trPr>
          <w:trHeight w:val="470"/>
        </w:trPr>
        <w:tc>
          <w:tcPr>
            <w:tcW w:w="709" w:type="dxa"/>
            <w:tcBorders>
              <w:top w:val="single" w:sz="4" w:space="0" w:color="auto"/>
              <w:left w:val="single" w:sz="4" w:space="0" w:color="auto"/>
              <w:bottom w:val="single" w:sz="4" w:space="0" w:color="auto"/>
              <w:right w:val="single" w:sz="4" w:space="0" w:color="auto"/>
            </w:tcBorders>
            <w:vAlign w:val="center"/>
          </w:tcPr>
          <w:p w14:paraId="4C81F8DB" w14:textId="77777777" w:rsidR="00D207E0" w:rsidRPr="009A0F41" w:rsidRDefault="00D207E0" w:rsidP="00D207E0">
            <w:pPr>
              <w:widowControl w:val="0"/>
              <w:jc w:val="center"/>
              <w:rPr>
                <w:b/>
                <w:sz w:val="20"/>
                <w:szCs w:val="20"/>
                <w:lang w:val="kk-KZ"/>
              </w:rPr>
            </w:pPr>
            <w:r w:rsidRPr="009A0F41">
              <w:rPr>
                <w:b/>
                <w:sz w:val="20"/>
                <w:szCs w:val="20"/>
                <w:lang w:val="kk-KZ"/>
              </w:rPr>
              <w:t>4</w:t>
            </w:r>
          </w:p>
        </w:tc>
        <w:tc>
          <w:tcPr>
            <w:tcW w:w="4536" w:type="dxa"/>
            <w:tcBorders>
              <w:top w:val="single" w:sz="4" w:space="0" w:color="auto"/>
              <w:left w:val="single" w:sz="4" w:space="0" w:color="auto"/>
              <w:bottom w:val="single" w:sz="4" w:space="0" w:color="auto"/>
              <w:right w:val="single" w:sz="4" w:space="0" w:color="auto"/>
            </w:tcBorders>
            <w:vAlign w:val="center"/>
          </w:tcPr>
          <w:p w14:paraId="3134C14D" w14:textId="16337BE8" w:rsidR="00D207E0" w:rsidRPr="009A0F41" w:rsidRDefault="00D207E0" w:rsidP="00D207E0">
            <w:pPr>
              <w:widowControl w:val="0"/>
              <w:rPr>
                <w:i/>
                <w:sz w:val="20"/>
                <w:szCs w:val="20"/>
                <w:lang w:val="kk-KZ"/>
              </w:rPr>
            </w:pPr>
            <w:r w:rsidRPr="009A0F41">
              <w:rPr>
                <w:b/>
                <w:color w:val="000000"/>
                <w:sz w:val="20"/>
                <w:szCs w:val="20"/>
                <w:lang w:val="kk-KZ"/>
              </w:rPr>
              <w:t>Медициналық техниканы беруді жүзеге асыру шарттары (ИНКОТЕРМС 2020 сәйкес)</w:t>
            </w:r>
          </w:p>
        </w:tc>
        <w:tc>
          <w:tcPr>
            <w:tcW w:w="9385" w:type="dxa"/>
            <w:gridSpan w:val="4"/>
            <w:tcBorders>
              <w:top w:val="single" w:sz="4" w:space="0" w:color="auto"/>
              <w:left w:val="single" w:sz="4" w:space="0" w:color="auto"/>
              <w:bottom w:val="single" w:sz="4" w:space="0" w:color="auto"/>
              <w:right w:val="single" w:sz="4" w:space="0" w:color="auto"/>
            </w:tcBorders>
            <w:vAlign w:val="center"/>
          </w:tcPr>
          <w:p w14:paraId="4FE87559" w14:textId="23D57ACD" w:rsidR="00D207E0" w:rsidRPr="009A0F41" w:rsidRDefault="00D207E0" w:rsidP="00D207E0">
            <w:pPr>
              <w:widowControl w:val="0"/>
              <w:rPr>
                <w:sz w:val="20"/>
                <w:szCs w:val="20"/>
                <w:lang w:val="kk-KZ"/>
              </w:rPr>
            </w:pPr>
            <w:r w:rsidRPr="009A0F41">
              <w:rPr>
                <w:color w:val="000000"/>
                <w:sz w:val="20"/>
                <w:szCs w:val="20"/>
                <w:lang w:val="kk-KZ"/>
              </w:rPr>
              <w:t>DDP белгіленген пункт</w:t>
            </w:r>
          </w:p>
        </w:tc>
      </w:tr>
      <w:tr w:rsidR="00D207E0" w:rsidRPr="009A0F41" w14:paraId="2E78D8D4" w14:textId="77777777" w:rsidTr="00F02988">
        <w:trPr>
          <w:trHeight w:val="470"/>
        </w:trPr>
        <w:tc>
          <w:tcPr>
            <w:tcW w:w="709" w:type="dxa"/>
            <w:tcBorders>
              <w:top w:val="single" w:sz="4" w:space="0" w:color="auto"/>
              <w:left w:val="single" w:sz="4" w:space="0" w:color="auto"/>
              <w:bottom w:val="single" w:sz="4" w:space="0" w:color="auto"/>
              <w:right w:val="single" w:sz="4" w:space="0" w:color="auto"/>
            </w:tcBorders>
            <w:vAlign w:val="center"/>
          </w:tcPr>
          <w:p w14:paraId="7D95F6E9" w14:textId="77777777" w:rsidR="00D207E0" w:rsidRPr="009A0F41" w:rsidRDefault="00D207E0" w:rsidP="00D207E0">
            <w:pPr>
              <w:widowControl w:val="0"/>
              <w:jc w:val="center"/>
              <w:rPr>
                <w:b/>
                <w:sz w:val="20"/>
                <w:szCs w:val="20"/>
                <w:lang w:val="kk-KZ"/>
              </w:rPr>
            </w:pPr>
            <w:r w:rsidRPr="009A0F41">
              <w:rPr>
                <w:b/>
                <w:sz w:val="20"/>
                <w:szCs w:val="20"/>
                <w:lang w:val="kk-KZ"/>
              </w:rPr>
              <w:t>5</w:t>
            </w:r>
          </w:p>
        </w:tc>
        <w:tc>
          <w:tcPr>
            <w:tcW w:w="4536" w:type="dxa"/>
            <w:tcBorders>
              <w:top w:val="single" w:sz="4" w:space="0" w:color="auto"/>
              <w:left w:val="single" w:sz="4" w:space="0" w:color="auto"/>
              <w:bottom w:val="single" w:sz="4" w:space="0" w:color="auto"/>
              <w:right w:val="single" w:sz="4" w:space="0" w:color="auto"/>
            </w:tcBorders>
            <w:vAlign w:val="center"/>
          </w:tcPr>
          <w:p w14:paraId="7D2E50A3" w14:textId="3B6C7C3D" w:rsidR="00D207E0" w:rsidRPr="009A0F41" w:rsidRDefault="00D207E0" w:rsidP="00D207E0">
            <w:pPr>
              <w:widowControl w:val="0"/>
              <w:rPr>
                <w:b/>
                <w:sz w:val="20"/>
                <w:szCs w:val="20"/>
                <w:lang w:val="kk-KZ"/>
              </w:rPr>
            </w:pPr>
            <w:r w:rsidRPr="009A0F41">
              <w:rPr>
                <w:b/>
                <w:color w:val="000000"/>
                <w:sz w:val="20"/>
                <w:szCs w:val="20"/>
                <w:lang w:val="kk-KZ"/>
              </w:rPr>
              <w:t>Медициналық техниканы беру мерзімі және орналасқан жері</w:t>
            </w:r>
          </w:p>
        </w:tc>
        <w:tc>
          <w:tcPr>
            <w:tcW w:w="9385" w:type="dxa"/>
            <w:gridSpan w:val="4"/>
            <w:tcBorders>
              <w:top w:val="single" w:sz="4" w:space="0" w:color="auto"/>
              <w:left w:val="single" w:sz="4" w:space="0" w:color="auto"/>
              <w:bottom w:val="single" w:sz="4" w:space="0" w:color="auto"/>
              <w:right w:val="single" w:sz="4" w:space="0" w:color="auto"/>
            </w:tcBorders>
            <w:vAlign w:val="center"/>
          </w:tcPr>
          <w:p w14:paraId="74D87120" w14:textId="713CB820" w:rsidR="00D207E0" w:rsidRPr="009A0F41" w:rsidRDefault="00D207E0" w:rsidP="00D207E0">
            <w:pPr>
              <w:widowControl w:val="0"/>
              <w:rPr>
                <w:sz w:val="20"/>
                <w:szCs w:val="20"/>
                <w:lang w:val="kk-KZ"/>
              </w:rPr>
            </w:pPr>
            <w:r w:rsidRPr="009A0F41">
              <w:rPr>
                <w:sz w:val="20"/>
                <w:szCs w:val="20"/>
                <w:lang w:val="kk-KZ"/>
              </w:rPr>
              <w:t>___</w:t>
            </w:r>
            <w:r w:rsidRPr="009A0F41">
              <w:rPr>
                <w:color w:val="000000"/>
                <w:sz w:val="20"/>
                <w:szCs w:val="20"/>
                <w:lang w:val="kk-KZ"/>
              </w:rPr>
              <w:t xml:space="preserve"> күнтізбелік күн, мекенжайы:</w:t>
            </w:r>
          </w:p>
        </w:tc>
      </w:tr>
      <w:tr w:rsidR="00D207E0" w:rsidRPr="009A0F41" w14:paraId="180CAFCC" w14:textId="77777777" w:rsidTr="00F02988">
        <w:trPr>
          <w:trHeight w:val="136"/>
        </w:trPr>
        <w:tc>
          <w:tcPr>
            <w:tcW w:w="709" w:type="dxa"/>
            <w:tcBorders>
              <w:top w:val="single" w:sz="4" w:space="0" w:color="auto"/>
              <w:left w:val="single" w:sz="4" w:space="0" w:color="auto"/>
              <w:bottom w:val="single" w:sz="4" w:space="0" w:color="auto"/>
              <w:right w:val="single" w:sz="4" w:space="0" w:color="auto"/>
            </w:tcBorders>
            <w:vAlign w:val="center"/>
          </w:tcPr>
          <w:p w14:paraId="6D230EC3" w14:textId="77777777" w:rsidR="00D207E0" w:rsidRPr="009A0F41" w:rsidRDefault="00D207E0" w:rsidP="00D207E0">
            <w:pPr>
              <w:widowControl w:val="0"/>
              <w:jc w:val="center"/>
              <w:rPr>
                <w:b/>
                <w:sz w:val="20"/>
                <w:szCs w:val="20"/>
                <w:lang w:val="kk-KZ"/>
              </w:rPr>
            </w:pPr>
            <w:r w:rsidRPr="009A0F41">
              <w:rPr>
                <w:b/>
                <w:sz w:val="20"/>
                <w:szCs w:val="20"/>
                <w:lang w:val="kk-KZ"/>
              </w:rPr>
              <w:t>6</w:t>
            </w:r>
          </w:p>
        </w:tc>
        <w:tc>
          <w:tcPr>
            <w:tcW w:w="4536" w:type="dxa"/>
            <w:tcBorders>
              <w:top w:val="single" w:sz="4" w:space="0" w:color="auto"/>
              <w:left w:val="single" w:sz="4" w:space="0" w:color="auto"/>
              <w:bottom w:val="single" w:sz="4" w:space="0" w:color="auto"/>
              <w:right w:val="single" w:sz="4" w:space="0" w:color="auto"/>
            </w:tcBorders>
            <w:vAlign w:val="center"/>
          </w:tcPr>
          <w:p w14:paraId="74FA2F32" w14:textId="75D41D92" w:rsidR="00D207E0" w:rsidRPr="009A0F41" w:rsidRDefault="00D207E0" w:rsidP="00D207E0">
            <w:pPr>
              <w:widowControl w:val="0"/>
              <w:rPr>
                <w:sz w:val="20"/>
                <w:szCs w:val="20"/>
                <w:lang w:val="kk-KZ"/>
              </w:rPr>
            </w:pPr>
            <w:r w:rsidRPr="009A0F41">
              <w:rPr>
                <w:b/>
                <w:color w:val="000000"/>
                <w:sz w:val="20"/>
                <w:szCs w:val="20"/>
                <w:lang w:val="kk-KZ"/>
              </w:rPr>
              <w:t>Өнім берушінің, оның Қазақстан Республикасындағы сервистік орталықтарының не үшінші құзыретті тұлғаларды тарта отырып, медициналық техникаға кепілдікті сервистік қызмет көрсету жағдайлары</w:t>
            </w:r>
          </w:p>
        </w:tc>
        <w:tc>
          <w:tcPr>
            <w:tcW w:w="9385" w:type="dxa"/>
            <w:gridSpan w:val="4"/>
            <w:tcBorders>
              <w:top w:val="single" w:sz="4" w:space="0" w:color="auto"/>
              <w:left w:val="single" w:sz="4" w:space="0" w:color="auto"/>
              <w:bottom w:val="single" w:sz="4" w:space="0" w:color="auto"/>
              <w:right w:val="single" w:sz="4" w:space="0" w:color="auto"/>
            </w:tcBorders>
            <w:vAlign w:val="center"/>
          </w:tcPr>
          <w:p w14:paraId="54B01F1E" w14:textId="77777777" w:rsidR="00D207E0" w:rsidRPr="009A0F41" w:rsidRDefault="00D207E0" w:rsidP="00D207E0">
            <w:pPr>
              <w:spacing w:after="20"/>
              <w:ind w:left="20"/>
              <w:jc w:val="both"/>
              <w:rPr>
                <w:sz w:val="20"/>
                <w:szCs w:val="20"/>
                <w:lang w:val="kk-KZ"/>
              </w:rPr>
            </w:pPr>
            <w:r w:rsidRPr="009A0F41">
              <w:rPr>
                <w:color w:val="000000"/>
                <w:sz w:val="20"/>
                <w:szCs w:val="20"/>
                <w:lang w:val="kk-KZ"/>
              </w:rPr>
              <w:t>Медициналық техникаға 37 айдан кем емес мерзімде кепілді сервистік қызмет көрсету.</w:t>
            </w:r>
          </w:p>
          <w:p w14:paraId="03A69A51" w14:textId="77777777" w:rsidR="00D207E0" w:rsidRPr="009A0F41" w:rsidRDefault="00D207E0" w:rsidP="00D207E0">
            <w:pPr>
              <w:spacing w:after="20"/>
              <w:ind w:left="20"/>
              <w:jc w:val="both"/>
              <w:rPr>
                <w:sz w:val="20"/>
                <w:szCs w:val="20"/>
                <w:lang w:val="kk-KZ"/>
              </w:rPr>
            </w:pPr>
            <w:r w:rsidRPr="009A0F41">
              <w:rPr>
                <w:color w:val="000000"/>
                <w:sz w:val="20"/>
                <w:szCs w:val="20"/>
                <w:lang w:val="kk-KZ"/>
              </w:rPr>
              <w:t>Жоспарлы техникалық қызмет көрсету тоқсанына кемінде 1 рет жүргізілуі тиіс.</w:t>
            </w:r>
          </w:p>
          <w:p w14:paraId="297AD5CA" w14:textId="77777777" w:rsidR="00D207E0" w:rsidRPr="009A0F41" w:rsidRDefault="00D207E0" w:rsidP="00D207E0">
            <w:pPr>
              <w:spacing w:after="20"/>
              <w:ind w:left="20"/>
              <w:jc w:val="both"/>
              <w:rPr>
                <w:sz w:val="20"/>
                <w:szCs w:val="20"/>
                <w:lang w:val="kk-KZ"/>
              </w:rPr>
            </w:pPr>
            <w:r w:rsidRPr="009A0F41">
              <w:rPr>
                <w:color w:val="000000"/>
                <w:sz w:val="20"/>
                <w:szCs w:val="20"/>
                <w:lang w:val="kk-KZ"/>
              </w:rPr>
              <w:t>Техникалық қызмет көрсету бойынша жұмыстар пайдалану құжаттамасының талаптарына сәйкес орындалады және мыналарды қамтуы тиіс:</w:t>
            </w:r>
          </w:p>
          <w:p w14:paraId="68688158" w14:textId="77777777" w:rsidR="00D207E0" w:rsidRPr="009A0F41" w:rsidRDefault="00D207E0" w:rsidP="00D207E0">
            <w:pPr>
              <w:spacing w:after="20"/>
              <w:ind w:left="20"/>
              <w:jc w:val="both"/>
              <w:rPr>
                <w:sz w:val="20"/>
                <w:szCs w:val="20"/>
                <w:lang w:val="kk-KZ"/>
              </w:rPr>
            </w:pPr>
            <w:r w:rsidRPr="009A0F41">
              <w:rPr>
                <w:color w:val="000000"/>
                <w:sz w:val="20"/>
                <w:szCs w:val="20"/>
                <w:lang w:val="kk-KZ"/>
              </w:rPr>
              <w:t>- пайдаланылған ресурстық құрамдас бөліктерді ауыстыру;</w:t>
            </w:r>
          </w:p>
          <w:p w14:paraId="0C36FA71" w14:textId="77777777" w:rsidR="00D207E0" w:rsidRPr="009A0F41" w:rsidRDefault="00D207E0" w:rsidP="00D207E0">
            <w:pPr>
              <w:spacing w:after="20"/>
              <w:ind w:left="20"/>
              <w:jc w:val="both"/>
              <w:rPr>
                <w:sz w:val="20"/>
                <w:szCs w:val="20"/>
                <w:lang w:val="kk-KZ"/>
              </w:rPr>
            </w:pPr>
            <w:r w:rsidRPr="009A0F41">
              <w:rPr>
                <w:color w:val="000000"/>
                <w:sz w:val="20"/>
                <w:szCs w:val="20"/>
                <w:lang w:val="kk-KZ"/>
              </w:rPr>
              <w:t>- медициналық техниканың жекелеген бөліктерін ауыстыру немесе қалпына келтіру;</w:t>
            </w:r>
          </w:p>
          <w:p w14:paraId="343282FD" w14:textId="77777777" w:rsidR="00D207E0" w:rsidRPr="009A0F41" w:rsidRDefault="00D207E0" w:rsidP="00D207E0">
            <w:pPr>
              <w:spacing w:after="20"/>
              <w:ind w:left="20"/>
              <w:jc w:val="both"/>
              <w:rPr>
                <w:sz w:val="20"/>
                <w:szCs w:val="20"/>
                <w:lang w:val="kk-KZ"/>
              </w:rPr>
            </w:pPr>
            <w:r w:rsidRPr="009A0F41">
              <w:rPr>
                <w:color w:val="000000"/>
                <w:sz w:val="20"/>
                <w:szCs w:val="20"/>
                <w:lang w:val="kk-KZ"/>
              </w:rPr>
              <w:t>- медициналық техниканы баптау және реттеу; осы медициналық техникаға тән жұмыстар және т.б.;</w:t>
            </w:r>
          </w:p>
          <w:p w14:paraId="10D7F7C2" w14:textId="77777777" w:rsidR="00D207E0" w:rsidRPr="009A0F41" w:rsidRDefault="00D207E0" w:rsidP="00D207E0">
            <w:pPr>
              <w:spacing w:after="20"/>
              <w:ind w:left="20"/>
              <w:jc w:val="both"/>
              <w:rPr>
                <w:sz w:val="20"/>
                <w:szCs w:val="20"/>
                <w:lang w:val="kk-KZ"/>
              </w:rPr>
            </w:pPr>
            <w:r w:rsidRPr="009A0F41">
              <w:rPr>
                <w:color w:val="000000"/>
                <w:sz w:val="20"/>
                <w:szCs w:val="20"/>
                <w:lang w:val="kk-KZ"/>
              </w:rPr>
              <w:t>- негізгі механизмдер мен тораптарды тазалау, майлау және қажет болған кезде іріктеу;</w:t>
            </w:r>
          </w:p>
          <w:p w14:paraId="48488AC5" w14:textId="77777777" w:rsidR="00D207E0" w:rsidRPr="009A0F41" w:rsidRDefault="00D207E0" w:rsidP="00D207E0">
            <w:pPr>
              <w:spacing w:after="20"/>
              <w:ind w:left="20"/>
              <w:jc w:val="both"/>
              <w:rPr>
                <w:sz w:val="20"/>
                <w:szCs w:val="20"/>
                <w:lang w:val="kk-KZ"/>
              </w:rPr>
            </w:pPr>
            <w:r w:rsidRPr="009A0F41">
              <w:rPr>
                <w:color w:val="000000"/>
                <w:sz w:val="20"/>
                <w:szCs w:val="20"/>
                <w:lang w:val="kk-KZ"/>
              </w:rPr>
              <w:t>- медициналық техника корпусының сыртқы және ішкі беттерінен оның құрамдас бөліктерінің шаңын, кірін, тоттану және тотығу іздерін жою (ішінара блоктық-тораптық бөлшектеумен);</w:t>
            </w:r>
          </w:p>
          <w:p w14:paraId="3CF181C8" w14:textId="2200715F" w:rsidR="00D207E0" w:rsidRPr="009A0F41" w:rsidRDefault="00D207E0" w:rsidP="00D207E0">
            <w:pPr>
              <w:widowControl w:val="0"/>
              <w:jc w:val="both"/>
              <w:rPr>
                <w:sz w:val="20"/>
                <w:szCs w:val="20"/>
                <w:lang w:val="kk-KZ"/>
              </w:rPr>
            </w:pPr>
            <w:r w:rsidRPr="009A0F41">
              <w:rPr>
                <w:color w:val="000000"/>
                <w:sz w:val="20"/>
                <w:szCs w:val="20"/>
                <w:lang w:val="kk-KZ"/>
              </w:rPr>
              <w:t>- медициналық техниканың нақты түріне тән пайдалану құжаттамасында көрсетілген өзге де операциялар.</w:t>
            </w:r>
          </w:p>
        </w:tc>
      </w:tr>
      <w:tr w:rsidR="00D207E0" w:rsidRPr="009A0F41" w14:paraId="0F2F0BDC" w14:textId="77777777" w:rsidTr="00F02988">
        <w:trPr>
          <w:trHeight w:val="136"/>
        </w:trPr>
        <w:tc>
          <w:tcPr>
            <w:tcW w:w="709" w:type="dxa"/>
            <w:tcBorders>
              <w:top w:val="single" w:sz="4" w:space="0" w:color="auto"/>
              <w:left w:val="single" w:sz="4" w:space="0" w:color="auto"/>
              <w:bottom w:val="single" w:sz="4" w:space="0" w:color="auto"/>
              <w:right w:val="single" w:sz="4" w:space="0" w:color="auto"/>
            </w:tcBorders>
            <w:vAlign w:val="center"/>
          </w:tcPr>
          <w:p w14:paraId="39C0EC4B" w14:textId="77777777" w:rsidR="00D207E0" w:rsidRPr="009A0F41" w:rsidRDefault="00D207E0" w:rsidP="00D207E0">
            <w:pPr>
              <w:widowControl w:val="0"/>
              <w:jc w:val="center"/>
              <w:rPr>
                <w:b/>
                <w:sz w:val="20"/>
                <w:szCs w:val="20"/>
                <w:lang w:val="kk-KZ"/>
              </w:rPr>
            </w:pPr>
            <w:r w:rsidRPr="009A0F41">
              <w:rPr>
                <w:b/>
                <w:sz w:val="20"/>
                <w:szCs w:val="20"/>
                <w:lang w:val="kk-KZ"/>
              </w:rPr>
              <w:lastRenderedPageBreak/>
              <w:t>7</w:t>
            </w:r>
          </w:p>
        </w:tc>
        <w:tc>
          <w:tcPr>
            <w:tcW w:w="4536" w:type="dxa"/>
            <w:tcBorders>
              <w:top w:val="single" w:sz="4" w:space="0" w:color="auto"/>
              <w:left w:val="single" w:sz="4" w:space="0" w:color="auto"/>
              <w:bottom w:val="single" w:sz="4" w:space="0" w:color="auto"/>
              <w:right w:val="single" w:sz="4" w:space="0" w:color="auto"/>
            </w:tcBorders>
            <w:vAlign w:val="center"/>
          </w:tcPr>
          <w:p w14:paraId="3935C227" w14:textId="62EAEBFA" w:rsidR="00D207E0" w:rsidRPr="009A0F41" w:rsidRDefault="00D207E0" w:rsidP="00D207E0">
            <w:pPr>
              <w:widowControl w:val="0"/>
              <w:rPr>
                <w:sz w:val="20"/>
                <w:szCs w:val="20"/>
                <w:lang w:val="kk-KZ"/>
              </w:rPr>
            </w:pPr>
            <w:r w:rsidRPr="009A0F41">
              <w:rPr>
                <w:b/>
                <w:color w:val="000000"/>
                <w:sz w:val="20"/>
                <w:szCs w:val="20"/>
                <w:lang w:val="kk-KZ"/>
              </w:rPr>
              <w:t>Ілеспе қызметтерге қойылатын талаптар</w:t>
            </w:r>
          </w:p>
        </w:tc>
        <w:tc>
          <w:tcPr>
            <w:tcW w:w="9385" w:type="dxa"/>
            <w:gridSpan w:val="4"/>
            <w:tcBorders>
              <w:top w:val="single" w:sz="4" w:space="0" w:color="auto"/>
              <w:left w:val="single" w:sz="4" w:space="0" w:color="auto"/>
              <w:bottom w:val="single" w:sz="4" w:space="0" w:color="auto"/>
              <w:right w:val="single" w:sz="4" w:space="0" w:color="auto"/>
            </w:tcBorders>
          </w:tcPr>
          <w:p w14:paraId="68CF5564" w14:textId="77777777" w:rsidR="00D207E0" w:rsidRPr="009A0F41" w:rsidRDefault="00D207E0" w:rsidP="00D207E0">
            <w:pPr>
              <w:spacing w:after="20"/>
              <w:ind w:left="20"/>
              <w:jc w:val="both"/>
              <w:rPr>
                <w:sz w:val="20"/>
                <w:szCs w:val="20"/>
                <w:lang w:val="kk-KZ"/>
              </w:rPr>
            </w:pPr>
            <w:r w:rsidRPr="009A0F41">
              <w:rPr>
                <w:color w:val="000000"/>
                <w:sz w:val="20"/>
                <w:szCs w:val="20"/>
                <w:lang w:val="kk-KZ"/>
              </w:rPr>
              <w:t xml:space="preserve">Тауардың әрбір жиынтығы мәтінінің қазақ немесе орыс тілдеріне аудармасы бар техникалық және пайдалану құжаттамасының жиынтығымен жабдықталады. Тауарларды өткізу Қазақстан Республикасының заңнамасына сәйкес жүзеге асырылады. Беру жиынтығы осы кестенің әрбір тармағы (жиынтық немесе жабдық бірлігі) үшін тауардың және барлық жиынтықтың нақты техникалық сипаттамаларын көрсете отырып сипатталады. Егер техникалық ерекшелікте өзгеше көрсетілмесе, қосымша адаптерлерсіз немесе трансформаторларсыз, электр қуаты 220 Вольт. Аспаптармен бірге берілетін, Тапсырыс берушінің орнатылған жабдығының бағдарламалық жасақтамамен үйлесімді бағдарламалық қамтылым. Өнім беруші тауарды беру процесін білікті мамандармен сүйемелдеуді қамтамасыз етеді. Тауарды беруді жүзеге асыру кезінде Өнім беруші Тапсырыс берушіге тауардың бағдарламалық жасақтамасына қол жеткізу үшін барлық сервис-кодтарды ұсынады. </w:t>
            </w:r>
          </w:p>
          <w:p w14:paraId="5E6621E4" w14:textId="482E152F" w:rsidR="00D207E0" w:rsidRPr="009A0F41" w:rsidRDefault="00D207E0" w:rsidP="00D207E0">
            <w:pPr>
              <w:widowControl w:val="0"/>
              <w:jc w:val="both"/>
              <w:rPr>
                <w:sz w:val="20"/>
                <w:szCs w:val="20"/>
                <w:lang w:val="kk-KZ"/>
              </w:rPr>
            </w:pPr>
            <w:r w:rsidRPr="009A0F41">
              <w:rPr>
                <w:color w:val="000000"/>
                <w:sz w:val="20"/>
                <w:szCs w:val="20"/>
                <w:lang w:val="kk-KZ"/>
              </w:rPr>
              <w:t xml:space="preserve"> Өлшеу құралдарына жататын тауар Қазақстан Республикасының өлшеу құралдарының тізіліміне енгізілуге тиіс. Жабдық орнатылғанға дейін күнтізбелік 40 (қырық) күннен кешіктірмей Өнім беруші Тапсырыс берушіні жабдықты сәтті іске қосу үшін қажетті инсталляция алдындағы талаптар туралы хабардар етеді. Есіктердің стандартты ойықтарынан өтетін (ені 80 сантиметр, биіктігі 200 сантиметр) сыртқы габариттері бойынша үй-жайды инсталляциялау алдындағы дайындықпен күрделі монтаждау жұмыстарын жүргізуді болжамайтын ірі жабдық. Жабдықты жұмыс орнына жеткізуді, түсіруді, аспаптарды қаптамадан алуды, орнатуды, реттеуді және іске қосуды, олардың сипаттамаларының осы құжатқа және фирманың ерекшелігіне (дәлдік, сезімталдық, өнімділік және басқалар) сәйкестігін тексеруді, штатта тиісті мамандар, өндірушінің қызметкерлері болмаған кезде, Тапсырыс берушінің медициналық (аппликациялық тренинг) және техникалық персоналды оқытуды (растайтын құжат бере отырып, қызмет көрсетудің базалық деңгейіне) Өнім беруші жүзеге асырады.</w:t>
            </w:r>
          </w:p>
        </w:tc>
      </w:tr>
    </w:tbl>
    <w:p w14:paraId="1AE6BD35" w14:textId="77777777" w:rsidR="00627BCE" w:rsidRPr="009A0F41" w:rsidRDefault="00627BCE" w:rsidP="00627BCE">
      <w:pPr>
        <w:widowControl w:val="0"/>
        <w:rPr>
          <w:b/>
          <w:bCs/>
          <w:sz w:val="20"/>
          <w:szCs w:val="20"/>
          <w:lang w:val="kk-KZ" w:eastAsia="ko-KR"/>
        </w:rPr>
      </w:pPr>
    </w:p>
    <w:tbl>
      <w:tblPr>
        <w:tblW w:w="0" w:type="auto"/>
        <w:jc w:val="center"/>
        <w:tblLook w:val="04A0" w:firstRow="1" w:lastRow="0" w:firstColumn="1" w:lastColumn="0" w:noHBand="0" w:noVBand="1"/>
      </w:tblPr>
      <w:tblGrid>
        <w:gridCol w:w="3190"/>
        <w:gridCol w:w="3190"/>
        <w:gridCol w:w="3190"/>
      </w:tblGrid>
      <w:tr w:rsidR="00627BCE" w:rsidRPr="009A0F41" w14:paraId="673CB41B" w14:textId="77777777" w:rsidTr="00F02988">
        <w:trPr>
          <w:jc w:val="center"/>
        </w:trPr>
        <w:tc>
          <w:tcPr>
            <w:tcW w:w="3190" w:type="dxa"/>
          </w:tcPr>
          <w:p w14:paraId="20F55C45" w14:textId="4311C34D" w:rsidR="00627BCE" w:rsidRPr="009A0F41" w:rsidRDefault="00D207E0" w:rsidP="00F02988">
            <w:pPr>
              <w:widowControl w:val="0"/>
              <w:rPr>
                <w:b/>
                <w:sz w:val="20"/>
                <w:szCs w:val="20"/>
                <w:lang w:val="kk-KZ"/>
              </w:rPr>
            </w:pPr>
            <w:r w:rsidRPr="009A0F41">
              <w:rPr>
                <w:b/>
                <w:sz w:val="20"/>
                <w:szCs w:val="20"/>
                <w:lang w:val="kk-KZ"/>
              </w:rPr>
              <w:t>Лизинг берушіден</w:t>
            </w:r>
            <w:r w:rsidR="00627BCE" w:rsidRPr="009A0F41">
              <w:rPr>
                <w:b/>
                <w:sz w:val="20"/>
                <w:szCs w:val="20"/>
                <w:lang w:val="kk-KZ"/>
              </w:rPr>
              <w:t>:</w:t>
            </w:r>
          </w:p>
          <w:p w14:paraId="7FE17783" w14:textId="77777777" w:rsidR="00627BCE" w:rsidRPr="009A0F41" w:rsidRDefault="00627BCE" w:rsidP="00F02988">
            <w:pPr>
              <w:widowControl w:val="0"/>
              <w:rPr>
                <w:b/>
                <w:sz w:val="20"/>
                <w:szCs w:val="20"/>
                <w:lang w:val="kk-KZ"/>
              </w:rPr>
            </w:pPr>
            <w:r w:rsidRPr="009A0F41">
              <w:rPr>
                <w:b/>
                <w:sz w:val="20"/>
                <w:szCs w:val="20"/>
                <w:lang w:val="kk-KZ"/>
              </w:rPr>
              <w:t>_________________</w:t>
            </w:r>
          </w:p>
          <w:p w14:paraId="07B2E27E" w14:textId="0698EC88" w:rsidR="00627BCE" w:rsidRPr="009A0F41" w:rsidRDefault="00627BCE" w:rsidP="00F02988">
            <w:pPr>
              <w:widowControl w:val="0"/>
              <w:rPr>
                <w:sz w:val="20"/>
                <w:szCs w:val="20"/>
                <w:lang w:val="kk-KZ"/>
              </w:rPr>
            </w:pPr>
            <w:r w:rsidRPr="009A0F41">
              <w:rPr>
                <w:sz w:val="20"/>
                <w:szCs w:val="20"/>
                <w:lang w:val="kk-KZ"/>
              </w:rPr>
              <w:t>м.</w:t>
            </w:r>
            <w:r w:rsidR="00D207E0" w:rsidRPr="009A0F41">
              <w:rPr>
                <w:sz w:val="20"/>
                <w:szCs w:val="20"/>
                <w:lang w:val="kk-KZ"/>
              </w:rPr>
              <w:t>о</w:t>
            </w:r>
            <w:r w:rsidRPr="009A0F41">
              <w:rPr>
                <w:sz w:val="20"/>
                <w:szCs w:val="20"/>
                <w:lang w:val="kk-KZ"/>
              </w:rPr>
              <w:t>.</w:t>
            </w:r>
          </w:p>
        </w:tc>
        <w:tc>
          <w:tcPr>
            <w:tcW w:w="3190" w:type="dxa"/>
          </w:tcPr>
          <w:p w14:paraId="74A79FA9" w14:textId="6CE3E2A4" w:rsidR="00627BCE" w:rsidRPr="009A0F41" w:rsidRDefault="00D207E0" w:rsidP="00F02988">
            <w:pPr>
              <w:widowControl w:val="0"/>
              <w:rPr>
                <w:b/>
                <w:sz w:val="20"/>
                <w:szCs w:val="20"/>
                <w:lang w:val="kk-KZ"/>
              </w:rPr>
            </w:pPr>
            <w:r w:rsidRPr="009A0F41">
              <w:rPr>
                <w:b/>
                <w:sz w:val="20"/>
                <w:szCs w:val="20"/>
                <w:lang w:val="kk-KZ"/>
              </w:rPr>
              <w:t>Лизинг алушыдан</w:t>
            </w:r>
            <w:r w:rsidR="00627BCE" w:rsidRPr="009A0F41">
              <w:rPr>
                <w:b/>
                <w:sz w:val="20"/>
                <w:szCs w:val="20"/>
                <w:lang w:val="kk-KZ"/>
              </w:rPr>
              <w:t>:</w:t>
            </w:r>
          </w:p>
          <w:p w14:paraId="5DA516D2" w14:textId="77777777" w:rsidR="00627BCE" w:rsidRPr="009A0F41" w:rsidRDefault="00627BCE" w:rsidP="00F02988">
            <w:pPr>
              <w:widowControl w:val="0"/>
              <w:rPr>
                <w:b/>
                <w:sz w:val="20"/>
                <w:szCs w:val="20"/>
                <w:lang w:val="kk-KZ"/>
              </w:rPr>
            </w:pPr>
            <w:r w:rsidRPr="009A0F41">
              <w:rPr>
                <w:b/>
                <w:sz w:val="20"/>
                <w:szCs w:val="20"/>
                <w:lang w:val="kk-KZ"/>
              </w:rPr>
              <w:t>____________________</w:t>
            </w:r>
          </w:p>
          <w:p w14:paraId="21695D05" w14:textId="0741A23C" w:rsidR="00627BCE" w:rsidRPr="009A0F41" w:rsidRDefault="00627BCE" w:rsidP="00F02988">
            <w:pPr>
              <w:widowControl w:val="0"/>
              <w:rPr>
                <w:sz w:val="20"/>
                <w:szCs w:val="20"/>
                <w:lang w:val="kk-KZ"/>
              </w:rPr>
            </w:pPr>
            <w:r w:rsidRPr="009A0F41">
              <w:rPr>
                <w:sz w:val="20"/>
                <w:szCs w:val="20"/>
                <w:lang w:val="kk-KZ"/>
              </w:rPr>
              <w:t>м.</w:t>
            </w:r>
            <w:r w:rsidR="00D207E0" w:rsidRPr="009A0F41">
              <w:rPr>
                <w:sz w:val="20"/>
                <w:szCs w:val="20"/>
                <w:lang w:val="kk-KZ"/>
              </w:rPr>
              <w:t>о</w:t>
            </w:r>
            <w:r w:rsidRPr="009A0F41">
              <w:rPr>
                <w:sz w:val="20"/>
                <w:szCs w:val="20"/>
                <w:lang w:val="kk-KZ"/>
              </w:rPr>
              <w:t>.</w:t>
            </w:r>
          </w:p>
        </w:tc>
        <w:tc>
          <w:tcPr>
            <w:tcW w:w="3190" w:type="dxa"/>
          </w:tcPr>
          <w:p w14:paraId="62223D6A" w14:textId="6EAE5FCF" w:rsidR="00627BCE" w:rsidRPr="009A0F41" w:rsidRDefault="00D207E0" w:rsidP="00F02988">
            <w:pPr>
              <w:widowControl w:val="0"/>
              <w:rPr>
                <w:b/>
                <w:sz w:val="20"/>
                <w:szCs w:val="20"/>
                <w:lang w:val="kk-KZ"/>
              </w:rPr>
            </w:pPr>
            <w:r w:rsidRPr="009A0F41">
              <w:rPr>
                <w:b/>
                <w:sz w:val="20"/>
                <w:szCs w:val="20"/>
                <w:lang w:val="kk-KZ"/>
              </w:rPr>
              <w:t>Өнім берушіден</w:t>
            </w:r>
            <w:r w:rsidR="00627BCE" w:rsidRPr="009A0F41">
              <w:rPr>
                <w:b/>
                <w:sz w:val="20"/>
                <w:szCs w:val="20"/>
                <w:lang w:val="kk-KZ"/>
              </w:rPr>
              <w:t>:</w:t>
            </w:r>
          </w:p>
          <w:p w14:paraId="569AF8FA" w14:textId="77777777" w:rsidR="00627BCE" w:rsidRPr="009A0F41" w:rsidRDefault="00627BCE" w:rsidP="00F02988">
            <w:pPr>
              <w:widowControl w:val="0"/>
              <w:rPr>
                <w:b/>
                <w:sz w:val="20"/>
                <w:szCs w:val="20"/>
                <w:lang w:val="kk-KZ"/>
              </w:rPr>
            </w:pPr>
            <w:r w:rsidRPr="009A0F41">
              <w:rPr>
                <w:b/>
                <w:sz w:val="20"/>
                <w:szCs w:val="20"/>
                <w:lang w:val="kk-KZ"/>
              </w:rPr>
              <w:t>__________________</w:t>
            </w:r>
          </w:p>
          <w:p w14:paraId="124E7720" w14:textId="2F8BEC2A" w:rsidR="00627BCE" w:rsidRPr="009A0F41" w:rsidRDefault="00627BCE" w:rsidP="00F02988">
            <w:pPr>
              <w:widowControl w:val="0"/>
              <w:rPr>
                <w:sz w:val="20"/>
                <w:szCs w:val="20"/>
                <w:lang w:val="kk-KZ"/>
              </w:rPr>
            </w:pPr>
            <w:r w:rsidRPr="009A0F41">
              <w:rPr>
                <w:sz w:val="20"/>
                <w:szCs w:val="20"/>
                <w:lang w:val="kk-KZ"/>
              </w:rPr>
              <w:t>м.</w:t>
            </w:r>
            <w:r w:rsidR="00D207E0" w:rsidRPr="009A0F41">
              <w:rPr>
                <w:sz w:val="20"/>
                <w:szCs w:val="20"/>
                <w:lang w:val="kk-KZ"/>
              </w:rPr>
              <w:t>о</w:t>
            </w:r>
            <w:r w:rsidRPr="009A0F41">
              <w:rPr>
                <w:sz w:val="20"/>
                <w:szCs w:val="20"/>
                <w:lang w:val="kk-KZ"/>
              </w:rPr>
              <w:t>.</w:t>
            </w:r>
          </w:p>
        </w:tc>
      </w:tr>
    </w:tbl>
    <w:p w14:paraId="1ED65377" w14:textId="77777777" w:rsidR="00627BCE" w:rsidRPr="009A0F41" w:rsidRDefault="00627BCE" w:rsidP="00627BC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0"/>
          <w:szCs w:val="20"/>
          <w:lang w:val="kk-KZ"/>
        </w:rPr>
      </w:pPr>
    </w:p>
    <w:p w14:paraId="0318E5B5" w14:textId="77777777" w:rsidR="0037563C" w:rsidRPr="009A0F41" w:rsidRDefault="0037563C" w:rsidP="00627BC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0"/>
          <w:szCs w:val="20"/>
          <w:lang w:val="kk-KZ"/>
        </w:rPr>
        <w:sectPr w:rsidR="0037563C" w:rsidRPr="009A0F41" w:rsidSect="00F02988">
          <w:pgSz w:w="16838" w:h="11906" w:orient="landscape"/>
          <w:pgMar w:top="1134" w:right="851" w:bottom="1134" w:left="1276" w:header="709" w:footer="709" w:gutter="0"/>
          <w:cols w:space="720"/>
          <w:docGrid w:linePitch="299"/>
        </w:sectPr>
      </w:pPr>
    </w:p>
    <w:p w14:paraId="6A124D45" w14:textId="6D02590E" w:rsidR="003D1DAA" w:rsidRPr="009A0F41" w:rsidRDefault="0037563C" w:rsidP="003D1DAA">
      <w:pPr>
        <w:widowControl w:val="0"/>
        <w:jc w:val="right"/>
        <w:rPr>
          <w:rStyle w:val="a9"/>
          <w:b w:val="0"/>
          <w:bCs w:val="0"/>
          <w:i/>
          <w:iCs/>
          <w:color w:val="0D0D0D"/>
          <w:sz w:val="20"/>
          <w:szCs w:val="20"/>
          <w:shd w:val="clear" w:color="auto" w:fill="FCFCFC"/>
          <w:lang w:val="kk-KZ"/>
        </w:rPr>
      </w:pPr>
      <w:r w:rsidRPr="009A0F41">
        <w:rPr>
          <w:rStyle w:val="a9"/>
          <w:b w:val="0"/>
          <w:bCs w:val="0"/>
          <w:i/>
          <w:iCs/>
          <w:color w:val="0D0D0D"/>
          <w:sz w:val="20"/>
          <w:szCs w:val="20"/>
          <w:shd w:val="clear" w:color="auto" w:fill="FCFCFC"/>
          <w:lang w:val="kk-KZ"/>
        </w:rPr>
        <w:lastRenderedPageBreak/>
        <w:t>Қ</w:t>
      </w:r>
      <w:r w:rsidR="003D1DAA" w:rsidRPr="009A0F41">
        <w:rPr>
          <w:rStyle w:val="a9"/>
          <w:b w:val="0"/>
          <w:bCs w:val="0"/>
          <w:i/>
          <w:iCs/>
          <w:color w:val="0D0D0D"/>
          <w:sz w:val="20"/>
          <w:szCs w:val="20"/>
          <w:shd w:val="clear" w:color="auto" w:fill="FCFCFC"/>
          <w:lang w:val="kk-KZ"/>
        </w:rPr>
        <w:t>аржы лизингі шартына</w:t>
      </w:r>
      <w:r w:rsidR="003D1DAA" w:rsidRPr="009A0F41">
        <w:rPr>
          <w:b/>
          <w:bCs/>
          <w:i/>
          <w:iCs/>
          <w:color w:val="0D0D0D"/>
          <w:sz w:val="20"/>
          <w:szCs w:val="20"/>
          <w:lang w:val="kk-KZ"/>
        </w:rPr>
        <w:br/>
      </w:r>
      <w:r w:rsidR="003D1DAA" w:rsidRPr="009A0F41">
        <w:rPr>
          <w:rStyle w:val="a9"/>
          <w:b w:val="0"/>
          <w:bCs w:val="0"/>
          <w:i/>
          <w:iCs/>
          <w:color w:val="0D0D0D"/>
          <w:sz w:val="20"/>
          <w:szCs w:val="20"/>
          <w:shd w:val="clear" w:color="auto" w:fill="FCFCFC"/>
          <w:lang w:val="kk-KZ"/>
        </w:rPr>
        <w:t>№ /ҚЛШ/</w:t>
      </w:r>
      <w:r w:rsidR="003D1DAA" w:rsidRPr="009A0F41">
        <w:rPr>
          <w:rStyle w:val="a7"/>
          <w:b/>
          <w:bCs/>
          <w:i w:val="0"/>
          <w:iCs w:val="0"/>
          <w:color w:val="0D0D0D"/>
          <w:sz w:val="20"/>
          <w:szCs w:val="20"/>
          <w:shd w:val="clear" w:color="auto" w:fill="FCFCFC"/>
          <w:lang w:val="kk-KZ"/>
        </w:rPr>
        <w:t> «___» ______ 20</w:t>
      </w:r>
      <w:r w:rsidR="003D1DAA" w:rsidRPr="009A0F41">
        <w:rPr>
          <w:rStyle w:val="a9"/>
          <w:b w:val="0"/>
          <w:bCs w:val="0"/>
          <w:i/>
          <w:iCs/>
          <w:color w:val="0D0D0D"/>
          <w:sz w:val="20"/>
          <w:szCs w:val="20"/>
          <w:shd w:val="clear" w:color="auto" w:fill="FCFCFC"/>
          <w:lang w:val="kk-KZ"/>
        </w:rPr>
        <w:t>____жылғы</w:t>
      </w:r>
      <w:r w:rsidR="003D1DAA" w:rsidRPr="009A0F41">
        <w:rPr>
          <w:b/>
          <w:bCs/>
          <w:i/>
          <w:iCs/>
          <w:color w:val="0D0D0D"/>
          <w:sz w:val="20"/>
          <w:szCs w:val="20"/>
          <w:lang w:val="kk-KZ"/>
        </w:rPr>
        <w:br/>
      </w:r>
      <w:r w:rsidR="003D1DAA" w:rsidRPr="009A0F41">
        <w:rPr>
          <w:rStyle w:val="a9"/>
          <w:b w:val="0"/>
          <w:bCs w:val="0"/>
          <w:i/>
          <w:iCs/>
          <w:color w:val="0D0D0D"/>
          <w:sz w:val="20"/>
          <w:szCs w:val="20"/>
          <w:shd w:val="clear" w:color="auto" w:fill="FCFCFC"/>
          <w:lang w:val="kk-KZ"/>
        </w:rPr>
        <w:t>2-қосымша</w:t>
      </w:r>
    </w:p>
    <w:p w14:paraId="08FC486F" w14:textId="77777777" w:rsidR="00627BCE" w:rsidRPr="009A0F41" w:rsidRDefault="00627BCE" w:rsidP="00627BCE">
      <w:pPr>
        <w:widowControl w:val="0"/>
        <w:rPr>
          <w:sz w:val="20"/>
          <w:szCs w:val="20"/>
          <w:lang w:val="kk-KZ"/>
        </w:rPr>
      </w:pPr>
    </w:p>
    <w:p w14:paraId="51736DB1" w14:textId="77777777" w:rsidR="00627BCE" w:rsidRPr="009A0F41" w:rsidRDefault="00627BCE" w:rsidP="00627BCE">
      <w:pPr>
        <w:widowControl w:val="0"/>
        <w:rPr>
          <w:sz w:val="20"/>
          <w:szCs w:val="20"/>
          <w:lang w:val="kk-KZ"/>
        </w:rPr>
      </w:pPr>
    </w:p>
    <w:p w14:paraId="5DB227D0" w14:textId="77777777" w:rsidR="00654C07" w:rsidRPr="009A0F41" w:rsidRDefault="00654C07" w:rsidP="00654C07">
      <w:pPr>
        <w:jc w:val="center"/>
        <w:rPr>
          <w:b/>
          <w:color w:val="000000"/>
          <w:sz w:val="20"/>
          <w:szCs w:val="20"/>
          <w:lang w:val="kk-KZ"/>
        </w:rPr>
      </w:pPr>
    </w:p>
    <w:p w14:paraId="16AE4B9A" w14:textId="77777777" w:rsidR="00654C07" w:rsidRPr="009A0F41" w:rsidRDefault="00654C07" w:rsidP="00654C07">
      <w:pPr>
        <w:jc w:val="center"/>
        <w:rPr>
          <w:b/>
          <w:color w:val="000000"/>
          <w:sz w:val="20"/>
          <w:szCs w:val="20"/>
          <w:lang w:val="kk-KZ"/>
        </w:rPr>
      </w:pPr>
      <w:r w:rsidRPr="009A0F41">
        <w:rPr>
          <w:b/>
          <w:color w:val="000000"/>
          <w:sz w:val="20"/>
          <w:szCs w:val="20"/>
          <w:lang w:val="kk-KZ"/>
        </w:rPr>
        <w:t>Қабылдау-тапсыру актісі</w:t>
      </w:r>
    </w:p>
    <w:p w14:paraId="37972225" w14:textId="3629B748" w:rsidR="00654C07" w:rsidRPr="009A0F41" w:rsidRDefault="00654C07" w:rsidP="00654C07">
      <w:pPr>
        <w:jc w:val="both"/>
        <w:rPr>
          <w:color w:val="000000"/>
          <w:sz w:val="20"/>
          <w:szCs w:val="20"/>
          <w:lang w:val="kk-KZ"/>
        </w:rPr>
      </w:pPr>
      <w:r w:rsidRPr="009A0F41">
        <w:rPr>
          <w:color w:val="000000"/>
          <w:sz w:val="20"/>
          <w:szCs w:val="20"/>
          <w:lang w:val="kk-KZ"/>
        </w:rPr>
        <w:t xml:space="preserve">____________________________(елді мекеннің атауы, жеткізу орны)                                                    ____ ___________20___ж. </w:t>
      </w:r>
    </w:p>
    <w:p w14:paraId="3C05BF0E" w14:textId="77777777" w:rsidR="00654C07" w:rsidRPr="009A0F41" w:rsidRDefault="00654C07" w:rsidP="00654C07">
      <w:pPr>
        <w:tabs>
          <w:tab w:val="left" w:pos="5235"/>
        </w:tabs>
        <w:rPr>
          <w:color w:val="000000"/>
          <w:sz w:val="20"/>
          <w:szCs w:val="20"/>
          <w:lang w:val="kk-KZ"/>
        </w:rPr>
      </w:pPr>
      <w:r w:rsidRPr="009A0F41">
        <w:rPr>
          <w:color w:val="000000"/>
          <w:sz w:val="20"/>
          <w:szCs w:val="20"/>
          <w:lang w:val="kk-KZ"/>
        </w:rPr>
        <w:t xml:space="preserve">1.Өнім беруші жағынан, БСН _________ </w:t>
      </w:r>
    </w:p>
    <w:p w14:paraId="437F5F37" w14:textId="77777777" w:rsidR="00654C07" w:rsidRPr="009A0F41" w:rsidRDefault="00654C07" w:rsidP="00654C07">
      <w:pPr>
        <w:tabs>
          <w:tab w:val="left" w:pos="5235"/>
        </w:tabs>
        <w:rPr>
          <w:color w:val="000000"/>
          <w:sz w:val="20"/>
          <w:szCs w:val="20"/>
          <w:lang w:val="kk-KZ"/>
        </w:rPr>
      </w:pPr>
      <w:r w:rsidRPr="009A0F41">
        <w:rPr>
          <w:color w:val="000000"/>
          <w:sz w:val="20"/>
          <w:szCs w:val="20"/>
          <w:lang w:val="kk-KZ"/>
        </w:rPr>
        <w:t xml:space="preserve">2. Лизинг беруші жағынан, БСН ______________ </w:t>
      </w:r>
    </w:p>
    <w:p w14:paraId="0874A6BD" w14:textId="77777777" w:rsidR="00654C07" w:rsidRPr="009A0F41" w:rsidRDefault="00654C07" w:rsidP="00654C07">
      <w:pPr>
        <w:tabs>
          <w:tab w:val="left" w:pos="5235"/>
        </w:tabs>
        <w:rPr>
          <w:color w:val="000000"/>
          <w:sz w:val="20"/>
          <w:szCs w:val="20"/>
          <w:lang w:val="kk-KZ"/>
        </w:rPr>
      </w:pPr>
      <w:r w:rsidRPr="009A0F41">
        <w:rPr>
          <w:color w:val="000000"/>
          <w:sz w:val="20"/>
          <w:szCs w:val="20"/>
          <w:lang w:val="kk-KZ"/>
        </w:rPr>
        <w:t>3. Лизинг алушы жағынан, БСН ________________</w:t>
      </w:r>
    </w:p>
    <w:p w14:paraId="7E2D4765"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kk-KZ"/>
        </w:rPr>
      </w:pPr>
      <w:r w:rsidRPr="009A0F41">
        <w:rPr>
          <w:color w:val="000000"/>
          <w:sz w:val="20"/>
          <w:szCs w:val="20"/>
          <w:lang w:val="kk-KZ"/>
        </w:rPr>
        <w:t>Актіні жасау және Лизинг нысанасынқабылдау орны (бұдан әрі - МТ)_______________________________ ____________________________________________________________________________________________</w:t>
      </w:r>
    </w:p>
    <w:p w14:paraId="2A18EA60"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kk-KZ"/>
        </w:rPr>
      </w:pPr>
      <w:r w:rsidRPr="009A0F41">
        <w:rPr>
          <w:color w:val="000000"/>
          <w:sz w:val="20"/>
          <w:szCs w:val="20"/>
          <w:lang w:val="kk-KZ"/>
        </w:rPr>
        <w:t>Құрамындағы Комиссия: (әр тараптан): ____________________________________________________________________________________________</w:t>
      </w:r>
    </w:p>
    <w:p w14:paraId="18E421F2"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lang w:val="kk-KZ"/>
        </w:rPr>
      </w:pPr>
      <w:r w:rsidRPr="009A0F41">
        <w:rPr>
          <w:color w:val="000000"/>
          <w:sz w:val="20"/>
          <w:szCs w:val="20"/>
          <w:lang w:val="kk-KZ"/>
        </w:rPr>
        <w:t xml:space="preserve">      </w:t>
      </w:r>
      <w:r w:rsidRPr="009A0F41">
        <w:rPr>
          <w:color w:val="000000"/>
          <w:sz w:val="20"/>
          <w:szCs w:val="20"/>
          <w:lang w:val="kk-KZ"/>
        </w:rPr>
        <w:tab/>
      </w:r>
      <w:r w:rsidRPr="009A0F41">
        <w:rPr>
          <w:color w:val="000000"/>
          <w:sz w:val="20"/>
          <w:szCs w:val="20"/>
          <w:lang w:val="kk-KZ"/>
        </w:rPr>
        <w:tab/>
        <w:t xml:space="preserve"> (лауазымы, жұмыс орны, </w:t>
      </w:r>
      <w:r w:rsidRPr="009A0F41">
        <w:rPr>
          <w:color w:val="000000"/>
          <w:spacing w:val="2"/>
          <w:sz w:val="20"/>
          <w:szCs w:val="20"/>
          <w:lang w:val="kk-KZ"/>
        </w:rPr>
        <w:t>Т.А.Ә.</w:t>
      </w:r>
      <w:r w:rsidRPr="009A0F41">
        <w:rPr>
          <w:color w:val="000000"/>
          <w:sz w:val="20"/>
          <w:szCs w:val="20"/>
          <w:lang w:val="kk-KZ"/>
        </w:rPr>
        <w:t xml:space="preserve">)  </w:t>
      </w:r>
    </w:p>
    <w:p w14:paraId="02F6F5D1"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kk-KZ"/>
        </w:rPr>
      </w:pPr>
      <w:r w:rsidRPr="009A0F41">
        <w:rPr>
          <w:color w:val="000000"/>
          <w:sz w:val="20"/>
          <w:szCs w:val="20"/>
          <w:lang w:val="kk-KZ"/>
        </w:rPr>
        <w:t>Өнім берушінің атауы: _____________________________________________________________________________________________</w:t>
      </w:r>
    </w:p>
    <w:p w14:paraId="57410F8B"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kk-KZ"/>
        </w:rPr>
      </w:pPr>
      <w:r w:rsidRPr="009A0F41">
        <w:rPr>
          <w:color w:val="000000"/>
          <w:sz w:val="20"/>
          <w:szCs w:val="20"/>
          <w:lang w:val="kk-KZ"/>
        </w:rPr>
        <w:t>Жөнелтушінің (өндірушінің) атауы және мекенжайы____________________________________________________________________________________________</w:t>
      </w:r>
    </w:p>
    <w:p w14:paraId="75FE1F50"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kk-KZ"/>
        </w:rPr>
      </w:pPr>
      <w:r w:rsidRPr="009A0F41">
        <w:rPr>
          <w:color w:val="000000"/>
          <w:sz w:val="20"/>
          <w:szCs w:val="20"/>
          <w:lang w:val="kk-KZ"/>
        </w:rPr>
        <w:t>МТ атауы________________________________________________________________________________________</w:t>
      </w:r>
    </w:p>
    <w:p w14:paraId="31042C69"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kk-KZ"/>
        </w:rPr>
      </w:pPr>
      <w:r w:rsidRPr="009A0F41">
        <w:rPr>
          <w:color w:val="000000"/>
          <w:sz w:val="20"/>
          <w:szCs w:val="20"/>
          <w:lang w:val="kk-KZ"/>
        </w:rPr>
        <w:t>Өнім берушінің тауар жіберу жүкқұжатының күні мен нөмірі ____________________________ Лизинг берушінің тауар жіберу жүкқұжатының күні мен нөмірі ________________________</w:t>
      </w:r>
    </w:p>
    <w:p w14:paraId="082884CD"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kk-KZ"/>
        </w:rPr>
      </w:pPr>
      <w:r w:rsidRPr="009A0F41">
        <w:rPr>
          <w:color w:val="000000"/>
          <w:sz w:val="20"/>
          <w:szCs w:val="20"/>
          <w:lang w:val="kk-KZ"/>
        </w:rPr>
        <w:t>МТ орнату күні _________________________________ МТ орнату орны ________________________________________________</w:t>
      </w:r>
    </w:p>
    <w:p w14:paraId="157B58FC"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kk-KZ"/>
        </w:rPr>
      </w:pPr>
      <w:r w:rsidRPr="009A0F41">
        <w:rPr>
          <w:color w:val="000000"/>
          <w:sz w:val="20"/>
          <w:szCs w:val="20"/>
          <w:lang w:val="kk-KZ"/>
        </w:rPr>
        <w:t>МТ іске қосу-баптау күні ______________________________ МТ жағдайы ______________________________________________________</w:t>
      </w:r>
    </w:p>
    <w:p w14:paraId="38116AFA"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kk-KZ"/>
        </w:rPr>
      </w:pPr>
      <w:r w:rsidRPr="009A0F41">
        <w:rPr>
          <w:color w:val="000000"/>
          <w:sz w:val="20"/>
          <w:szCs w:val="20"/>
          <w:lang w:val="kk-KZ"/>
        </w:rPr>
        <w:t>Сериялық нөмірі ____________________________________ Шығарылған жылы _______________________________________________________</w:t>
      </w:r>
    </w:p>
    <w:p w14:paraId="0F41D1D7"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kk-KZ"/>
        </w:rPr>
      </w:pPr>
      <w:r w:rsidRPr="009A0F41">
        <w:rPr>
          <w:color w:val="000000"/>
          <w:sz w:val="20"/>
          <w:szCs w:val="20"/>
          <w:lang w:val="kk-KZ"/>
        </w:rPr>
        <w:t xml:space="preserve">Көрсетілген МТ орнатылды, бапталды, толық жасақталды. </w:t>
      </w:r>
    </w:p>
    <w:p w14:paraId="6B1BD07D"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kk-KZ"/>
        </w:rPr>
      </w:pPr>
      <w:r w:rsidRPr="009A0F41">
        <w:rPr>
          <w:color w:val="000000"/>
          <w:sz w:val="20"/>
          <w:szCs w:val="20"/>
          <w:lang w:val="kk-KZ"/>
        </w:rPr>
        <w:t>Қызмет көрсететін медициналық персоналға оқыту жүргізілді.</w:t>
      </w:r>
    </w:p>
    <w:p w14:paraId="251A2BC5"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lang w:val="kk-KZ"/>
        </w:rPr>
      </w:pPr>
      <w:r w:rsidRPr="009A0F41">
        <w:rPr>
          <w:color w:val="000000"/>
          <w:sz w:val="20"/>
          <w:szCs w:val="20"/>
          <w:lang w:val="kk-KZ"/>
        </w:rPr>
        <w:t>Анықталған ақаулардың, ауытқулардың толық сипаттамасы және олардың сипаты:___________________________________________________</w:t>
      </w:r>
    </w:p>
    <w:p w14:paraId="780DEED1"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lang w:val="kk-KZ"/>
        </w:rPr>
      </w:pPr>
      <w:r w:rsidRPr="009A0F41">
        <w:rPr>
          <w:color w:val="000000"/>
          <w:sz w:val="20"/>
          <w:szCs w:val="20"/>
          <w:lang w:val="kk-KZ"/>
        </w:rPr>
        <w:t>Ақаудың себептері, саны мен сапасының ауытқуы туралы комиссияның қорытындысы:___________________________________________________</w:t>
      </w:r>
    </w:p>
    <w:p w14:paraId="498FC85A"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lang w:val="kk-KZ"/>
        </w:rPr>
      </w:pPr>
      <w:r w:rsidRPr="009A0F41">
        <w:rPr>
          <w:color w:val="000000"/>
          <w:sz w:val="20"/>
          <w:szCs w:val="20"/>
          <w:lang w:val="kk-KZ"/>
        </w:rPr>
        <w:t>Комиссия мүшелері шындыққа сәйкес келмейтін деректерді қамтитын актіге қол қойғаны үшін жауапкершілік туралы ескертілді.</w:t>
      </w:r>
    </w:p>
    <w:p w14:paraId="2C060B6C"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lang w:val="kk-KZ"/>
        </w:rPr>
      </w:pPr>
      <w:r w:rsidRPr="009A0F41">
        <w:rPr>
          <w:color w:val="000000"/>
          <w:sz w:val="20"/>
          <w:szCs w:val="20"/>
          <w:lang w:val="kk-KZ"/>
        </w:rPr>
        <w:t>Комиссия мүшелерінің қолдары: 1.______________  2. ________________ 3. ____________________  4. ________________</w:t>
      </w:r>
    </w:p>
    <w:p w14:paraId="7EF10932"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lang w:val="kk-KZ"/>
        </w:rPr>
      </w:pPr>
    </w:p>
    <w:p w14:paraId="7DFD728B" w14:textId="77777777" w:rsidR="00654C07" w:rsidRPr="009A0F41" w:rsidRDefault="00654C07" w:rsidP="00654C0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9"/>
          <w:b w:val="0"/>
          <w:bCs w:val="0"/>
          <w:i/>
          <w:iCs/>
          <w:color w:val="0D0D0D"/>
          <w:sz w:val="20"/>
          <w:szCs w:val="20"/>
          <w:shd w:val="clear" w:color="auto" w:fill="FCFCFC"/>
          <w:lang w:val="kk-KZ"/>
        </w:rPr>
      </w:pPr>
      <w:r w:rsidRPr="009A0F41">
        <w:rPr>
          <w:b/>
          <w:color w:val="000000"/>
          <w:sz w:val="20"/>
          <w:szCs w:val="20"/>
          <w:lang w:val="kk-KZ"/>
        </w:rPr>
        <w:t>1</w:t>
      </w:r>
    </w:p>
    <w:tbl>
      <w:tblPr>
        <w:tblW w:w="0" w:type="auto"/>
        <w:tblLook w:val="04A0" w:firstRow="1" w:lastRow="0" w:firstColumn="1" w:lastColumn="0" w:noHBand="0" w:noVBand="1"/>
      </w:tblPr>
      <w:tblGrid>
        <w:gridCol w:w="3190"/>
        <w:gridCol w:w="3190"/>
        <w:gridCol w:w="3190"/>
      </w:tblGrid>
      <w:tr w:rsidR="00654C07" w:rsidRPr="009A0F41" w14:paraId="2C6A959F" w14:textId="77777777" w:rsidTr="00515E24">
        <w:trPr>
          <w:trHeight w:val="960"/>
        </w:trPr>
        <w:tc>
          <w:tcPr>
            <w:tcW w:w="3190" w:type="dxa"/>
          </w:tcPr>
          <w:p w14:paraId="7F204B6F" w14:textId="77777777" w:rsidR="00654C07" w:rsidRPr="009A0F41" w:rsidRDefault="00654C07" w:rsidP="00515E24">
            <w:pPr>
              <w:spacing w:before="100" w:beforeAutospacing="1"/>
              <w:contextualSpacing/>
              <w:jc w:val="both"/>
              <w:rPr>
                <w:b/>
                <w:sz w:val="20"/>
                <w:szCs w:val="20"/>
                <w:lang w:val="kk-KZ"/>
              </w:rPr>
            </w:pPr>
            <w:r w:rsidRPr="009A0F41">
              <w:rPr>
                <w:b/>
                <w:sz w:val="20"/>
                <w:szCs w:val="20"/>
                <w:lang w:val="kk-KZ"/>
              </w:rPr>
              <w:t>Лизинг берушіден:</w:t>
            </w:r>
          </w:p>
          <w:p w14:paraId="14FAD4CB" w14:textId="77777777" w:rsidR="00654C07" w:rsidRPr="009A0F41" w:rsidRDefault="00654C07" w:rsidP="00515E24">
            <w:pPr>
              <w:spacing w:before="100" w:beforeAutospacing="1" w:after="100" w:afterAutospacing="1"/>
              <w:contextualSpacing/>
              <w:jc w:val="both"/>
              <w:rPr>
                <w:b/>
                <w:sz w:val="20"/>
                <w:szCs w:val="20"/>
                <w:lang w:val="kk-KZ"/>
              </w:rPr>
            </w:pPr>
            <w:r w:rsidRPr="009A0F41">
              <w:rPr>
                <w:b/>
                <w:sz w:val="20"/>
                <w:szCs w:val="20"/>
                <w:lang w:val="kk-KZ"/>
              </w:rPr>
              <w:t>________________________</w:t>
            </w:r>
          </w:p>
          <w:p w14:paraId="75C21FC6" w14:textId="77777777" w:rsidR="00654C07" w:rsidRPr="009A0F41" w:rsidRDefault="00654C07" w:rsidP="00515E24">
            <w:pPr>
              <w:spacing w:before="100" w:beforeAutospacing="1" w:after="100" w:afterAutospacing="1" w:line="276" w:lineRule="auto"/>
              <w:contextualSpacing/>
              <w:rPr>
                <w:sz w:val="20"/>
                <w:szCs w:val="20"/>
                <w:lang w:val="kk-KZ"/>
              </w:rPr>
            </w:pPr>
            <w:r w:rsidRPr="009A0F41">
              <w:rPr>
                <w:spacing w:val="2"/>
                <w:sz w:val="20"/>
                <w:szCs w:val="20"/>
                <w:lang w:val="kk-KZ"/>
              </w:rPr>
              <w:t>(Лауазымы, аты-жөні, тегі (бар болған жағдайда)/қолы)</w:t>
            </w:r>
          </w:p>
        </w:tc>
        <w:tc>
          <w:tcPr>
            <w:tcW w:w="3190" w:type="dxa"/>
          </w:tcPr>
          <w:p w14:paraId="3349D954" w14:textId="77777777" w:rsidR="00654C07" w:rsidRPr="009A0F41" w:rsidRDefault="00654C07" w:rsidP="00515E24">
            <w:pPr>
              <w:spacing w:before="100" w:beforeAutospacing="1" w:after="100" w:afterAutospacing="1"/>
              <w:contextualSpacing/>
              <w:jc w:val="both"/>
              <w:rPr>
                <w:b/>
                <w:sz w:val="20"/>
                <w:szCs w:val="20"/>
                <w:lang w:val="kk-KZ"/>
              </w:rPr>
            </w:pPr>
            <w:r w:rsidRPr="009A0F41">
              <w:rPr>
                <w:b/>
                <w:sz w:val="20"/>
                <w:szCs w:val="20"/>
                <w:lang w:val="kk-KZ"/>
              </w:rPr>
              <w:t>Өнім берушіден</w:t>
            </w:r>
          </w:p>
          <w:p w14:paraId="332342A9" w14:textId="77777777" w:rsidR="00654C07" w:rsidRPr="009A0F41" w:rsidRDefault="00654C07" w:rsidP="00515E24">
            <w:pPr>
              <w:spacing w:before="100" w:beforeAutospacing="1" w:after="100" w:afterAutospacing="1"/>
              <w:contextualSpacing/>
              <w:jc w:val="both"/>
              <w:rPr>
                <w:b/>
                <w:sz w:val="20"/>
                <w:szCs w:val="20"/>
                <w:lang w:val="kk-KZ"/>
              </w:rPr>
            </w:pPr>
            <w:r w:rsidRPr="009A0F41">
              <w:rPr>
                <w:b/>
                <w:sz w:val="20"/>
                <w:szCs w:val="20"/>
                <w:lang w:val="kk-KZ"/>
              </w:rPr>
              <w:t>________________________</w:t>
            </w:r>
          </w:p>
          <w:p w14:paraId="6AC10A62" w14:textId="77777777" w:rsidR="00654C07" w:rsidRPr="009A0F41" w:rsidRDefault="00654C07" w:rsidP="00515E24">
            <w:pPr>
              <w:spacing w:before="100" w:beforeAutospacing="1" w:after="100" w:afterAutospacing="1"/>
              <w:contextualSpacing/>
              <w:rPr>
                <w:b/>
                <w:sz w:val="20"/>
                <w:szCs w:val="20"/>
                <w:lang w:val="kk-KZ"/>
              </w:rPr>
            </w:pPr>
            <w:r w:rsidRPr="009A0F41">
              <w:rPr>
                <w:spacing w:val="2"/>
                <w:sz w:val="20"/>
                <w:szCs w:val="20"/>
                <w:lang w:val="kk-KZ"/>
              </w:rPr>
              <w:t>(Лауазымы, аты-жөні, тегі (бар болған жағдайда)/қолы)</w:t>
            </w:r>
          </w:p>
        </w:tc>
        <w:tc>
          <w:tcPr>
            <w:tcW w:w="3190" w:type="dxa"/>
          </w:tcPr>
          <w:p w14:paraId="0AB84C43" w14:textId="77777777" w:rsidR="00654C07" w:rsidRPr="009A0F41" w:rsidRDefault="00654C07" w:rsidP="00515E24">
            <w:pPr>
              <w:spacing w:before="100" w:beforeAutospacing="1" w:after="100" w:afterAutospacing="1"/>
              <w:contextualSpacing/>
              <w:jc w:val="both"/>
              <w:rPr>
                <w:b/>
                <w:sz w:val="20"/>
                <w:szCs w:val="20"/>
                <w:lang w:val="kk-KZ"/>
              </w:rPr>
            </w:pPr>
            <w:r w:rsidRPr="009A0F41">
              <w:rPr>
                <w:b/>
                <w:sz w:val="20"/>
                <w:szCs w:val="20"/>
                <w:lang w:val="kk-KZ"/>
              </w:rPr>
              <w:t>Лизинг алушыдан:</w:t>
            </w:r>
          </w:p>
          <w:p w14:paraId="5B526714" w14:textId="77777777" w:rsidR="00654C07" w:rsidRPr="009A0F41" w:rsidRDefault="00654C07" w:rsidP="00515E24">
            <w:pPr>
              <w:spacing w:before="100" w:beforeAutospacing="1" w:after="100" w:afterAutospacing="1"/>
              <w:contextualSpacing/>
              <w:jc w:val="both"/>
              <w:rPr>
                <w:b/>
                <w:sz w:val="20"/>
                <w:szCs w:val="20"/>
                <w:lang w:val="kk-KZ"/>
              </w:rPr>
            </w:pPr>
            <w:r w:rsidRPr="009A0F41">
              <w:rPr>
                <w:b/>
                <w:sz w:val="20"/>
                <w:szCs w:val="20"/>
                <w:lang w:val="kk-KZ"/>
              </w:rPr>
              <w:t>________________________</w:t>
            </w:r>
          </w:p>
          <w:p w14:paraId="034941B6" w14:textId="77777777" w:rsidR="00654C07" w:rsidRPr="009A0F41" w:rsidRDefault="00654C07" w:rsidP="00515E24">
            <w:pPr>
              <w:spacing w:before="100" w:beforeAutospacing="1" w:after="100" w:afterAutospacing="1"/>
              <w:contextualSpacing/>
              <w:rPr>
                <w:sz w:val="20"/>
                <w:szCs w:val="20"/>
                <w:lang w:val="kk-KZ"/>
              </w:rPr>
            </w:pPr>
            <w:r w:rsidRPr="009A0F41">
              <w:rPr>
                <w:spacing w:val="2"/>
                <w:sz w:val="20"/>
                <w:szCs w:val="20"/>
                <w:lang w:val="kk-KZ"/>
              </w:rPr>
              <w:t>(Лауазымы, аты-жөні, тегі (бар болған жағдайда)/қолы)</w:t>
            </w:r>
          </w:p>
        </w:tc>
      </w:tr>
    </w:tbl>
    <w:p w14:paraId="5DA87B7A" w14:textId="77777777" w:rsidR="0037563C" w:rsidRPr="009A0F41" w:rsidRDefault="0037563C" w:rsidP="00654C0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Style w:val="a9"/>
          <w:b w:val="0"/>
          <w:bCs w:val="0"/>
          <w:i/>
          <w:iCs/>
          <w:color w:val="0D0D0D"/>
          <w:sz w:val="20"/>
          <w:szCs w:val="20"/>
          <w:shd w:val="clear" w:color="auto" w:fill="FCFCFC"/>
          <w:lang w:val="kk-KZ"/>
        </w:rPr>
      </w:pPr>
    </w:p>
    <w:p w14:paraId="4529E7B4" w14:textId="77777777" w:rsidR="0037563C" w:rsidRPr="009A0F41" w:rsidRDefault="0037563C" w:rsidP="00654C0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Style w:val="a9"/>
          <w:b w:val="0"/>
          <w:bCs w:val="0"/>
          <w:i/>
          <w:iCs/>
          <w:color w:val="0D0D0D"/>
          <w:sz w:val="20"/>
          <w:szCs w:val="20"/>
          <w:shd w:val="clear" w:color="auto" w:fill="FCFCFC"/>
          <w:lang w:val="kk-KZ"/>
        </w:rPr>
      </w:pPr>
    </w:p>
    <w:p w14:paraId="7AC352E9" w14:textId="77777777" w:rsidR="0037563C" w:rsidRPr="009A0F41" w:rsidRDefault="0037563C" w:rsidP="00654C0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Style w:val="a9"/>
          <w:b w:val="0"/>
          <w:bCs w:val="0"/>
          <w:i/>
          <w:iCs/>
          <w:color w:val="0D0D0D"/>
          <w:sz w:val="20"/>
          <w:szCs w:val="20"/>
          <w:shd w:val="clear" w:color="auto" w:fill="FCFCFC"/>
          <w:lang w:val="kk-KZ"/>
        </w:rPr>
      </w:pPr>
    </w:p>
    <w:p w14:paraId="5ABE5707" w14:textId="77777777" w:rsidR="0037563C" w:rsidRPr="009A0F41" w:rsidRDefault="0037563C" w:rsidP="00654C0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Style w:val="a9"/>
          <w:b w:val="0"/>
          <w:bCs w:val="0"/>
          <w:i/>
          <w:iCs/>
          <w:color w:val="0D0D0D"/>
          <w:sz w:val="20"/>
          <w:szCs w:val="20"/>
          <w:shd w:val="clear" w:color="auto" w:fill="FCFCFC"/>
          <w:lang w:val="kk-KZ"/>
        </w:rPr>
      </w:pPr>
    </w:p>
    <w:p w14:paraId="097A1F48" w14:textId="77777777" w:rsidR="0037563C" w:rsidRPr="009A0F41" w:rsidRDefault="0037563C" w:rsidP="00654C0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Style w:val="a9"/>
          <w:b w:val="0"/>
          <w:bCs w:val="0"/>
          <w:i/>
          <w:iCs/>
          <w:color w:val="0D0D0D"/>
          <w:sz w:val="20"/>
          <w:szCs w:val="20"/>
          <w:shd w:val="clear" w:color="auto" w:fill="FCFCFC"/>
          <w:lang w:val="kk-KZ"/>
        </w:rPr>
        <w:sectPr w:rsidR="0037563C" w:rsidRPr="009A0F41" w:rsidSect="002F7591">
          <w:headerReference w:type="default" r:id="rId10"/>
          <w:pgSz w:w="16838" w:h="11906" w:orient="landscape"/>
          <w:pgMar w:top="851" w:right="709" w:bottom="1418" w:left="1134" w:header="709" w:footer="709" w:gutter="0"/>
          <w:cols w:space="720"/>
          <w:docGrid w:linePitch="299"/>
        </w:sectPr>
      </w:pPr>
    </w:p>
    <w:p w14:paraId="68FDBCC4" w14:textId="5DAE7DE1" w:rsidR="003D1DAA" w:rsidRPr="009A0F41" w:rsidRDefault="003D1DAA" w:rsidP="00654C0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Style w:val="a9"/>
          <w:b w:val="0"/>
          <w:bCs w:val="0"/>
          <w:i/>
          <w:iCs/>
          <w:color w:val="0D0D0D"/>
          <w:sz w:val="20"/>
          <w:szCs w:val="20"/>
          <w:shd w:val="clear" w:color="auto" w:fill="FCFCFC"/>
          <w:lang w:val="kk-KZ"/>
        </w:rPr>
      </w:pPr>
      <w:r w:rsidRPr="009A0F41">
        <w:rPr>
          <w:rStyle w:val="a9"/>
          <w:b w:val="0"/>
          <w:bCs w:val="0"/>
          <w:i/>
          <w:iCs/>
          <w:color w:val="0D0D0D"/>
          <w:sz w:val="20"/>
          <w:szCs w:val="20"/>
          <w:shd w:val="clear" w:color="auto" w:fill="FCFCFC"/>
          <w:lang w:val="kk-KZ"/>
        </w:rPr>
        <w:lastRenderedPageBreak/>
        <w:t>Қаржы лизингі шартына</w:t>
      </w:r>
      <w:r w:rsidRPr="009A0F41">
        <w:rPr>
          <w:b/>
          <w:bCs/>
          <w:i/>
          <w:iCs/>
          <w:color w:val="0D0D0D"/>
          <w:sz w:val="20"/>
          <w:szCs w:val="20"/>
          <w:lang w:val="kk-KZ"/>
        </w:rPr>
        <w:br/>
      </w:r>
      <w:r w:rsidRPr="009A0F41">
        <w:rPr>
          <w:rStyle w:val="a9"/>
          <w:b w:val="0"/>
          <w:bCs w:val="0"/>
          <w:i/>
          <w:iCs/>
          <w:color w:val="0D0D0D"/>
          <w:sz w:val="20"/>
          <w:szCs w:val="20"/>
          <w:shd w:val="clear" w:color="auto" w:fill="FCFCFC"/>
          <w:lang w:val="kk-KZ"/>
        </w:rPr>
        <w:t>№ /ҚЛШ/</w:t>
      </w:r>
      <w:r w:rsidRPr="009A0F41">
        <w:rPr>
          <w:rStyle w:val="a7"/>
          <w:b/>
          <w:bCs/>
          <w:i w:val="0"/>
          <w:iCs w:val="0"/>
          <w:color w:val="0D0D0D"/>
          <w:sz w:val="20"/>
          <w:szCs w:val="20"/>
          <w:shd w:val="clear" w:color="auto" w:fill="FCFCFC"/>
          <w:lang w:val="kk-KZ"/>
        </w:rPr>
        <w:t> «___» ______ 20</w:t>
      </w:r>
      <w:r w:rsidRPr="009A0F41">
        <w:rPr>
          <w:rStyle w:val="a9"/>
          <w:b w:val="0"/>
          <w:bCs w:val="0"/>
          <w:i/>
          <w:iCs/>
          <w:color w:val="0D0D0D"/>
          <w:sz w:val="20"/>
          <w:szCs w:val="20"/>
          <w:shd w:val="clear" w:color="auto" w:fill="FCFCFC"/>
          <w:lang w:val="kk-KZ"/>
        </w:rPr>
        <w:t>____жылғы</w:t>
      </w:r>
      <w:r w:rsidRPr="009A0F41">
        <w:rPr>
          <w:b/>
          <w:bCs/>
          <w:i/>
          <w:iCs/>
          <w:color w:val="0D0D0D"/>
          <w:sz w:val="20"/>
          <w:szCs w:val="20"/>
          <w:lang w:val="kk-KZ"/>
        </w:rPr>
        <w:br/>
      </w:r>
      <w:r w:rsidRPr="009A0F41">
        <w:rPr>
          <w:rStyle w:val="a9"/>
          <w:b w:val="0"/>
          <w:bCs w:val="0"/>
          <w:i/>
          <w:iCs/>
          <w:color w:val="0D0D0D"/>
          <w:sz w:val="20"/>
          <w:szCs w:val="20"/>
          <w:shd w:val="clear" w:color="auto" w:fill="FCFCFC"/>
          <w:lang w:val="kk-KZ"/>
        </w:rPr>
        <w:t>3-қосымша</w:t>
      </w:r>
    </w:p>
    <w:p w14:paraId="13874B83" w14:textId="77777777" w:rsidR="005D2881" w:rsidRPr="009A0F41" w:rsidRDefault="005D2881">
      <w:pPr>
        <w:rPr>
          <w:sz w:val="20"/>
          <w:szCs w:val="20"/>
          <w:lang w:val="kk-KZ"/>
        </w:rPr>
      </w:pPr>
    </w:p>
    <w:p w14:paraId="6FD138AA" w14:textId="77F834E5" w:rsidR="005D2881" w:rsidRPr="009A0F41" w:rsidRDefault="003D1DAA" w:rsidP="003D1DAA">
      <w:pPr>
        <w:jc w:val="center"/>
        <w:rPr>
          <w:b/>
          <w:sz w:val="20"/>
          <w:szCs w:val="20"/>
          <w:lang w:val="kk-KZ"/>
        </w:rPr>
      </w:pPr>
      <w:r w:rsidRPr="009A0F41">
        <w:rPr>
          <w:b/>
          <w:sz w:val="20"/>
          <w:szCs w:val="20"/>
          <w:lang w:val="kk-KZ"/>
        </w:rPr>
        <w:t>Лизинг төлемдерінің кестесі</w:t>
      </w:r>
    </w:p>
    <w:p w14:paraId="08122A4F" w14:textId="77777777" w:rsidR="003D1DAA" w:rsidRPr="009A0F41" w:rsidRDefault="003D1DAA">
      <w:pPr>
        <w:rPr>
          <w:sz w:val="20"/>
          <w:szCs w:val="20"/>
          <w:lang w:val="kk-KZ"/>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4"/>
        <w:gridCol w:w="3373"/>
      </w:tblGrid>
      <w:tr w:rsidR="005D2881" w:rsidRPr="009A0F41" w14:paraId="4A83C2C6" w14:textId="77777777">
        <w:trPr>
          <w:trHeight w:val="64"/>
        </w:trPr>
        <w:tc>
          <w:tcPr>
            <w:tcW w:w="6834" w:type="dxa"/>
            <w:tcBorders>
              <w:top w:val="single" w:sz="4" w:space="0" w:color="auto"/>
              <w:left w:val="single" w:sz="4" w:space="0" w:color="auto"/>
              <w:bottom w:val="single" w:sz="4" w:space="0" w:color="auto"/>
              <w:right w:val="single" w:sz="4" w:space="0" w:color="auto"/>
            </w:tcBorders>
          </w:tcPr>
          <w:p w14:paraId="4877B975" w14:textId="48969681" w:rsidR="005D2881" w:rsidRPr="009A0F41" w:rsidRDefault="00625D0B">
            <w:pPr>
              <w:rPr>
                <w:sz w:val="20"/>
                <w:szCs w:val="20"/>
                <w:lang w:val="kk-KZ"/>
              </w:rPr>
            </w:pPr>
            <w:r w:rsidRPr="009A0F41">
              <w:rPr>
                <w:sz w:val="20"/>
                <w:szCs w:val="20"/>
                <w:lang w:val="kk-KZ"/>
              </w:rPr>
              <w:t>Лизинг алушының атауы, БСН</w:t>
            </w:r>
          </w:p>
        </w:tc>
        <w:tc>
          <w:tcPr>
            <w:tcW w:w="3373" w:type="dxa"/>
            <w:tcBorders>
              <w:top w:val="single" w:sz="4" w:space="0" w:color="auto"/>
              <w:left w:val="single" w:sz="4" w:space="0" w:color="auto"/>
              <w:bottom w:val="single" w:sz="4" w:space="0" w:color="auto"/>
              <w:right w:val="single" w:sz="4" w:space="0" w:color="auto"/>
            </w:tcBorders>
          </w:tcPr>
          <w:p w14:paraId="3412A654" w14:textId="77777777" w:rsidR="005D2881" w:rsidRPr="009A0F41" w:rsidRDefault="005D2881">
            <w:pPr>
              <w:jc w:val="both"/>
              <w:rPr>
                <w:sz w:val="20"/>
                <w:szCs w:val="20"/>
                <w:lang w:val="kk-KZ"/>
              </w:rPr>
            </w:pPr>
          </w:p>
        </w:tc>
      </w:tr>
      <w:tr w:rsidR="005D2881" w:rsidRPr="009A0F41" w14:paraId="230E8758" w14:textId="77777777">
        <w:tc>
          <w:tcPr>
            <w:tcW w:w="6834" w:type="dxa"/>
            <w:tcBorders>
              <w:top w:val="single" w:sz="4" w:space="0" w:color="auto"/>
              <w:left w:val="single" w:sz="4" w:space="0" w:color="auto"/>
              <w:bottom w:val="single" w:sz="4" w:space="0" w:color="auto"/>
              <w:right w:val="single" w:sz="4" w:space="0" w:color="auto"/>
            </w:tcBorders>
          </w:tcPr>
          <w:p w14:paraId="3BD4131A" w14:textId="363CF63B" w:rsidR="005D2881" w:rsidRPr="009A0F41" w:rsidRDefault="00625D0B">
            <w:pPr>
              <w:rPr>
                <w:sz w:val="20"/>
                <w:szCs w:val="20"/>
                <w:lang w:val="kk-KZ"/>
              </w:rPr>
            </w:pPr>
            <w:r w:rsidRPr="009A0F41">
              <w:rPr>
                <w:sz w:val="20"/>
                <w:szCs w:val="20"/>
                <w:lang w:val="kk-KZ"/>
              </w:rPr>
              <w:t>Лизинг нысанасының атауы</w:t>
            </w:r>
          </w:p>
        </w:tc>
        <w:tc>
          <w:tcPr>
            <w:tcW w:w="3373" w:type="dxa"/>
            <w:tcBorders>
              <w:top w:val="single" w:sz="4" w:space="0" w:color="auto"/>
              <w:left w:val="single" w:sz="4" w:space="0" w:color="auto"/>
              <w:bottom w:val="single" w:sz="4" w:space="0" w:color="auto"/>
              <w:right w:val="single" w:sz="4" w:space="0" w:color="auto"/>
            </w:tcBorders>
          </w:tcPr>
          <w:p w14:paraId="51ED98DF" w14:textId="77777777" w:rsidR="005D2881" w:rsidRPr="009A0F41" w:rsidRDefault="005D2881">
            <w:pPr>
              <w:jc w:val="both"/>
              <w:rPr>
                <w:sz w:val="20"/>
                <w:szCs w:val="20"/>
                <w:lang w:val="kk-KZ"/>
              </w:rPr>
            </w:pPr>
          </w:p>
        </w:tc>
      </w:tr>
      <w:tr w:rsidR="005D2881" w:rsidRPr="009A0F41" w14:paraId="4469D852" w14:textId="77777777">
        <w:tc>
          <w:tcPr>
            <w:tcW w:w="6834" w:type="dxa"/>
            <w:tcBorders>
              <w:top w:val="single" w:sz="4" w:space="0" w:color="auto"/>
              <w:left w:val="single" w:sz="4" w:space="0" w:color="auto"/>
              <w:bottom w:val="single" w:sz="4" w:space="0" w:color="auto"/>
              <w:right w:val="single" w:sz="4" w:space="0" w:color="auto"/>
            </w:tcBorders>
          </w:tcPr>
          <w:p w14:paraId="7F6AF6C2" w14:textId="718E5B55" w:rsidR="005D2881" w:rsidRPr="009A0F41" w:rsidRDefault="00625D0B">
            <w:pPr>
              <w:rPr>
                <w:b/>
                <w:bCs/>
                <w:sz w:val="20"/>
                <w:szCs w:val="20"/>
                <w:lang w:val="kk-KZ"/>
              </w:rPr>
            </w:pPr>
            <w:r w:rsidRPr="009A0F41">
              <w:rPr>
                <w:rStyle w:val="a9"/>
                <w:b w:val="0"/>
                <w:bCs w:val="0"/>
                <w:color w:val="0D0D0D"/>
                <w:sz w:val="20"/>
                <w:szCs w:val="20"/>
                <w:shd w:val="clear" w:color="auto" w:fill="FCFCFC"/>
                <w:lang w:val="kk-KZ"/>
              </w:rPr>
              <w:t>Лизинг нысанасының ҚҚС</w:t>
            </w:r>
            <w:r w:rsidRPr="009A0F41">
              <w:rPr>
                <w:b/>
                <w:bCs/>
                <w:sz w:val="20"/>
                <w:szCs w:val="20"/>
                <w:lang w:val="kk-KZ"/>
              </w:rPr>
              <w:t>-</w:t>
            </w:r>
            <w:r w:rsidRPr="009A0F41">
              <w:rPr>
                <w:sz w:val="20"/>
                <w:szCs w:val="20"/>
                <w:lang w:val="kk-KZ"/>
              </w:rPr>
              <w:t>мен</w:t>
            </w:r>
            <w:r w:rsidRPr="009A0F41">
              <w:rPr>
                <w:b/>
                <w:bCs/>
                <w:sz w:val="20"/>
                <w:szCs w:val="20"/>
                <w:lang w:val="kk-KZ"/>
              </w:rPr>
              <w:t xml:space="preserve"> </w:t>
            </w:r>
            <w:r w:rsidRPr="009A0F41">
              <w:rPr>
                <w:sz w:val="20"/>
                <w:szCs w:val="20"/>
                <w:lang w:val="kk-KZ"/>
              </w:rPr>
              <w:t xml:space="preserve"> құны (теңге)</w:t>
            </w:r>
          </w:p>
        </w:tc>
        <w:tc>
          <w:tcPr>
            <w:tcW w:w="3373" w:type="dxa"/>
            <w:tcBorders>
              <w:top w:val="single" w:sz="4" w:space="0" w:color="auto"/>
              <w:left w:val="single" w:sz="4" w:space="0" w:color="auto"/>
              <w:bottom w:val="single" w:sz="4" w:space="0" w:color="auto"/>
              <w:right w:val="single" w:sz="4" w:space="0" w:color="auto"/>
            </w:tcBorders>
          </w:tcPr>
          <w:p w14:paraId="45896EBB" w14:textId="77777777" w:rsidR="005D2881" w:rsidRPr="009A0F41" w:rsidRDefault="005D2881">
            <w:pPr>
              <w:jc w:val="both"/>
              <w:rPr>
                <w:sz w:val="20"/>
                <w:szCs w:val="20"/>
                <w:lang w:val="kk-KZ"/>
              </w:rPr>
            </w:pPr>
          </w:p>
        </w:tc>
      </w:tr>
      <w:tr w:rsidR="00E52617" w:rsidRPr="009A0F41" w14:paraId="158A2A21" w14:textId="77777777">
        <w:tc>
          <w:tcPr>
            <w:tcW w:w="6834" w:type="dxa"/>
            <w:tcBorders>
              <w:top w:val="single" w:sz="4" w:space="0" w:color="auto"/>
              <w:left w:val="single" w:sz="4" w:space="0" w:color="auto"/>
              <w:bottom w:val="single" w:sz="4" w:space="0" w:color="auto"/>
              <w:right w:val="single" w:sz="4" w:space="0" w:color="auto"/>
            </w:tcBorders>
          </w:tcPr>
          <w:p w14:paraId="063FC471" w14:textId="0E93A3CB" w:rsidR="00E52617" w:rsidRPr="009A0F41" w:rsidRDefault="00625D0B">
            <w:pPr>
              <w:rPr>
                <w:sz w:val="20"/>
                <w:szCs w:val="20"/>
                <w:lang w:val="kk-KZ"/>
              </w:rPr>
            </w:pPr>
            <w:r w:rsidRPr="009A0F41">
              <w:rPr>
                <w:rStyle w:val="a9"/>
                <w:b w:val="0"/>
                <w:bCs w:val="0"/>
                <w:color w:val="0D0D0D"/>
                <w:sz w:val="20"/>
                <w:szCs w:val="20"/>
                <w:shd w:val="clear" w:color="auto" w:fill="FCFCFC"/>
                <w:lang w:val="kk-KZ"/>
              </w:rPr>
              <w:t>Лизинг нысанасының ҚҚС-сыз құны (теңге)</w:t>
            </w:r>
          </w:p>
        </w:tc>
        <w:tc>
          <w:tcPr>
            <w:tcW w:w="3373" w:type="dxa"/>
            <w:tcBorders>
              <w:top w:val="single" w:sz="4" w:space="0" w:color="auto"/>
              <w:left w:val="single" w:sz="4" w:space="0" w:color="auto"/>
              <w:bottom w:val="single" w:sz="4" w:space="0" w:color="auto"/>
              <w:right w:val="single" w:sz="4" w:space="0" w:color="auto"/>
            </w:tcBorders>
          </w:tcPr>
          <w:p w14:paraId="575FE968" w14:textId="77777777" w:rsidR="00E52617" w:rsidRPr="009A0F41" w:rsidRDefault="00E52617">
            <w:pPr>
              <w:jc w:val="both"/>
              <w:rPr>
                <w:sz w:val="20"/>
                <w:szCs w:val="20"/>
                <w:lang w:val="kk-KZ"/>
              </w:rPr>
            </w:pPr>
          </w:p>
        </w:tc>
      </w:tr>
      <w:tr w:rsidR="005D2881" w:rsidRPr="009A0F41" w14:paraId="4595BF5D" w14:textId="77777777">
        <w:tc>
          <w:tcPr>
            <w:tcW w:w="6834" w:type="dxa"/>
            <w:tcBorders>
              <w:top w:val="single" w:sz="4" w:space="0" w:color="auto"/>
              <w:left w:val="single" w:sz="4" w:space="0" w:color="auto"/>
              <w:bottom w:val="single" w:sz="4" w:space="0" w:color="auto"/>
              <w:right w:val="single" w:sz="4" w:space="0" w:color="auto"/>
            </w:tcBorders>
          </w:tcPr>
          <w:p w14:paraId="2B9C9A35" w14:textId="19714972" w:rsidR="005D2881" w:rsidRPr="009A0F41" w:rsidRDefault="00625D0B">
            <w:pPr>
              <w:rPr>
                <w:sz w:val="20"/>
                <w:szCs w:val="20"/>
                <w:lang w:val="kk-KZ"/>
              </w:rPr>
            </w:pPr>
            <w:r w:rsidRPr="009A0F41">
              <w:rPr>
                <w:sz w:val="20"/>
                <w:szCs w:val="20"/>
                <w:lang w:val="kk-KZ"/>
              </w:rPr>
              <w:t>Бастапқы жарна сомасы</w:t>
            </w:r>
          </w:p>
        </w:tc>
        <w:tc>
          <w:tcPr>
            <w:tcW w:w="3373" w:type="dxa"/>
            <w:tcBorders>
              <w:top w:val="single" w:sz="4" w:space="0" w:color="auto"/>
              <w:left w:val="single" w:sz="4" w:space="0" w:color="auto"/>
              <w:bottom w:val="single" w:sz="4" w:space="0" w:color="auto"/>
              <w:right w:val="single" w:sz="4" w:space="0" w:color="auto"/>
            </w:tcBorders>
          </w:tcPr>
          <w:p w14:paraId="31D4A39E" w14:textId="77777777" w:rsidR="005D2881" w:rsidRPr="009A0F41" w:rsidRDefault="005D2881">
            <w:pPr>
              <w:jc w:val="both"/>
              <w:rPr>
                <w:sz w:val="20"/>
                <w:szCs w:val="20"/>
                <w:lang w:val="kk-KZ"/>
              </w:rPr>
            </w:pPr>
          </w:p>
        </w:tc>
      </w:tr>
      <w:tr w:rsidR="005D2881" w:rsidRPr="009A0F41" w14:paraId="08794DD6" w14:textId="77777777">
        <w:tc>
          <w:tcPr>
            <w:tcW w:w="6834" w:type="dxa"/>
            <w:tcBorders>
              <w:top w:val="single" w:sz="4" w:space="0" w:color="auto"/>
              <w:left w:val="single" w:sz="4" w:space="0" w:color="auto"/>
              <w:bottom w:val="single" w:sz="4" w:space="0" w:color="auto"/>
              <w:right w:val="single" w:sz="4" w:space="0" w:color="auto"/>
            </w:tcBorders>
          </w:tcPr>
          <w:p w14:paraId="1CDB19E5" w14:textId="08AFDB66" w:rsidR="005D2881" w:rsidRPr="009A0F41" w:rsidRDefault="00625D0B">
            <w:pPr>
              <w:rPr>
                <w:sz w:val="20"/>
                <w:szCs w:val="20"/>
                <w:lang w:val="kk-KZ"/>
              </w:rPr>
            </w:pPr>
            <w:r w:rsidRPr="009A0F41">
              <w:rPr>
                <w:sz w:val="20"/>
                <w:szCs w:val="20"/>
                <w:lang w:val="kk-KZ"/>
              </w:rPr>
              <w:t>Лизинг сомасы (теңге)</w:t>
            </w:r>
          </w:p>
        </w:tc>
        <w:tc>
          <w:tcPr>
            <w:tcW w:w="3373" w:type="dxa"/>
            <w:tcBorders>
              <w:top w:val="single" w:sz="4" w:space="0" w:color="auto"/>
              <w:left w:val="single" w:sz="4" w:space="0" w:color="auto"/>
              <w:bottom w:val="single" w:sz="4" w:space="0" w:color="auto"/>
              <w:right w:val="single" w:sz="4" w:space="0" w:color="auto"/>
            </w:tcBorders>
          </w:tcPr>
          <w:p w14:paraId="1C7D2821" w14:textId="77777777" w:rsidR="005D2881" w:rsidRPr="009A0F41" w:rsidRDefault="005D2881">
            <w:pPr>
              <w:jc w:val="both"/>
              <w:rPr>
                <w:sz w:val="20"/>
                <w:szCs w:val="20"/>
                <w:lang w:val="kk-KZ"/>
              </w:rPr>
            </w:pPr>
          </w:p>
        </w:tc>
      </w:tr>
      <w:tr w:rsidR="005D2881" w:rsidRPr="009A0F41" w14:paraId="49EC6E85" w14:textId="77777777">
        <w:trPr>
          <w:trHeight w:val="64"/>
        </w:trPr>
        <w:tc>
          <w:tcPr>
            <w:tcW w:w="6834" w:type="dxa"/>
            <w:tcBorders>
              <w:top w:val="single" w:sz="4" w:space="0" w:color="auto"/>
              <w:left w:val="single" w:sz="4" w:space="0" w:color="auto"/>
              <w:bottom w:val="single" w:sz="4" w:space="0" w:color="auto"/>
              <w:right w:val="single" w:sz="4" w:space="0" w:color="auto"/>
            </w:tcBorders>
          </w:tcPr>
          <w:p w14:paraId="30ABC809" w14:textId="25566030" w:rsidR="005D2881" w:rsidRPr="009A0F41" w:rsidRDefault="00625D0B">
            <w:pPr>
              <w:rPr>
                <w:sz w:val="20"/>
                <w:szCs w:val="20"/>
                <w:lang w:val="kk-KZ"/>
              </w:rPr>
            </w:pPr>
            <w:r w:rsidRPr="009A0F41">
              <w:rPr>
                <w:sz w:val="20"/>
                <w:szCs w:val="20"/>
                <w:lang w:val="kk-KZ"/>
              </w:rPr>
              <w:t>Лизинг мерзімі (айлармен)</w:t>
            </w:r>
          </w:p>
        </w:tc>
        <w:tc>
          <w:tcPr>
            <w:tcW w:w="3373" w:type="dxa"/>
            <w:tcBorders>
              <w:top w:val="single" w:sz="4" w:space="0" w:color="auto"/>
              <w:left w:val="single" w:sz="4" w:space="0" w:color="auto"/>
              <w:bottom w:val="single" w:sz="4" w:space="0" w:color="auto"/>
              <w:right w:val="single" w:sz="4" w:space="0" w:color="auto"/>
            </w:tcBorders>
          </w:tcPr>
          <w:p w14:paraId="4925CB13" w14:textId="77777777" w:rsidR="005D2881" w:rsidRPr="009A0F41" w:rsidRDefault="005D2881">
            <w:pPr>
              <w:jc w:val="both"/>
              <w:rPr>
                <w:sz w:val="20"/>
                <w:szCs w:val="20"/>
                <w:lang w:val="kk-KZ"/>
              </w:rPr>
            </w:pPr>
          </w:p>
        </w:tc>
      </w:tr>
      <w:tr w:rsidR="00E52617" w:rsidRPr="009A0F41" w14:paraId="1A706B98" w14:textId="77777777">
        <w:tc>
          <w:tcPr>
            <w:tcW w:w="6834" w:type="dxa"/>
            <w:tcBorders>
              <w:top w:val="single" w:sz="4" w:space="0" w:color="auto"/>
              <w:left w:val="single" w:sz="4" w:space="0" w:color="auto"/>
              <w:bottom w:val="single" w:sz="4" w:space="0" w:color="auto"/>
              <w:right w:val="single" w:sz="4" w:space="0" w:color="auto"/>
            </w:tcBorders>
          </w:tcPr>
          <w:p w14:paraId="0E58BD42" w14:textId="6805945A" w:rsidR="00E52617" w:rsidRPr="009A0F41" w:rsidRDefault="00625D0B" w:rsidP="00DA6377">
            <w:pPr>
              <w:rPr>
                <w:sz w:val="20"/>
                <w:szCs w:val="20"/>
                <w:lang w:val="kk-KZ"/>
              </w:rPr>
            </w:pPr>
            <w:r w:rsidRPr="009A0F41">
              <w:rPr>
                <w:sz w:val="20"/>
                <w:szCs w:val="20"/>
                <w:lang w:val="kk-KZ"/>
              </w:rPr>
              <w:t>ҚҚС мөлшерлемесі (%)</w:t>
            </w:r>
          </w:p>
        </w:tc>
        <w:tc>
          <w:tcPr>
            <w:tcW w:w="3373" w:type="dxa"/>
            <w:tcBorders>
              <w:top w:val="single" w:sz="4" w:space="0" w:color="auto"/>
              <w:left w:val="single" w:sz="4" w:space="0" w:color="auto"/>
              <w:bottom w:val="single" w:sz="4" w:space="0" w:color="auto"/>
              <w:right w:val="single" w:sz="4" w:space="0" w:color="auto"/>
            </w:tcBorders>
          </w:tcPr>
          <w:p w14:paraId="7D6157C0" w14:textId="77777777" w:rsidR="00E52617" w:rsidRPr="009A0F41" w:rsidRDefault="00E52617" w:rsidP="00E52617">
            <w:pPr>
              <w:jc w:val="both"/>
              <w:rPr>
                <w:sz w:val="20"/>
                <w:szCs w:val="20"/>
                <w:lang w:val="kk-KZ"/>
              </w:rPr>
            </w:pPr>
          </w:p>
        </w:tc>
      </w:tr>
      <w:tr w:rsidR="00E52617" w:rsidRPr="009A0F41" w14:paraId="41D4A70D" w14:textId="77777777">
        <w:tc>
          <w:tcPr>
            <w:tcW w:w="6834" w:type="dxa"/>
            <w:tcBorders>
              <w:top w:val="single" w:sz="4" w:space="0" w:color="auto"/>
              <w:left w:val="single" w:sz="4" w:space="0" w:color="auto"/>
              <w:bottom w:val="single" w:sz="4" w:space="0" w:color="auto"/>
              <w:right w:val="single" w:sz="4" w:space="0" w:color="auto"/>
            </w:tcBorders>
          </w:tcPr>
          <w:p w14:paraId="65DC7005" w14:textId="7004A7FB" w:rsidR="00E52617" w:rsidRPr="009A0F41" w:rsidRDefault="00625D0B" w:rsidP="00E52617">
            <w:pPr>
              <w:rPr>
                <w:sz w:val="20"/>
                <w:szCs w:val="20"/>
                <w:lang w:val="kk-KZ"/>
              </w:rPr>
            </w:pPr>
            <w:r w:rsidRPr="009A0F41">
              <w:rPr>
                <w:sz w:val="20"/>
                <w:szCs w:val="20"/>
                <w:lang w:val="kk-KZ"/>
              </w:rPr>
              <w:t>Төлемдердің кезеңділігі</w:t>
            </w:r>
          </w:p>
        </w:tc>
        <w:tc>
          <w:tcPr>
            <w:tcW w:w="3373" w:type="dxa"/>
            <w:tcBorders>
              <w:top w:val="single" w:sz="4" w:space="0" w:color="auto"/>
              <w:left w:val="single" w:sz="4" w:space="0" w:color="auto"/>
              <w:bottom w:val="single" w:sz="4" w:space="0" w:color="auto"/>
              <w:right w:val="single" w:sz="4" w:space="0" w:color="auto"/>
            </w:tcBorders>
          </w:tcPr>
          <w:p w14:paraId="54C26CCC" w14:textId="77777777" w:rsidR="00E52617" w:rsidRPr="009A0F41" w:rsidRDefault="00E52617" w:rsidP="00E52617">
            <w:pPr>
              <w:jc w:val="both"/>
              <w:rPr>
                <w:sz w:val="20"/>
                <w:szCs w:val="20"/>
                <w:lang w:val="kk-KZ"/>
              </w:rPr>
            </w:pPr>
          </w:p>
        </w:tc>
      </w:tr>
      <w:tr w:rsidR="00E52617" w:rsidRPr="009A0F41" w14:paraId="6C3F98E9" w14:textId="77777777">
        <w:tc>
          <w:tcPr>
            <w:tcW w:w="6834" w:type="dxa"/>
            <w:tcBorders>
              <w:top w:val="single" w:sz="4" w:space="0" w:color="auto"/>
              <w:left w:val="single" w:sz="4" w:space="0" w:color="auto"/>
              <w:bottom w:val="single" w:sz="4" w:space="0" w:color="auto"/>
              <w:right w:val="single" w:sz="4" w:space="0" w:color="auto"/>
            </w:tcBorders>
          </w:tcPr>
          <w:p w14:paraId="16196881" w14:textId="50DFBF2F" w:rsidR="00E52617" w:rsidRPr="009A0F41" w:rsidRDefault="00625D0B" w:rsidP="00E52617">
            <w:pPr>
              <w:rPr>
                <w:sz w:val="20"/>
                <w:szCs w:val="20"/>
                <w:lang w:val="kk-KZ"/>
              </w:rPr>
            </w:pPr>
            <w:r w:rsidRPr="009A0F41">
              <w:rPr>
                <w:sz w:val="20"/>
                <w:szCs w:val="20"/>
                <w:lang w:val="kk-KZ"/>
              </w:rPr>
              <w:t>Сыйақы сомасы (теңге)</w:t>
            </w:r>
          </w:p>
        </w:tc>
        <w:tc>
          <w:tcPr>
            <w:tcW w:w="3373" w:type="dxa"/>
            <w:tcBorders>
              <w:top w:val="single" w:sz="4" w:space="0" w:color="auto"/>
              <w:left w:val="single" w:sz="4" w:space="0" w:color="auto"/>
              <w:bottom w:val="single" w:sz="4" w:space="0" w:color="auto"/>
              <w:right w:val="single" w:sz="4" w:space="0" w:color="auto"/>
            </w:tcBorders>
            <w:vAlign w:val="bottom"/>
          </w:tcPr>
          <w:p w14:paraId="67CADAFA" w14:textId="77777777" w:rsidR="00E52617" w:rsidRPr="009A0F41" w:rsidRDefault="00E52617" w:rsidP="00E52617">
            <w:pPr>
              <w:jc w:val="both"/>
              <w:rPr>
                <w:sz w:val="20"/>
                <w:szCs w:val="20"/>
                <w:lang w:val="kk-KZ"/>
              </w:rPr>
            </w:pPr>
          </w:p>
        </w:tc>
      </w:tr>
      <w:tr w:rsidR="00E52617" w:rsidRPr="009A0F41" w14:paraId="0255BCFF" w14:textId="77777777">
        <w:tc>
          <w:tcPr>
            <w:tcW w:w="6834" w:type="dxa"/>
            <w:tcBorders>
              <w:top w:val="single" w:sz="4" w:space="0" w:color="auto"/>
              <w:left w:val="single" w:sz="4" w:space="0" w:color="auto"/>
              <w:bottom w:val="single" w:sz="4" w:space="0" w:color="auto"/>
              <w:right w:val="single" w:sz="4" w:space="0" w:color="auto"/>
            </w:tcBorders>
          </w:tcPr>
          <w:p w14:paraId="5EDA18A8" w14:textId="174D0C56" w:rsidR="00E52617" w:rsidRPr="009A0F41" w:rsidRDefault="00625D0B" w:rsidP="00E52617">
            <w:pPr>
              <w:rPr>
                <w:sz w:val="20"/>
                <w:szCs w:val="20"/>
                <w:lang w:val="kk-KZ"/>
              </w:rPr>
            </w:pPr>
            <w:r w:rsidRPr="009A0F41">
              <w:rPr>
                <w:sz w:val="20"/>
                <w:szCs w:val="20"/>
                <w:lang w:val="kk-KZ"/>
              </w:rPr>
              <w:t>Лизинг төлемдерінің ҚҚС қосқандағы жалпы сомасы (теңге)</w:t>
            </w:r>
          </w:p>
        </w:tc>
        <w:tc>
          <w:tcPr>
            <w:tcW w:w="3373" w:type="dxa"/>
            <w:tcBorders>
              <w:top w:val="single" w:sz="4" w:space="0" w:color="auto"/>
              <w:left w:val="single" w:sz="4" w:space="0" w:color="auto"/>
              <w:bottom w:val="single" w:sz="4" w:space="0" w:color="auto"/>
              <w:right w:val="single" w:sz="4" w:space="0" w:color="auto"/>
            </w:tcBorders>
            <w:vAlign w:val="bottom"/>
          </w:tcPr>
          <w:p w14:paraId="6FF0C22A" w14:textId="77777777" w:rsidR="00E52617" w:rsidRPr="009A0F41" w:rsidRDefault="00E52617" w:rsidP="00E52617">
            <w:pPr>
              <w:jc w:val="both"/>
              <w:rPr>
                <w:sz w:val="20"/>
                <w:szCs w:val="20"/>
                <w:lang w:val="kk-KZ"/>
              </w:rPr>
            </w:pPr>
          </w:p>
        </w:tc>
      </w:tr>
      <w:tr w:rsidR="00E52617" w:rsidRPr="009A0F41" w14:paraId="143DCAC8" w14:textId="77777777">
        <w:tc>
          <w:tcPr>
            <w:tcW w:w="6834" w:type="dxa"/>
            <w:tcBorders>
              <w:top w:val="single" w:sz="4" w:space="0" w:color="auto"/>
              <w:left w:val="single" w:sz="4" w:space="0" w:color="auto"/>
              <w:bottom w:val="single" w:sz="4" w:space="0" w:color="auto"/>
              <w:right w:val="single" w:sz="4" w:space="0" w:color="auto"/>
            </w:tcBorders>
          </w:tcPr>
          <w:p w14:paraId="2E40404E" w14:textId="37837FFF" w:rsidR="00E52617" w:rsidRPr="009A0F41" w:rsidRDefault="00625D0B" w:rsidP="00E52617">
            <w:pPr>
              <w:rPr>
                <w:sz w:val="20"/>
                <w:szCs w:val="20"/>
                <w:lang w:val="kk-KZ"/>
              </w:rPr>
            </w:pPr>
            <w:r w:rsidRPr="009A0F41">
              <w:rPr>
                <w:sz w:val="20"/>
                <w:szCs w:val="20"/>
                <w:lang w:val="kk-KZ"/>
              </w:rPr>
              <w:t>Шарт валютасы (теңге)</w:t>
            </w:r>
          </w:p>
        </w:tc>
        <w:tc>
          <w:tcPr>
            <w:tcW w:w="3373" w:type="dxa"/>
            <w:tcBorders>
              <w:top w:val="single" w:sz="4" w:space="0" w:color="auto"/>
              <w:left w:val="single" w:sz="4" w:space="0" w:color="auto"/>
              <w:bottom w:val="single" w:sz="4" w:space="0" w:color="auto"/>
              <w:right w:val="single" w:sz="4" w:space="0" w:color="auto"/>
            </w:tcBorders>
          </w:tcPr>
          <w:p w14:paraId="71EFB69E" w14:textId="77777777" w:rsidR="00E52617" w:rsidRPr="009A0F41" w:rsidRDefault="00E52617" w:rsidP="00E52617">
            <w:pPr>
              <w:jc w:val="both"/>
              <w:rPr>
                <w:sz w:val="20"/>
                <w:szCs w:val="20"/>
                <w:lang w:val="kk-KZ"/>
              </w:rPr>
            </w:pPr>
          </w:p>
        </w:tc>
      </w:tr>
      <w:tr w:rsidR="00E52617" w:rsidRPr="009A0F41" w14:paraId="66191360" w14:textId="77777777">
        <w:trPr>
          <w:trHeight w:val="64"/>
        </w:trPr>
        <w:tc>
          <w:tcPr>
            <w:tcW w:w="6834" w:type="dxa"/>
            <w:tcBorders>
              <w:top w:val="single" w:sz="4" w:space="0" w:color="auto"/>
              <w:left w:val="single" w:sz="4" w:space="0" w:color="auto"/>
              <w:bottom w:val="single" w:sz="4" w:space="0" w:color="auto"/>
              <w:right w:val="single" w:sz="4" w:space="0" w:color="auto"/>
            </w:tcBorders>
          </w:tcPr>
          <w:p w14:paraId="2199060B" w14:textId="06A9CB32" w:rsidR="00E52617" w:rsidRPr="009A0F41" w:rsidRDefault="00625D0B" w:rsidP="00E52617">
            <w:pPr>
              <w:rPr>
                <w:sz w:val="20"/>
                <w:szCs w:val="20"/>
                <w:vertAlign w:val="superscript"/>
                <w:lang w:val="kk-KZ"/>
              </w:rPr>
            </w:pPr>
            <w:r w:rsidRPr="009A0F41">
              <w:rPr>
                <w:sz w:val="20"/>
                <w:szCs w:val="20"/>
                <w:lang w:val="kk-KZ"/>
              </w:rPr>
              <w:t>Аталған медициналық техникада жылына көрсетілетін қызметтердің ең жоғарғы саны (бірлік)</w:t>
            </w:r>
          </w:p>
        </w:tc>
        <w:tc>
          <w:tcPr>
            <w:tcW w:w="3373" w:type="dxa"/>
            <w:tcBorders>
              <w:top w:val="single" w:sz="4" w:space="0" w:color="auto"/>
              <w:left w:val="single" w:sz="4" w:space="0" w:color="auto"/>
              <w:bottom w:val="single" w:sz="4" w:space="0" w:color="auto"/>
              <w:right w:val="single" w:sz="4" w:space="0" w:color="auto"/>
            </w:tcBorders>
          </w:tcPr>
          <w:p w14:paraId="06898DFF" w14:textId="77777777" w:rsidR="00E52617" w:rsidRPr="009A0F41" w:rsidRDefault="00E52617" w:rsidP="00E52617">
            <w:pPr>
              <w:rPr>
                <w:sz w:val="20"/>
                <w:szCs w:val="20"/>
                <w:lang w:val="kk-KZ"/>
              </w:rPr>
            </w:pPr>
          </w:p>
        </w:tc>
      </w:tr>
      <w:tr w:rsidR="00E52617" w:rsidRPr="009A0F41" w14:paraId="1066C8AA" w14:textId="77777777">
        <w:tc>
          <w:tcPr>
            <w:tcW w:w="6834" w:type="dxa"/>
            <w:tcBorders>
              <w:top w:val="single" w:sz="4" w:space="0" w:color="auto"/>
              <w:left w:val="single" w:sz="4" w:space="0" w:color="auto"/>
              <w:bottom w:val="single" w:sz="4" w:space="0" w:color="auto"/>
              <w:right w:val="single" w:sz="4" w:space="0" w:color="auto"/>
            </w:tcBorders>
          </w:tcPr>
          <w:p w14:paraId="6B093C5D" w14:textId="4846DE37" w:rsidR="00E52617" w:rsidRPr="009A0F41" w:rsidRDefault="00625D0B" w:rsidP="00E52617">
            <w:pPr>
              <w:rPr>
                <w:sz w:val="20"/>
                <w:szCs w:val="20"/>
                <w:lang w:val="kk-KZ"/>
              </w:rPr>
            </w:pPr>
            <w:r w:rsidRPr="009A0F41">
              <w:rPr>
                <w:sz w:val="20"/>
                <w:szCs w:val="20"/>
                <w:lang w:val="kk-KZ"/>
              </w:rPr>
              <w:t>Медициналық техниканы пайдалануға беру күні (күні; айы; жыл)</w:t>
            </w:r>
          </w:p>
        </w:tc>
        <w:tc>
          <w:tcPr>
            <w:tcW w:w="3373" w:type="dxa"/>
            <w:tcBorders>
              <w:top w:val="single" w:sz="4" w:space="0" w:color="auto"/>
              <w:left w:val="single" w:sz="4" w:space="0" w:color="auto"/>
              <w:bottom w:val="single" w:sz="4" w:space="0" w:color="auto"/>
              <w:right w:val="single" w:sz="4" w:space="0" w:color="auto"/>
            </w:tcBorders>
          </w:tcPr>
          <w:p w14:paraId="5C5DAA9A" w14:textId="77777777" w:rsidR="00E52617" w:rsidRPr="009A0F41" w:rsidRDefault="00E52617" w:rsidP="00E52617">
            <w:pPr>
              <w:jc w:val="both"/>
              <w:rPr>
                <w:sz w:val="20"/>
                <w:szCs w:val="20"/>
                <w:lang w:val="kk-KZ"/>
              </w:rPr>
            </w:pPr>
          </w:p>
        </w:tc>
      </w:tr>
    </w:tbl>
    <w:p w14:paraId="522CD8C1" w14:textId="77777777" w:rsidR="005D2881" w:rsidRPr="009A0F41" w:rsidRDefault="005D2881">
      <w:pPr>
        <w:rPr>
          <w:sz w:val="20"/>
          <w:szCs w:val="20"/>
          <w:lang w:val="kk-KZ"/>
        </w:rPr>
      </w:pPr>
    </w:p>
    <w:tbl>
      <w:tblPr>
        <w:tblW w:w="10236" w:type="dxa"/>
        <w:tblInd w:w="-318" w:type="dxa"/>
        <w:tblLook w:val="04A0" w:firstRow="1" w:lastRow="0" w:firstColumn="1" w:lastColumn="0" w:noHBand="0" w:noVBand="1"/>
      </w:tblPr>
      <w:tblGrid>
        <w:gridCol w:w="486"/>
        <w:gridCol w:w="1387"/>
        <w:gridCol w:w="1270"/>
        <w:gridCol w:w="1231"/>
        <w:gridCol w:w="1003"/>
        <w:gridCol w:w="1026"/>
        <w:gridCol w:w="864"/>
        <w:gridCol w:w="1418"/>
        <w:gridCol w:w="1551"/>
      </w:tblGrid>
      <w:tr w:rsidR="005D2881" w:rsidRPr="009A0F41" w14:paraId="47C9FD93" w14:textId="77777777" w:rsidTr="0037563C">
        <w:trPr>
          <w:trHeight w:val="321"/>
        </w:trPr>
        <w:tc>
          <w:tcPr>
            <w:tcW w:w="486" w:type="dxa"/>
            <w:tcBorders>
              <w:top w:val="single" w:sz="4" w:space="0" w:color="auto"/>
              <w:left w:val="single" w:sz="4" w:space="0" w:color="auto"/>
              <w:bottom w:val="single" w:sz="4" w:space="0" w:color="auto"/>
              <w:right w:val="single" w:sz="4" w:space="0" w:color="auto"/>
            </w:tcBorders>
            <w:vAlign w:val="center"/>
          </w:tcPr>
          <w:p w14:paraId="1D844A65" w14:textId="77777777" w:rsidR="005D2881" w:rsidRPr="009A0F41" w:rsidRDefault="00967B36">
            <w:pPr>
              <w:jc w:val="center"/>
              <w:rPr>
                <w:sz w:val="20"/>
                <w:szCs w:val="20"/>
                <w:lang w:val="kk-KZ"/>
              </w:rPr>
            </w:pPr>
            <w:r w:rsidRPr="009A0F41">
              <w:rPr>
                <w:sz w:val="20"/>
                <w:szCs w:val="20"/>
                <w:lang w:val="kk-KZ"/>
              </w:rPr>
              <w:t>№ п/п</w:t>
            </w:r>
          </w:p>
        </w:tc>
        <w:tc>
          <w:tcPr>
            <w:tcW w:w="1387" w:type="dxa"/>
            <w:tcBorders>
              <w:top w:val="single" w:sz="4" w:space="0" w:color="auto"/>
              <w:left w:val="single" w:sz="4" w:space="0" w:color="auto"/>
              <w:bottom w:val="single" w:sz="4" w:space="0" w:color="auto"/>
              <w:right w:val="single" w:sz="4" w:space="0" w:color="auto"/>
            </w:tcBorders>
            <w:noWrap/>
            <w:vAlign w:val="center"/>
          </w:tcPr>
          <w:p w14:paraId="7726B5D7" w14:textId="6AF212C1" w:rsidR="005D2881" w:rsidRPr="009A0F41" w:rsidRDefault="003D1DAA">
            <w:pPr>
              <w:jc w:val="center"/>
              <w:rPr>
                <w:sz w:val="20"/>
                <w:szCs w:val="20"/>
                <w:lang w:val="kk-KZ"/>
              </w:rPr>
            </w:pPr>
            <w:r w:rsidRPr="009A0F41">
              <w:rPr>
                <w:sz w:val="20"/>
                <w:szCs w:val="20"/>
                <w:lang w:val="kk-KZ"/>
              </w:rPr>
              <w:t xml:space="preserve">Өтеу мерзімі (күні; айы; жылы) </w:t>
            </w:r>
          </w:p>
        </w:tc>
        <w:tc>
          <w:tcPr>
            <w:tcW w:w="1270" w:type="dxa"/>
            <w:tcBorders>
              <w:top w:val="single" w:sz="4" w:space="0" w:color="auto"/>
              <w:left w:val="nil"/>
              <w:bottom w:val="single" w:sz="4" w:space="0" w:color="auto"/>
              <w:right w:val="single" w:sz="4" w:space="0" w:color="auto"/>
            </w:tcBorders>
            <w:noWrap/>
            <w:vAlign w:val="center"/>
          </w:tcPr>
          <w:p w14:paraId="231AFF4E" w14:textId="627E7963" w:rsidR="005D2881" w:rsidRPr="009A0F41" w:rsidRDefault="003D1DAA">
            <w:pPr>
              <w:jc w:val="center"/>
              <w:rPr>
                <w:sz w:val="20"/>
                <w:szCs w:val="20"/>
                <w:lang w:val="kk-KZ"/>
              </w:rPr>
            </w:pPr>
            <w:r w:rsidRPr="009A0F41">
              <w:rPr>
                <w:sz w:val="20"/>
                <w:szCs w:val="20"/>
                <w:lang w:val="kk-KZ"/>
              </w:rPr>
              <w:t>Лизинг төлемі (теңге)</w:t>
            </w:r>
          </w:p>
        </w:tc>
        <w:tc>
          <w:tcPr>
            <w:tcW w:w="1231" w:type="dxa"/>
            <w:tcBorders>
              <w:top w:val="single" w:sz="4" w:space="0" w:color="auto"/>
              <w:left w:val="nil"/>
              <w:bottom w:val="single" w:sz="4" w:space="0" w:color="auto"/>
              <w:right w:val="single" w:sz="4" w:space="0" w:color="auto"/>
            </w:tcBorders>
          </w:tcPr>
          <w:p w14:paraId="5DC11319" w14:textId="77777777" w:rsidR="005D2881" w:rsidRPr="009A0F41" w:rsidRDefault="005D2881">
            <w:pPr>
              <w:jc w:val="center"/>
              <w:rPr>
                <w:sz w:val="20"/>
                <w:szCs w:val="20"/>
                <w:lang w:val="kk-KZ"/>
              </w:rPr>
            </w:pPr>
          </w:p>
          <w:p w14:paraId="53069606" w14:textId="386B52E8" w:rsidR="005D2881" w:rsidRPr="009A0F41" w:rsidRDefault="003D1DAA">
            <w:pPr>
              <w:jc w:val="center"/>
              <w:rPr>
                <w:sz w:val="20"/>
                <w:szCs w:val="20"/>
                <w:lang w:val="kk-KZ"/>
              </w:rPr>
            </w:pPr>
            <w:r w:rsidRPr="009A0F41">
              <w:rPr>
                <w:sz w:val="20"/>
                <w:szCs w:val="20"/>
                <w:lang w:val="kk-KZ"/>
              </w:rPr>
              <w:t>ҚҚС қосылған лизинг төлемі (теңге)</w:t>
            </w:r>
          </w:p>
        </w:tc>
        <w:tc>
          <w:tcPr>
            <w:tcW w:w="1003" w:type="dxa"/>
            <w:tcBorders>
              <w:top w:val="single" w:sz="4" w:space="0" w:color="auto"/>
              <w:left w:val="single" w:sz="4" w:space="0" w:color="auto"/>
              <w:bottom w:val="single" w:sz="4" w:space="0" w:color="auto"/>
              <w:right w:val="single" w:sz="4" w:space="0" w:color="auto"/>
            </w:tcBorders>
            <w:noWrap/>
            <w:vAlign w:val="center"/>
          </w:tcPr>
          <w:p w14:paraId="72983EEA" w14:textId="41D8E7DB" w:rsidR="005D2881" w:rsidRPr="009A0F41" w:rsidRDefault="003D1DAA">
            <w:pPr>
              <w:jc w:val="center"/>
              <w:rPr>
                <w:sz w:val="20"/>
                <w:szCs w:val="20"/>
                <w:lang w:val="kk-KZ"/>
              </w:rPr>
            </w:pPr>
            <w:r w:rsidRPr="009A0F41">
              <w:rPr>
                <w:sz w:val="20"/>
                <w:szCs w:val="20"/>
                <w:lang w:val="kk-KZ"/>
              </w:rPr>
              <w:t>Сыйақы (теңге)</w:t>
            </w:r>
          </w:p>
        </w:tc>
        <w:tc>
          <w:tcPr>
            <w:tcW w:w="1026" w:type="dxa"/>
            <w:tcBorders>
              <w:top w:val="single" w:sz="4" w:space="0" w:color="auto"/>
              <w:left w:val="nil"/>
              <w:bottom w:val="single" w:sz="4" w:space="0" w:color="auto"/>
              <w:right w:val="single" w:sz="4" w:space="0" w:color="auto"/>
            </w:tcBorders>
          </w:tcPr>
          <w:p w14:paraId="55B28706" w14:textId="77777777" w:rsidR="005D2881" w:rsidRPr="009A0F41" w:rsidRDefault="005D2881">
            <w:pPr>
              <w:jc w:val="center"/>
              <w:rPr>
                <w:sz w:val="20"/>
                <w:szCs w:val="20"/>
                <w:lang w:val="kk-KZ"/>
              </w:rPr>
            </w:pPr>
          </w:p>
          <w:p w14:paraId="3CF2E04D" w14:textId="733ADE36" w:rsidR="005D2881" w:rsidRPr="009A0F41" w:rsidRDefault="003D1DAA">
            <w:pPr>
              <w:jc w:val="center"/>
              <w:rPr>
                <w:sz w:val="20"/>
                <w:szCs w:val="20"/>
                <w:lang w:val="kk-KZ"/>
              </w:rPr>
            </w:pPr>
            <w:r w:rsidRPr="009A0F41">
              <w:rPr>
                <w:sz w:val="20"/>
                <w:szCs w:val="20"/>
                <w:lang w:val="kk-KZ"/>
              </w:rPr>
              <w:t>Негізгі қарыз (теңге)</w:t>
            </w:r>
          </w:p>
        </w:tc>
        <w:tc>
          <w:tcPr>
            <w:tcW w:w="864" w:type="dxa"/>
            <w:tcBorders>
              <w:top w:val="single" w:sz="4" w:space="0" w:color="auto"/>
              <w:left w:val="single" w:sz="4" w:space="0" w:color="auto"/>
              <w:bottom w:val="single" w:sz="4" w:space="0" w:color="auto"/>
              <w:right w:val="single" w:sz="4" w:space="0" w:color="auto"/>
            </w:tcBorders>
            <w:noWrap/>
            <w:vAlign w:val="center"/>
          </w:tcPr>
          <w:p w14:paraId="4C93ABC2" w14:textId="242D1550" w:rsidR="005D2881" w:rsidRPr="009A0F41" w:rsidRDefault="003D1DAA">
            <w:pPr>
              <w:rPr>
                <w:sz w:val="20"/>
                <w:szCs w:val="20"/>
                <w:lang w:val="kk-KZ"/>
              </w:rPr>
            </w:pPr>
            <w:r w:rsidRPr="009A0F41">
              <w:rPr>
                <w:sz w:val="20"/>
                <w:szCs w:val="20"/>
                <w:lang w:val="kk-KZ"/>
              </w:rPr>
              <w:t>ҚҚС (теңге)</w:t>
            </w:r>
          </w:p>
        </w:tc>
        <w:tc>
          <w:tcPr>
            <w:tcW w:w="1418" w:type="dxa"/>
            <w:tcBorders>
              <w:top w:val="single" w:sz="4" w:space="0" w:color="auto"/>
              <w:left w:val="nil"/>
              <w:bottom w:val="single" w:sz="4" w:space="0" w:color="auto"/>
              <w:right w:val="single" w:sz="4" w:space="0" w:color="auto"/>
            </w:tcBorders>
            <w:noWrap/>
            <w:vAlign w:val="center"/>
          </w:tcPr>
          <w:p w14:paraId="58311DBF" w14:textId="79258108" w:rsidR="005D2881" w:rsidRPr="009A0F41" w:rsidRDefault="003D1DAA">
            <w:pPr>
              <w:jc w:val="center"/>
              <w:rPr>
                <w:sz w:val="20"/>
                <w:szCs w:val="20"/>
                <w:lang w:val="kk-KZ"/>
              </w:rPr>
            </w:pPr>
            <w:r w:rsidRPr="009A0F41">
              <w:rPr>
                <w:sz w:val="20"/>
                <w:szCs w:val="20"/>
                <w:lang w:val="kk-KZ"/>
              </w:rPr>
              <w:t>Негізгі қарыз қалдығы (теңге)</w:t>
            </w:r>
          </w:p>
        </w:tc>
        <w:tc>
          <w:tcPr>
            <w:tcW w:w="1551" w:type="dxa"/>
            <w:tcBorders>
              <w:top w:val="single" w:sz="4" w:space="0" w:color="auto"/>
              <w:left w:val="nil"/>
              <w:bottom w:val="single" w:sz="4" w:space="0" w:color="auto"/>
              <w:right w:val="single" w:sz="4" w:space="0" w:color="auto"/>
            </w:tcBorders>
            <w:noWrap/>
            <w:vAlign w:val="center"/>
          </w:tcPr>
          <w:p w14:paraId="6F4F1448" w14:textId="5096538A" w:rsidR="005D2881" w:rsidRPr="009A0F41" w:rsidRDefault="003D1DAA">
            <w:pPr>
              <w:jc w:val="center"/>
              <w:rPr>
                <w:sz w:val="20"/>
                <w:szCs w:val="20"/>
                <w:lang w:val="kk-KZ"/>
              </w:rPr>
            </w:pPr>
            <w:r w:rsidRPr="009A0F41">
              <w:rPr>
                <w:sz w:val="20"/>
                <w:szCs w:val="20"/>
                <w:lang w:val="kk-KZ"/>
              </w:rPr>
              <w:t>Медициналық қызметтердің айына жоспарланған саны (бірлік)</w:t>
            </w:r>
          </w:p>
        </w:tc>
      </w:tr>
      <w:tr w:rsidR="005D2881" w:rsidRPr="009A0F41" w14:paraId="23C7B6F2" w14:textId="77777777" w:rsidTr="0037563C">
        <w:trPr>
          <w:trHeight w:val="420"/>
        </w:trPr>
        <w:tc>
          <w:tcPr>
            <w:tcW w:w="486" w:type="dxa"/>
            <w:tcBorders>
              <w:top w:val="nil"/>
              <w:left w:val="single" w:sz="4" w:space="0" w:color="auto"/>
              <w:bottom w:val="single" w:sz="4" w:space="0" w:color="auto"/>
              <w:right w:val="single" w:sz="4" w:space="0" w:color="auto"/>
            </w:tcBorders>
            <w:vAlign w:val="center"/>
          </w:tcPr>
          <w:p w14:paraId="2B11CE24" w14:textId="77777777" w:rsidR="005D2881" w:rsidRPr="009A0F41" w:rsidRDefault="00967B36">
            <w:pPr>
              <w:jc w:val="center"/>
              <w:rPr>
                <w:sz w:val="20"/>
                <w:szCs w:val="20"/>
                <w:lang w:val="kk-KZ"/>
              </w:rPr>
            </w:pPr>
            <w:r w:rsidRPr="009A0F41">
              <w:rPr>
                <w:sz w:val="20"/>
                <w:szCs w:val="20"/>
                <w:lang w:val="kk-KZ"/>
              </w:rPr>
              <w:t>1</w:t>
            </w:r>
          </w:p>
        </w:tc>
        <w:tc>
          <w:tcPr>
            <w:tcW w:w="1387" w:type="dxa"/>
            <w:tcBorders>
              <w:top w:val="nil"/>
              <w:left w:val="single" w:sz="4" w:space="0" w:color="auto"/>
              <w:bottom w:val="single" w:sz="4" w:space="0" w:color="auto"/>
              <w:right w:val="single" w:sz="4" w:space="0" w:color="auto"/>
            </w:tcBorders>
            <w:noWrap/>
            <w:vAlign w:val="bottom"/>
          </w:tcPr>
          <w:p w14:paraId="651DF778" w14:textId="77777777" w:rsidR="005D2881" w:rsidRPr="009A0F41" w:rsidRDefault="005D2881">
            <w:pPr>
              <w:jc w:val="center"/>
              <w:rPr>
                <w:sz w:val="20"/>
                <w:szCs w:val="20"/>
                <w:lang w:val="kk-KZ"/>
              </w:rPr>
            </w:pPr>
          </w:p>
        </w:tc>
        <w:tc>
          <w:tcPr>
            <w:tcW w:w="1270" w:type="dxa"/>
            <w:tcBorders>
              <w:top w:val="nil"/>
              <w:left w:val="nil"/>
              <w:bottom w:val="single" w:sz="4" w:space="0" w:color="auto"/>
              <w:right w:val="single" w:sz="4" w:space="0" w:color="auto"/>
            </w:tcBorders>
            <w:noWrap/>
            <w:vAlign w:val="bottom"/>
          </w:tcPr>
          <w:p w14:paraId="49AB9FDE" w14:textId="77777777" w:rsidR="005D2881" w:rsidRPr="009A0F41" w:rsidRDefault="005D2881">
            <w:pPr>
              <w:jc w:val="center"/>
              <w:rPr>
                <w:sz w:val="20"/>
                <w:szCs w:val="20"/>
                <w:lang w:val="kk-KZ"/>
              </w:rPr>
            </w:pPr>
          </w:p>
        </w:tc>
        <w:tc>
          <w:tcPr>
            <w:tcW w:w="1231" w:type="dxa"/>
            <w:tcBorders>
              <w:top w:val="single" w:sz="4" w:space="0" w:color="auto"/>
              <w:left w:val="nil"/>
              <w:bottom w:val="single" w:sz="4" w:space="0" w:color="auto"/>
              <w:right w:val="single" w:sz="4" w:space="0" w:color="auto"/>
            </w:tcBorders>
          </w:tcPr>
          <w:p w14:paraId="5820E95B" w14:textId="77777777" w:rsidR="005D2881" w:rsidRPr="009A0F41" w:rsidRDefault="005D2881">
            <w:pPr>
              <w:jc w:val="center"/>
              <w:rPr>
                <w:sz w:val="20"/>
                <w:szCs w:val="20"/>
                <w:lang w:val="kk-KZ"/>
              </w:rPr>
            </w:pPr>
          </w:p>
        </w:tc>
        <w:tc>
          <w:tcPr>
            <w:tcW w:w="1003" w:type="dxa"/>
            <w:tcBorders>
              <w:top w:val="single" w:sz="4" w:space="0" w:color="auto"/>
              <w:left w:val="single" w:sz="4" w:space="0" w:color="auto"/>
              <w:bottom w:val="single" w:sz="4" w:space="0" w:color="auto"/>
              <w:right w:val="single" w:sz="4" w:space="0" w:color="auto"/>
            </w:tcBorders>
            <w:noWrap/>
            <w:vAlign w:val="bottom"/>
          </w:tcPr>
          <w:p w14:paraId="01A51C82" w14:textId="77777777" w:rsidR="005D2881" w:rsidRPr="009A0F41" w:rsidRDefault="005D2881">
            <w:pPr>
              <w:jc w:val="center"/>
              <w:rPr>
                <w:sz w:val="20"/>
                <w:szCs w:val="20"/>
                <w:lang w:val="kk-KZ"/>
              </w:rPr>
            </w:pPr>
          </w:p>
        </w:tc>
        <w:tc>
          <w:tcPr>
            <w:tcW w:w="1026" w:type="dxa"/>
            <w:tcBorders>
              <w:top w:val="single" w:sz="4" w:space="0" w:color="auto"/>
              <w:left w:val="nil"/>
              <w:bottom w:val="single" w:sz="4" w:space="0" w:color="auto"/>
              <w:right w:val="single" w:sz="4" w:space="0" w:color="auto"/>
            </w:tcBorders>
          </w:tcPr>
          <w:p w14:paraId="36434F8A" w14:textId="77777777" w:rsidR="005D2881" w:rsidRPr="009A0F41" w:rsidRDefault="005D2881">
            <w:pPr>
              <w:jc w:val="center"/>
              <w:rPr>
                <w:sz w:val="20"/>
                <w:szCs w:val="20"/>
                <w:lang w:val="kk-KZ"/>
              </w:rPr>
            </w:pPr>
          </w:p>
        </w:tc>
        <w:tc>
          <w:tcPr>
            <w:tcW w:w="864" w:type="dxa"/>
            <w:tcBorders>
              <w:top w:val="single" w:sz="4" w:space="0" w:color="auto"/>
              <w:left w:val="single" w:sz="4" w:space="0" w:color="auto"/>
              <w:bottom w:val="single" w:sz="4" w:space="0" w:color="auto"/>
              <w:right w:val="single" w:sz="4" w:space="0" w:color="auto"/>
            </w:tcBorders>
            <w:noWrap/>
            <w:vAlign w:val="bottom"/>
          </w:tcPr>
          <w:p w14:paraId="4F4F3055" w14:textId="77777777" w:rsidR="005D2881" w:rsidRPr="009A0F41" w:rsidRDefault="005D2881">
            <w:pPr>
              <w:jc w:val="center"/>
              <w:rPr>
                <w:sz w:val="20"/>
                <w:szCs w:val="20"/>
                <w:lang w:val="kk-KZ"/>
              </w:rPr>
            </w:pPr>
          </w:p>
        </w:tc>
        <w:tc>
          <w:tcPr>
            <w:tcW w:w="1418" w:type="dxa"/>
            <w:tcBorders>
              <w:top w:val="nil"/>
              <w:left w:val="nil"/>
              <w:bottom w:val="single" w:sz="4" w:space="0" w:color="auto"/>
              <w:right w:val="single" w:sz="4" w:space="0" w:color="auto"/>
            </w:tcBorders>
            <w:noWrap/>
            <w:vAlign w:val="bottom"/>
          </w:tcPr>
          <w:p w14:paraId="2BFE11F5" w14:textId="77777777" w:rsidR="005D2881" w:rsidRPr="009A0F41" w:rsidRDefault="005D2881">
            <w:pPr>
              <w:jc w:val="center"/>
              <w:rPr>
                <w:sz w:val="20"/>
                <w:szCs w:val="20"/>
                <w:lang w:val="kk-KZ"/>
              </w:rPr>
            </w:pPr>
          </w:p>
        </w:tc>
        <w:tc>
          <w:tcPr>
            <w:tcW w:w="1551" w:type="dxa"/>
            <w:tcBorders>
              <w:top w:val="nil"/>
              <w:left w:val="nil"/>
              <w:bottom w:val="single" w:sz="4" w:space="0" w:color="auto"/>
              <w:right w:val="single" w:sz="4" w:space="0" w:color="auto"/>
            </w:tcBorders>
            <w:noWrap/>
            <w:vAlign w:val="bottom"/>
          </w:tcPr>
          <w:p w14:paraId="4D03BF1E" w14:textId="77777777" w:rsidR="005D2881" w:rsidRPr="009A0F41" w:rsidRDefault="005D2881">
            <w:pPr>
              <w:jc w:val="center"/>
              <w:rPr>
                <w:sz w:val="20"/>
                <w:szCs w:val="20"/>
                <w:lang w:val="kk-KZ"/>
              </w:rPr>
            </w:pPr>
          </w:p>
        </w:tc>
      </w:tr>
      <w:tr w:rsidR="005D2881" w:rsidRPr="009A0F41" w14:paraId="672571F6" w14:textId="77777777" w:rsidTr="0037563C">
        <w:trPr>
          <w:trHeight w:val="420"/>
        </w:trPr>
        <w:tc>
          <w:tcPr>
            <w:tcW w:w="486" w:type="dxa"/>
            <w:tcBorders>
              <w:top w:val="nil"/>
              <w:left w:val="single" w:sz="4" w:space="0" w:color="auto"/>
              <w:bottom w:val="single" w:sz="4" w:space="0" w:color="auto"/>
              <w:right w:val="single" w:sz="4" w:space="0" w:color="auto"/>
            </w:tcBorders>
            <w:vAlign w:val="center"/>
          </w:tcPr>
          <w:p w14:paraId="3FC21B9C" w14:textId="77777777" w:rsidR="005D2881" w:rsidRPr="009A0F41" w:rsidRDefault="00967B36">
            <w:pPr>
              <w:jc w:val="center"/>
              <w:rPr>
                <w:sz w:val="20"/>
                <w:szCs w:val="20"/>
                <w:lang w:val="kk-KZ"/>
              </w:rPr>
            </w:pPr>
            <w:r w:rsidRPr="009A0F41">
              <w:rPr>
                <w:sz w:val="20"/>
                <w:szCs w:val="20"/>
                <w:lang w:val="kk-KZ"/>
              </w:rPr>
              <w:t>2</w:t>
            </w:r>
          </w:p>
        </w:tc>
        <w:tc>
          <w:tcPr>
            <w:tcW w:w="1387" w:type="dxa"/>
            <w:tcBorders>
              <w:top w:val="nil"/>
              <w:left w:val="single" w:sz="4" w:space="0" w:color="auto"/>
              <w:bottom w:val="single" w:sz="4" w:space="0" w:color="auto"/>
              <w:right w:val="single" w:sz="4" w:space="0" w:color="auto"/>
            </w:tcBorders>
            <w:noWrap/>
            <w:vAlign w:val="bottom"/>
          </w:tcPr>
          <w:p w14:paraId="14AA0445" w14:textId="77777777" w:rsidR="005D2881" w:rsidRPr="009A0F41" w:rsidRDefault="005D2881">
            <w:pPr>
              <w:jc w:val="center"/>
              <w:rPr>
                <w:sz w:val="20"/>
                <w:szCs w:val="20"/>
                <w:lang w:val="kk-KZ"/>
              </w:rPr>
            </w:pPr>
          </w:p>
        </w:tc>
        <w:tc>
          <w:tcPr>
            <w:tcW w:w="1270" w:type="dxa"/>
            <w:tcBorders>
              <w:top w:val="nil"/>
              <w:left w:val="nil"/>
              <w:bottom w:val="single" w:sz="4" w:space="0" w:color="auto"/>
              <w:right w:val="single" w:sz="4" w:space="0" w:color="auto"/>
            </w:tcBorders>
            <w:noWrap/>
            <w:vAlign w:val="bottom"/>
          </w:tcPr>
          <w:p w14:paraId="59728150" w14:textId="77777777" w:rsidR="005D2881" w:rsidRPr="009A0F41" w:rsidRDefault="005D2881">
            <w:pPr>
              <w:jc w:val="center"/>
              <w:rPr>
                <w:sz w:val="20"/>
                <w:szCs w:val="20"/>
                <w:lang w:val="kk-KZ"/>
              </w:rPr>
            </w:pPr>
          </w:p>
        </w:tc>
        <w:tc>
          <w:tcPr>
            <w:tcW w:w="1231" w:type="dxa"/>
            <w:tcBorders>
              <w:top w:val="single" w:sz="4" w:space="0" w:color="auto"/>
              <w:left w:val="nil"/>
              <w:bottom w:val="single" w:sz="4" w:space="0" w:color="auto"/>
              <w:right w:val="single" w:sz="4" w:space="0" w:color="auto"/>
            </w:tcBorders>
          </w:tcPr>
          <w:p w14:paraId="18D7C763" w14:textId="77777777" w:rsidR="005D2881" w:rsidRPr="009A0F41" w:rsidRDefault="005D2881">
            <w:pPr>
              <w:jc w:val="center"/>
              <w:rPr>
                <w:sz w:val="20"/>
                <w:szCs w:val="20"/>
                <w:lang w:val="kk-KZ"/>
              </w:rPr>
            </w:pPr>
          </w:p>
        </w:tc>
        <w:tc>
          <w:tcPr>
            <w:tcW w:w="1003" w:type="dxa"/>
            <w:tcBorders>
              <w:top w:val="single" w:sz="4" w:space="0" w:color="auto"/>
              <w:left w:val="single" w:sz="4" w:space="0" w:color="auto"/>
              <w:bottom w:val="single" w:sz="4" w:space="0" w:color="auto"/>
              <w:right w:val="single" w:sz="4" w:space="0" w:color="auto"/>
            </w:tcBorders>
            <w:noWrap/>
            <w:vAlign w:val="bottom"/>
          </w:tcPr>
          <w:p w14:paraId="2908D4F8" w14:textId="77777777" w:rsidR="005D2881" w:rsidRPr="009A0F41" w:rsidRDefault="005D2881">
            <w:pPr>
              <w:jc w:val="center"/>
              <w:rPr>
                <w:sz w:val="20"/>
                <w:szCs w:val="20"/>
                <w:lang w:val="kk-KZ"/>
              </w:rPr>
            </w:pPr>
          </w:p>
        </w:tc>
        <w:tc>
          <w:tcPr>
            <w:tcW w:w="1026" w:type="dxa"/>
            <w:tcBorders>
              <w:top w:val="single" w:sz="4" w:space="0" w:color="auto"/>
              <w:left w:val="nil"/>
              <w:bottom w:val="single" w:sz="4" w:space="0" w:color="auto"/>
              <w:right w:val="single" w:sz="4" w:space="0" w:color="auto"/>
            </w:tcBorders>
          </w:tcPr>
          <w:p w14:paraId="52DEE3D1" w14:textId="77777777" w:rsidR="005D2881" w:rsidRPr="009A0F41" w:rsidRDefault="005D2881">
            <w:pPr>
              <w:jc w:val="center"/>
              <w:rPr>
                <w:sz w:val="20"/>
                <w:szCs w:val="20"/>
                <w:lang w:val="kk-KZ"/>
              </w:rPr>
            </w:pPr>
          </w:p>
        </w:tc>
        <w:tc>
          <w:tcPr>
            <w:tcW w:w="864" w:type="dxa"/>
            <w:tcBorders>
              <w:top w:val="single" w:sz="4" w:space="0" w:color="auto"/>
              <w:left w:val="single" w:sz="4" w:space="0" w:color="auto"/>
              <w:bottom w:val="single" w:sz="4" w:space="0" w:color="auto"/>
              <w:right w:val="single" w:sz="4" w:space="0" w:color="auto"/>
            </w:tcBorders>
            <w:noWrap/>
            <w:vAlign w:val="bottom"/>
          </w:tcPr>
          <w:p w14:paraId="4BD6ABD5" w14:textId="77777777" w:rsidR="005D2881" w:rsidRPr="009A0F41" w:rsidRDefault="005D2881">
            <w:pPr>
              <w:jc w:val="center"/>
              <w:rPr>
                <w:sz w:val="20"/>
                <w:szCs w:val="20"/>
                <w:lang w:val="kk-KZ"/>
              </w:rPr>
            </w:pPr>
          </w:p>
        </w:tc>
        <w:tc>
          <w:tcPr>
            <w:tcW w:w="1418" w:type="dxa"/>
            <w:tcBorders>
              <w:top w:val="nil"/>
              <w:left w:val="nil"/>
              <w:bottom w:val="single" w:sz="4" w:space="0" w:color="auto"/>
              <w:right w:val="single" w:sz="4" w:space="0" w:color="auto"/>
            </w:tcBorders>
            <w:noWrap/>
            <w:vAlign w:val="bottom"/>
          </w:tcPr>
          <w:p w14:paraId="058ADB3B" w14:textId="77777777" w:rsidR="005D2881" w:rsidRPr="009A0F41" w:rsidRDefault="005D2881">
            <w:pPr>
              <w:jc w:val="center"/>
              <w:rPr>
                <w:sz w:val="20"/>
                <w:szCs w:val="20"/>
                <w:lang w:val="kk-KZ"/>
              </w:rPr>
            </w:pPr>
          </w:p>
        </w:tc>
        <w:tc>
          <w:tcPr>
            <w:tcW w:w="1551" w:type="dxa"/>
            <w:tcBorders>
              <w:top w:val="nil"/>
              <w:left w:val="nil"/>
              <w:bottom w:val="single" w:sz="4" w:space="0" w:color="auto"/>
              <w:right w:val="single" w:sz="4" w:space="0" w:color="auto"/>
            </w:tcBorders>
            <w:noWrap/>
            <w:vAlign w:val="bottom"/>
          </w:tcPr>
          <w:p w14:paraId="3B091989" w14:textId="77777777" w:rsidR="005D2881" w:rsidRPr="009A0F41" w:rsidRDefault="005D2881">
            <w:pPr>
              <w:jc w:val="center"/>
              <w:rPr>
                <w:sz w:val="20"/>
                <w:szCs w:val="20"/>
                <w:lang w:val="kk-KZ"/>
              </w:rPr>
            </w:pPr>
          </w:p>
        </w:tc>
      </w:tr>
      <w:tr w:rsidR="005D2881" w:rsidRPr="009A0F41" w14:paraId="2CCA5650" w14:textId="77777777" w:rsidTr="0037563C">
        <w:trPr>
          <w:trHeight w:val="420"/>
        </w:trPr>
        <w:tc>
          <w:tcPr>
            <w:tcW w:w="486" w:type="dxa"/>
            <w:tcBorders>
              <w:top w:val="nil"/>
              <w:left w:val="single" w:sz="4" w:space="0" w:color="auto"/>
              <w:bottom w:val="single" w:sz="4" w:space="0" w:color="auto"/>
              <w:right w:val="single" w:sz="4" w:space="0" w:color="auto"/>
            </w:tcBorders>
            <w:vAlign w:val="center"/>
          </w:tcPr>
          <w:p w14:paraId="2291D85D" w14:textId="77777777" w:rsidR="005D2881" w:rsidRPr="009A0F41" w:rsidRDefault="00967B36">
            <w:pPr>
              <w:jc w:val="center"/>
              <w:rPr>
                <w:sz w:val="20"/>
                <w:szCs w:val="20"/>
                <w:lang w:val="kk-KZ"/>
              </w:rPr>
            </w:pPr>
            <w:r w:rsidRPr="009A0F41">
              <w:rPr>
                <w:sz w:val="20"/>
                <w:szCs w:val="20"/>
                <w:lang w:val="kk-KZ"/>
              </w:rPr>
              <w:t>3</w:t>
            </w:r>
          </w:p>
        </w:tc>
        <w:tc>
          <w:tcPr>
            <w:tcW w:w="1387" w:type="dxa"/>
            <w:tcBorders>
              <w:top w:val="nil"/>
              <w:left w:val="single" w:sz="4" w:space="0" w:color="auto"/>
              <w:bottom w:val="single" w:sz="4" w:space="0" w:color="auto"/>
              <w:right w:val="single" w:sz="4" w:space="0" w:color="auto"/>
            </w:tcBorders>
            <w:noWrap/>
            <w:vAlign w:val="bottom"/>
          </w:tcPr>
          <w:p w14:paraId="50263423" w14:textId="77777777" w:rsidR="005D2881" w:rsidRPr="009A0F41" w:rsidRDefault="005D2881">
            <w:pPr>
              <w:jc w:val="center"/>
              <w:rPr>
                <w:sz w:val="20"/>
                <w:szCs w:val="20"/>
                <w:lang w:val="kk-KZ"/>
              </w:rPr>
            </w:pPr>
          </w:p>
        </w:tc>
        <w:tc>
          <w:tcPr>
            <w:tcW w:w="1270" w:type="dxa"/>
            <w:tcBorders>
              <w:top w:val="nil"/>
              <w:left w:val="nil"/>
              <w:bottom w:val="single" w:sz="4" w:space="0" w:color="auto"/>
              <w:right w:val="single" w:sz="4" w:space="0" w:color="auto"/>
            </w:tcBorders>
            <w:noWrap/>
            <w:vAlign w:val="bottom"/>
          </w:tcPr>
          <w:p w14:paraId="64AB0013" w14:textId="77777777" w:rsidR="005D2881" w:rsidRPr="009A0F41" w:rsidRDefault="005D2881">
            <w:pPr>
              <w:jc w:val="center"/>
              <w:rPr>
                <w:sz w:val="20"/>
                <w:szCs w:val="20"/>
                <w:lang w:val="kk-KZ"/>
              </w:rPr>
            </w:pPr>
          </w:p>
        </w:tc>
        <w:tc>
          <w:tcPr>
            <w:tcW w:w="1231" w:type="dxa"/>
            <w:tcBorders>
              <w:top w:val="single" w:sz="4" w:space="0" w:color="auto"/>
              <w:left w:val="nil"/>
              <w:bottom w:val="single" w:sz="4" w:space="0" w:color="auto"/>
              <w:right w:val="single" w:sz="4" w:space="0" w:color="auto"/>
            </w:tcBorders>
          </w:tcPr>
          <w:p w14:paraId="0F2EBF2F" w14:textId="77777777" w:rsidR="005D2881" w:rsidRPr="009A0F41" w:rsidRDefault="005D2881">
            <w:pPr>
              <w:jc w:val="center"/>
              <w:rPr>
                <w:sz w:val="20"/>
                <w:szCs w:val="20"/>
                <w:lang w:val="kk-KZ"/>
              </w:rPr>
            </w:pPr>
          </w:p>
        </w:tc>
        <w:tc>
          <w:tcPr>
            <w:tcW w:w="1003" w:type="dxa"/>
            <w:tcBorders>
              <w:top w:val="single" w:sz="4" w:space="0" w:color="auto"/>
              <w:left w:val="single" w:sz="4" w:space="0" w:color="auto"/>
              <w:bottom w:val="single" w:sz="4" w:space="0" w:color="auto"/>
              <w:right w:val="single" w:sz="4" w:space="0" w:color="auto"/>
            </w:tcBorders>
            <w:noWrap/>
            <w:vAlign w:val="bottom"/>
          </w:tcPr>
          <w:p w14:paraId="0F691F3B" w14:textId="77777777" w:rsidR="005D2881" w:rsidRPr="009A0F41" w:rsidRDefault="005D2881">
            <w:pPr>
              <w:jc w:val="center"/>
              <w:rPr>
                <w:sz w:val="20"/>
                <w:szCs w:val="20"/>
                <w:lang w:val="kk-KZ"/>
              </w:rPr>
            </w:pPr>
          </w:p>
        </w:tc>
        <w:tc>
          <w:tcPr>
            <w:tcW w:w="1026" w:type="dxa"/>
            <w:tcBorders>
              <w:top w:val="single" w:sz="4" w:space="0" w:color="auto"/>
              <w:left w:val="nil"/>
              <w:bottom w:val="single" w:sz="4" w:space="0" w:color="auto"/>
              <w:right w:val="single" w:sz="4" w:space="0" w:color="auto"/>
            </w:tcBorders>
          </w:tcPr>
          <w:p w14:paraId="4EDFD3E7" w14:textId="77777777" w:rsidR="005D2881" w:rsidRPr="009A0F41" w:rsidRDefault="005D2881">
            <w:pPr>
              <w:jc w:val="center"/>
              <w:rPr>
                <w:sz w:val="20"/>
                <w:szCs w:val="20"/>
                <w:lang w:val="kk-KZ"/>
              </w:rPr>
            </w:pPr>
          </w:p>
        </w:tc>
        <w:tc>
          <w:tcPr>
            <w:tcW w:w="864" w:type="dxa"/>
            <w:tcBorders>
              <w:top w:val="single" w:sz="4" w:space="0" w:color="auto"/>
              <w:left w:val="single" w:sz="4" w:space="0" w:color="auto"/>
              <w:bottom w:val="single" w:sz="4" w:space="0" w:color="auto"/>
              <w:right w:val="single" w:sz="4" w:space="0" w:color="auto"/>
            </w:tcBorders>
            <w:noWrap/>
            <w:vAlign w:val="bottom"/>
          </w:tcPr>
          <w:p w14:paraId="7BD12AF8" w14:textId="77777777" w:rsidR="005D2881" w:rsidRPr="009A0F41" w:rsidRDefault="005D2881">
            <w:pPr>
              <w:jc w:val="center"/>
              <w:rPr>
                <w:sz w:val="20"/>
                <w:szCs w:val="20"/>
                <w:lang w:val="kk-KZ"/>
              </w:rPr>
            </w:pPr>
          </w:p>
        </w:tc>
        <w:tc>
          <w:tcPr>
            <w:tcW w:w="1418" w:type="dxa"/>
            <w:tcBorders>
              <w:top w:val="nil"/>
              <w:left w:val="nil"/>
              <w:bottom w:val="single" w:sz="4" w:space="0" w:color="auto"/>
              <w:right w:val="single" w:sz="4" w:space="0" w:color="auto"/>
            </w:tcBorders>
            <w:noWrap/>
            <w:vAlign w:val="bottom"/>
          </w:tcPr>
          <w:p w14:paraId="226A5512" w14:textId="77777777" w:rsidR="005D2881" w:rsidRPr="009A0F41" w:rsidRDefault="005D2881">
            <w:pPr>
              <w:jc w:val="center"/>
              <w:rPr>
                <w:sz w:val="20"/>
                <w:szCs w:val="20"/>
                <w:lang w:val="kk-KZ"/>
              </w:rPr>
            </w:pPr>
          </w:p>
        </w:tc>
        <w:tc>
          <w:tcPr>
            <w:tcW w:w="1551" w:type="dxa"/>
            <w:tcBorders>
              <w:top w:val="nil"/>
              <w:left w:val="nil"/>
              <w:bottom w:val="single" w:sz="4" w:space="0" w:color="auto"/>
              <w:right w:val="single" w:sz="4" w:space="0" w:color="auto"/>
            </w:tcBorders>
            <w:noWrap/>
            <w:vAlign w:val="bottom"/>
          </w:tcPr>
          <w:p w14:paraId="644E5972" w14:textId="77777777" w:rsidR="005D2881" w:rsidRPr="009A0F41" w:rsidRDefault="005D2881">
            <w:pPr>
              <w:jc w:val="center"/>
              <w:rPr>
                <w:sz w:val="20"/>
                <w:szCs w:val="20"/>
                <w:lang w:val="kk-KZ"/>
              </w:rPr>
            </w:pPr>
          </w:p>
        </w:tc>
      </w:tr>
      <w:tr w:rsidR="005D2881" w:rsidRPr="009A0F41" w14:paraId="25EA6762" w14:textId="77777777" w:rsidTr="0037563C">
        <w:trPr>
          <w:trHeight w:val="420"/>
        </w:trPr>
        <w:tc>
          <w:tcPr>
            <w:tcW w:w="486" w:type="dxa"/>
            <w:tcBorders>
              <w:top w:val="nil"/>
              <w:left w:val="single" w:sz="4" w:space="0" w:color="auto"/>
              <w:bottom w:val="single" w:sz="4" w:space="0" w:color="auto"/>
              <w:right w:val="single" w:sz="4" w:space="0" w:color="auto"/>
            </w:tcBorders>
            <w:vAlign w:val="center"/>
          </w:tcPr>
          <w:p w14:paraId="695E041E" w14:textId="77777777" w:rsidR="005D2881" w:rsidRPr="009A0F41" w:rsidRDefault="00967B36">
            <w:pPr>
              <w:jc w:val="center"/>
              <w:rPr>
                <w:sz w:val="20"/>
                <w:szCs w:val="20"/>
                <w:lang w:val="kk-KZ"/>
              </w:rPr>
            </w:pPr>
            <w:r w:rsidRPr="009A0F41">
              <w:rPr>
                <w:sz w:val="20"/>
                <w:szCs w:val="20"/>
                <w:lang w:val="kk-KZ"/>
              </w:rPr>
              <w:t>4</w:t>
            </w:r>
          </w:p>
        </w:tc>
        <w:tc>
          <w:tcPr>
            <w:tcW w:w="1387" w:type="dxa"/>
            <w:tcBorders>
              <w:top w:val="nil"/>
              <w:left w:val="single" w:sz="4" w:space="0" w:color="auto"/>
              <w:bottom w:val="single" w:sz="4" w:space="0" w:color="auto"/>
              <w:right w:val="single" w:sz="4" w:space="0" w:color="auto"/>
            </w:tcBorders>
            <w:noWrap/>
            <w:vAlign w:val="bottom"/>
          </w:tcPr>
          <w:p w14:paraId="56D0D08F" w14:textId="77777777" w:rsidR="005D2881" w:rsidRPr="009A0F41" w:rsidRDefault="005D2881">
            <w:pPr>
              <w:jc w:val="center"/>
              <w:rPr>
                <w:sz w:val="20"/>
                <w:szCs w:val="20"/>
                <w:lang w:val="kk-KZ"/>
              </w:rPr>
            </w:pPr>
          </w:p>
        </w:tc>
        <w:tc>
          <w:tcPr>
            <w:tcW w:w="1270" w:type="dxa"/>
            <w:tcBorders>
              <w:top w:val="nil"/>
              <w:left w:val="nil"/>
              <w:bottom w:val="single" w:sz="4" w:space="0" w:color="auto"/>
              <w:right w:val="single" w:sz="4" w:space="0" w:color="auto"/>
            </w:tcBorders>
            <w:noWrap/>
            <w:vAlign w:val="bottom"/>
          </w:tcPr>
          <w:p w14:paraId="23DDD9BD" w14:textId="77777777" w:rsidR="005D2881" w:rsidRPr="009A0F41" w:rsidRDefault="005D2881">
            <w:pPr>
              <w:jc w:val="center"/>
              <w:rPr>
                <w:sz w:val="20"/>
                <w:szCs w:val="20"/>
                <w:lang w:val="kk-KZ"/>
              </w:rPr>
            </w:pPr>
          </w:p>
        </w:tc>
        <w:tc>
          <w:tcPr>
            <w:tcW w:w="1231" w:type="dxa"/>
            <w:tcBorders>
              <w:top w:val="single" w:sz="4" w:space="0" w:color="auto"/>
              <w:left w:val="nil"/>
              <w:bottom w:val="single" w:sz="4" w:space="0" w:color="auto"/>
              <w:right w:val="single" w:sz="4" w:space="0" w:color="auto"/>
            </w:tcBorders>
          </w:tcPr>
          <w:p w14:paraId="10F6EEB2" w14:textId="77777777" w:rsidR="005D2881" w:rsidRPr="009A0F41" w:rsidRDefault="005D2881">
            <w:pPr>
              <w:jc w:val="center"/>
              <w:rPr>
                <w:sz w:val="20"/>
                <w:szCs w:val="20"/>
                <w:lang w:val="kk-KZ"/>
              </w:rPr>
            </w:pPr>
          </w:p>
        </w:tc>
        <w:tc>
          <w:tcPr>
            <w:tcW w:w="1003" w:type="dxa"/>
            <w:tcBorders>
              <w:top w:val="single" w:sz="4" w:space="0" w:color="auto"/>
              <w:left w:val="single" w:sz="4" w:space="0" w:color="auto"/>
              <w:bottom w:val="single" w:sz="4" w:space="0" w:color="auto"/>
              <w:right w:val="single" w:sz="4" w:space="0" w:color="auto"/>
            </w:tcBorders>
            <w:noWrap/>
            <w:vAlign w:val="bottom"/>
          </w:tcPr>
          <w:p w14:paraId="6C2FDDA1" w14:textId="77777777" w:rsidR="005D2881" w:rsidRPr="009A0F41" w:rsidRDefault="005D2881">
            <w:pPr>
              <w:jc w:val="center"/>
              <w:rPr>
                <w:sz w:val="20"/>
                <w:szCs w:val="20"/>
                <w:lang w:val="kk-KZ"/>
              </w:rPr>
            </w:pPr>
          </w:p>
        </w:tc>
        <w:tc>
          <w:tcPr>
            <w:tcW w:w="1026" w:type="dxa"/>
            <w:tcBorders>
              <w:top w:val="single" w:sz="4" w:space="0" w:color="auto"/>
              <w:left w:val="nil"/>
              <w:bottom w:val="single" w:sz="4" w:space="0" w:color="auto"/>
              <w:right w:val="single" w:sz="4" w:space="0" w:color="auto"/>
            </w:tcBorders>
          </w:tcPr>
          <w:p w14:paraId="035667D2" w14:textId="77777777" w:rsidR="005D2881" w:rsidRPr="009A0F41" w:rsidRDefault="005D2881">
            <w:pPr>
              <w:jc w:val="center"/>
              <w:rPr>
                <w:sz w:val="20"/>
                <w:szCs w:val="20"/>
                <w:lang w:val="kk-KZ"/>
              </w:rPr>
            </w:pPr>
          </w:p>
        </w:tc>
        <w:tc>
          <w:tcPr>
            <w:tcW w:w="864" w:type="dxa"/>
            <w:tcBorders>
              <w:top w:val="single" w:sz="4" w:space="0" w:color="auto"/>
              <w:left w:val="single" w:sz="4" w:space="0" w:color="auto"/>
              <w:bottom w:val="single" w:sz="4" w:space="0" w:color="auto"/>
              <w:right w:val="single" w:sz="4" w:space="0" w:color="auto"/>
            </w:tcBorders>
            <w:noWrap/>
            <w:vAlign w:val="bottom"/>
          </w:tcPr>
          <w:p w14:paraId="24D9A05C" w14:textId="77777777" w:rsidR="005D2881" w:rsidRPr="009A0F41" w:rsidRDefault="005D2881">
            <w:pPr>
              <w:jc w:val="center"/>
              <w:rPr>
                <w:sz w:val="20"/>
                <w:szCs w:val="20"/>
                <w:lang w:val="kk-KZ"/>
              </w:rPr>
            </w:pPr>
          </w:p>
        </w:tc>
        <w:tc>
          <w:tcPr>
            <w:tcW w:w="1418" w:type="dxa"/>
            <w:tcBorders>
              <w:top w:val="nil"/>
              <w:left w:val="nil"/>
              <w:bottom w:val="single" w:sz="4" w:space="0" w:color="auto"/>
              <w:right w:val="single" w:sz="4" w:space="0" w:color="auto"/>
            </w:tcBorders>
            <w:noWrap/>
            <w:vAlign w:val="bottom"/>
          </w:tcPr>
          <w:p w14:paraId="4BE99E52" w14:textId="77777777" w:rsidR="005D2881" w:rsidRPr="009A0F41" w:rsidRDefault="005D2881">
            <w:pPr>
              <w:jc w:val="center"/>
              <w:rPr>
                <w:sz w:val="20"/>
                <w:szCs w:val="20"/>
                <w:lang w:val="kk-KZ"/>
              </w:rPr>
            </w:pPr>
          </w:p>
        </w:tc>
        <w:tc>
          <w:tcPr>
            <w:tcW w:w="1551" w:type="dxa"/>
            <w:tcBorders>
              <w:top w:val="nil"/>
              <w:left w:val="nil"/>
              <w:bottom w:val="single" w:sz="4" w:space="0" w:color="auto"/>
              <w:right w:val="single" w:sz="4" w:space="0" w:color="auto"/>
            </w:tcBorders>
            <w:noWrap/>
            <w:vAlign w:val="bottom"/>
          </w:tcPr>
          <w:p w14:paraId="5C6B92C5" w14:textId="77777777" w:rsidR="005D2881" w:rsidRPr="009A0F41" w:rsidRDefault="005D2881">
            <w:pPr>
              <w:jc w:val="center"/>
              <w:rPr>
                <w:sz w:val="20"/>
                <w:szCs w:val="20"/>
                <w:lang w:val="kk-KZ"/>
              </w:rPr>
            </w:pPr>
          </w:p>
        </w:tc>
      </w:tr>
      <w:tr w:rsidR="005D2881" w:rsidRPr="009A0F41" w14:paraId="25724538" w14:textId="77777777" w:rsidTr="0037563C">
        <w:trPr>
          <w:trHeight w:val="420"/>
        </w:trPr>
        <w:tc>
          <w:tcPr>
            <w:tcW w:w="486" w:type="dxa"/>
            <w:tcBorders>
              <w:top w:val="single" w:sz="4" w:space="0" w:color="auto"/>
              <w:left w:val="single" w:sz="4" w:space="0" w:color="auto"/>
              <w:bottom w:val="single" w:sz="4" w:space="0" w:color="auto"/>
              <w:right w:val="single" w:sz="4" w:space="0" w:color="auto"/>
            </w:tcBorders>
            <w:vAlign w:val="center"/>
          </w:tcPr>
          <w:p w14:paraId="2C8CEFF2" w14:textId="77777777" w:rsidR="005D2881" w:rsidRPr="009A0F41" w:rsidRDefault="00967B36">
            <w:pPr>
              <w:jc w:val="center"/>
              <w:rPr>
                <w:sz w:val="20"/>
                <w:szCs w:val="20"/>
                <w:lang w:val="kk-KZ"/>
              </w:rPr>
            </w:pPr>
            <w:r w:rsidRPr="009A0F41">
              <w:rPr>
                <w:sz w:val="20"/>
                <w:szCs w:val="20"/>
                <w:lang w:val="kk-KZ"/>
              </w:rPr>
              <w:t>5</w:t>
            </w:r>
          </w:p>
        </w:tc>
        <w:tc>
          <w:tcPr>
            <w:tcW w:w="1387" w:type="dxa"/>
            <w:tcBorders>
              <w:top w:val="single" w:sz="4" w:space="0" w:color="auto"/>
              <w:left w:val="single" w:sz="4" w:space="0" w:color="auto"/>
              <w:bottom w:val="single" w:sz="4" w:space="0" w:color="auto"/>
              <w:right w:val="single" w:sz="4" w:space="0" w:color="auto"/>
            </w:tcBorders>
            <w:noWrap/>
            <w:vAlign w:val="bottom"/>
          </w:tcPr>
          <w:p w14:paraId="35DDEC7C" w14:textId="77777777" w:rsidR="005D2881" w:rsidRPr="009A0F41" w:rsidRDefault="005D2881">
            <w:pPr>
              <w:jc w:val="center"/>
              <w:rPr>
                <w:sz w:val="20"/>
                <w:szCs w:val="20"/>
                <w:lang w:val="kk-KZ"/>
              </w:rPr>
            </w:pPr>
          </w:p>
        </w:tc>
        <w:tc>
          <w:tcPr>
            <w:tcW w:w="1270" w:type="dxa"/>
            <w:tcBorders>
              <w:top w:val="single" w:sz="4" w:space="0" w:color="auto"/>
              <w:left w:val="nil"/>
              <w:bottom w:val="single" w:sz="4" w:space="0" w:color="auto"/>
              <w:right w:val="single" w:sz="4" w:space="0" w:color="auto"/>
            </w:tcBorders>
            <w:noWrap/>
            <w:vAlign w:val="bottom"/>
          </w:tcPr>
          <w:p w14:paraId="1DC61529" w14:textId="77777777" w:rsidR="005D2881" w:rsidRPr="009A0F41" w:rsidRDefault="005D2881">
            <w:pPr>
              <w:jc w:val="center"/>
              <w:rPr>
                <w:sz w:val="20"/>
                <w:szCs w:val="20"/>
                <w:lang w:val="kk-KZ"/>
              </w:rPr>
            </w:pPr>
          </w:p>
        </w:tc>
        <w:tc>
          <w:tcPr>
            <w:tcW w:w="1231" w:type="dxa"/>
            <w:tcBorders>
              <w:top w:val="single" w:sz="4" w:space="0" w:color="auto"/>
              <w:left w:val="nil"/>
              <w:bottom w:val="single" w:sz="4" w:space="0" w:color="auto"/>
              <w:right w:val="single" w:sz="4" w:space="0" w:color="auto"/>
            </w:tcBorders>
          </w:tcPr>
          <w:p w14:paraId="53267DA4" w14:textId="77777777" w:rsidR="005D2881" w:rsidRPr="009A0F41" w:rsidRDefault="005D2881">
            <w:pPr>
              <w:jc w:val="center"/>
              <w:rPr>
                <w:sz w:val="20"/>
                <w:szCs w:val="20"/>
                <w:lang w:val="kk-KZ"/>
              </w:rPr>
            </w:pPr>
          </w:p>
        </w:tc>
        <w:tc>
          <w:tcPr>
            <w:tcW w:w="1003" w:type="dxa"/>
            <w:tcBorders>
              <w:top w:val="single" w:sz="4" w:space="0" w:color="auto"/>
              <w:left w:val="single" w:sz="4" w:space="0" w:color="auto"/>
              <w:bottom w:val="single" w:sz="4" w:space="0" w:color="auto"/>
              <w:right w:val="single" w:sz="4" w:space="0" w:color="auto"/>
            </w:tcBorders>
            <w:noWrap/>
            <w:vAlign w:val="bottom"/>
          </w:tcPr>
          <w:p w14:paraId="06AEDBD1" w14:textId="77777777" w:rsidR="005D2881" w:rsidRPr="009A0F41" w:rsidRDefault="005D2881">
            <w:pPr>
              <w:jc w:val="center"/>
              <w:rPr>
                <w:sz w:val="20"/>
                <w:szCs w:val="20"/>
                <w:lang w:val="kk-KZ"/>
              </w:rPr>
            </w:pPr>
          </w:p>
        </w:tc>
        <w:tc>
          <w:tcPr>
            <w:tcW w:w="1026" w:type="dxa"/>
            <w:tcBorders>
              <w:top w:val="single" w:sz="4" w:space="0" w:color="auto"/>
              <w:left w:val="nil"/>
              <w:bottom w:val="single" w:sz="4" w:space="0" w:color="auto"/>
              <w:right w:val="single" w:sz="4" w:space="0" w:color="auto"/>
            </w:tcBorders>
          </w:tcPr>
          <w:p w14:paraId="7D338F3A" w14:textId="77777777" w:rsidR="005D2881" w:rsidRPr="009A0F41" w:rsidRDefault="005D2881">
            <w:pPr>
              <w:jc w:val="center"/>
              <w:rPr>
                <w:sz w:val="20"/>
                <w:szCs w:val="20"/>
                <w:lang w:val="kk-KZ"/>
              </w:rPr>
            </w:pPr>
          </w:p>
        </w:tc>
        <w:tc>
          <w:tcPr>
            <w:tcW w:w="864" w:type="dxa"/>
            <w:tcBorders>
              <w:top w:val="single" w:sz="4" w:space="0" w:color="auto"/>
              <w:left w:val="single" w:sz="4" w:space="0" w:color="auto"/>
              <w:bottom w:val="single" w:sz="4" w:space="0" w:color="auto"/>
              <w:right w:val="single" w:sz="4" w:space="0" w:color="auto"/>
            </w:tcBorders>
            <w:noWrap/>
            <w:vAlign w:val="bottom"/>
          </w:tcPr>
          <w:p w14:paraId="3E0AAE04" w14:textId="77777777" w:rsidR="005D2881" w:rsidRPr="009A0F41" w:rsidRDefault="005D2881">
            <w:pPr>
              <w:jc w:val="center"/>
              <w:rPr>
                <w:sz w:val="20"/>
                <w:szCs w:val="20"/>
                <w:lang w:val="kk-KZ"/>
              </w:rPr>
            </w:pPr>
          </w:p>
        </w:tc>
        <w:tc>
          <w:tcPr>
            <w:tcW w:w="1418" w:type="dxa"/>
            <w:tcBorders>
              <w:top w:val="single" w:sz="4" w:space="0" w:color="auto"/>
              <w:left w:val="nil"/>
              <w:bottom w:val="single" w:sz="4" w:space="0" w:color="auto"/>
              <w:right w:val="single" w:sz="4" w:space="0" w:color="auto"/>
            </w:tcBorders>
            <w:noWrap/>
            <w:vAlign w:val="bottom"/>
          </w:tcPr>
          <w:p w14:paraId="3AC2925D" w14:textId="77777777" w:rsidR="005D2881" w:rsidRPr="009A0F41" w:rsidRDefault="005D2881">
            <w:pPr>
              <w:jc w:val="center"/>
              <w:rPr>
                <w:sz w:val="20"/>
                <w:szCs w:val="20"/>
                <w:lang w:val="kk-KZ"/>
              </w:rPr>
            </w:pPr>
          </w:p>
        </w:tc>
        <w:tc>
          <w:tcPr>
            <w:tcW w:w="1551" w:type="dxa"/>
            <w:tcBorders>
              <w:top w:val="single" w:sz="4" w:space="0" w:color="auto"/>
              <w:left w:val="nil"/>
              <w:bottom w:val="single" w:sz="4" w:space="0" w:color="auto"/>
              <w:right w:val="single" w:sz="4" w:space="0" w:color="auto"/>
            </w:tcBorders>
            <w:noWrap/>
            <w:vAlign w:val="bottom"/>
          </w:tcPr>
          <w:p w14:paraId="5575DB7E" w14:textId="77777777" w:rsidR="005D2881" w:rsidRPr="009A0F41" w:rsidRDefault="005D2881">
            <w:pPr>
              <w:jc w:val="center"/>
              <w:rPr>
                <w:sz w:val="20"/>
                <w:szCs w:val="20"/>
                <w:lang w:val="kk-KZ"/>
              </w:rPr>
            </w:pPr>
          </w:p>
        </w:tc>
      </w:tr>
      <w:tr w:rsidR="005D2881" w:rsidRPr="009A0F41" w14:paraId="371DE3CB" w14:textId="77777777" w:rsidTr="0037563C">
        <w:trPr>
          <w:trHeight w:val="420"/>
        </w:trPr>
        <w:tc>
          <w:tcPr>
            <w:tcW w:w="486" w:type="dxa"/>
            <w:tcBorders>
              <w:top w:val="single" w:sz="4" w:space="0" w:color="auto"/>
              <w:left w:val="single" w:sz="4" w:space="0" w:color="auto"/>
              <w:bottom w:val="single" w:sz="4" w:space="0" w:color="auto"/>
              <w:right w:val="single" w:sz="4" w:space="0" w:color="auto"/>
            </w:tcBorders>
            <w:vAlign w:val="center"/>
          </w:tcPr>
          <w:p w14:paraId="2BD64405" w14:textId="77777777" w:rsidR="005D2881" w:rsidRPr="009A0F41" w:rsidRDefault="00967B36">
            <w:pPr>
              <w:jc w:val="center"/>
              <w:rPr>
                <w:sz w:val="20"/>
                <w:szCs w:val="20"/>
                <w:lang w:val="kk-KZ"/>
              </w:rPr>
            </w:pPr>
            <w:r w:rsidRPr="009A0F41">
              <w:rPr>
                <w:sz w:val="20"/>
                <w:szCs w:val="20"/>
                <w:lang w:val="kk-KZ"/>
              </w:rPr>
              <w:t>…</w:t>
            </w:r>
          </w:p>
        </w:tc>
        <w:tc>
          <w:tcPr>
            <w:tcW w:w="1387" w:type="dxa"/>
            <w:tcBorders>
              <w:top w:val="single" w:sz="4" w:space="0" w:color="auto"/>
              <w:left w:val="single" w:sz="4" w:space="0" w:color="auto"/>
              <w:bottom w:val="single" w:sz="4" w:space="0" w:color="auto"/>
              <w:right w:val="single" w:sz="4" w:space="0" w:color="auto"/>
            </w:tcBorders>
            <w:noWrap/>
            <w:vAlign w:val="bottom"/>
          </w:tcPr>
          <w:p w14:paraId="55FC4304" w14:textId="77777777" w:rsidR="005D2881" w:rsidRPr="009A0F41" w:rsidRDefault="005D2881">
            <w:pPr>
              <w:jc w:val="center"/>
              <w:rPr>
                <w:sz w:val="20"/>
                <w:szCs w:val="20"/>
                <w:lang w:val="kk-KZ"/>
              </w:rPr>
            </w:pPr>
          </w:p>
        </w:tc>
        <w:tc>
          <w:tcPr>
            <w:tcW w:w="1270" w:type="dxa"/>
            <w:tcBorders>
              <w:top w:val="single" w:sz="4" w:space="0" w:color="auto"/>
              <w:left w:val="nil"/>
              <w:bottom w:val="single" w:sz="4" w:space="0" w:color="auto"/>
              <w:right w:val="single" w:sz="4" w:space="0" w:color="auto"/>
            </w:tcBorders>
            <w:noWrap/>
            <w:vAlign w:val="bottom"/>
          </w:tcPr>
          <w:p w14:paraId="49A3CA11" w14:textId="77777777" w:rsidR="005D2881" w:rsidRPr="009A0F41" w:rsidRDefault="005D2881">
            <w:pPr>
              <w:jc w:val="center"/>
              <w:rPr>
                <w:sz w:val="20"/>
                <w:szCs w:val="20"/>
                <w:lang w:val="kk-KZ"/>
              </w:rPr>
            </w:pPr>
          </w:p>
        </w:tc>
        <w:tc>
          <w:tcPr>
            <w:tcW w:w="1231" w:type="dxa"/>
            <w:tcBorders>
              <w:top w:val="single" w:sz="4" w:space="0" w:color="auto"/>
              <w:left w:val="nil"/>
              <w:bottom w:val="single" w:sz="4" w:space="0" w:color="auto"/>
              <w:right w:val="single" w:sz="4" w:space="0" w:color="auto"/>
            </w:tcBorders>
          </w:tcPr>
          <w:p w14:paraId="2B8BD14F" w14:textId="77777777" w:rsidR="005D2881" w:rsidRPr="009A0F41" w:rsidRDefault="005D2881">
            <w:pPr>
              <w:jc w:val="center"/>
              <w:rPr>
                <w:sz w:val="20"/>
                <w:szCs w:val="20"/>
                <w:lang w:val="kk-KZ"/>
              </w:rPr>
            </w:pPr>
          </w:p>
        </w:tc>
        <w:tc>
          <w:tcPr>
            <w:tcW w:w="1003" w:type="dxa"/>
            <w:tcBorders>
              <w:top w:val="single" w:sz="4" w:space="0" w:color="auto"/>
              <w:left w:val="single" w:sz="4" w:space="0" w:color="auto"/>
              <w:bottom w:val="single" w:sz="4" w:space="0" w:color="auto"/>
              <w:right w:val="single" w:sz="4" w:space="0" w:color="auto"/>
            </w:tcBorders>
            <w:noWrap/>
            <w:vAlign w:val="bottom"/>
          </w:tcPr>
          <w:p w14:paraId="2DE98317" w14:textId="77777777" w:rsidR="005D2881" w:rsidRPr="009A0F41" w:rsidRDefault="005D2881">
            <w:pPr>
              <w:jc w:val="center"/>
              <w:rPr>
                <w:sz w:val="20"/>
                <w:szCs w:val="20"/>
                <w:lang w:val="kk-KZ"/>
              </w:rPr>
            </w:pPr>
          </w:p>
        </w:tc>
        <w:tc>
          <w:tcPr>
            <w:tcW w:w="1026" w:type="dxa"/>
            <w:tcBorders>
              <w:top w:val="single" w:sz="4" w:space="0" w:color="auto"/>
              <w:left w:val="nil"/>
              <w:bottom w:val="single" w:sz="4" w:space="0" w:color="auto"/>
              <w:right w:val="single" w:sz="4" w:space="0" w:color="auto"/>
            </w:tcBorders>
          </w:tcPr>
          <w:p w14:paraId="7256D674" w14:textId="77777777" w:rsidR="005D2881" w:rsidRPr="009A0F41" w:rsidRDefault="005D2881">
            <w:pPr>
              <w:jc w:val="center"/>
              <w:rPr>
                <w:sz w:val="20"/>
                <w:szCs w:val="20"/>
                <w:lang w:val="kk-KZ"/>
              </w:rPr>
            </w:pPr>
          </w:p>
        </w:tc>
        <w:tc>
          <w:tcPr>
            <w:tcW w:w="864" w:type="dxa"/>
            <w:tcBorders>
              <w:top w:val="single" w:sz="4" w:space="0" w:color="auto"/>
              <w:left w:val="single" w:sz="4" w:space="0" w:color="auto"/>
              <w:bottom w:val="single" w:sz="4" w:space="0" w:color="auto"/>
              <w:right w:val="single" w:sz="4" w:space="0" w:color="auto"/>
            </w:tcBorders>
            <w:noWrap/>
            <w:vAlign w:val="bottom"/>
          </w:tcPr>
          <w:p w14:paraId="086E1CD3" w14:textId="77777777" w:rsidR="005D2881" w:rsidRPr="009A0F41" w:rsidRDefault="005D2881">
            <w:pPr>
              <w:jc w:val="center"/>
              <w:rPr>
                <w:sz w:val="20"/>
                <w:szCs w:val="20"/>
                <w:lang w:val="kk-KZ"/>
              </w:rPr>
            </w:pPr>
          </w:p>
        </w:tc>
        <w:tc>
          <w:tcPr>
            <w:tcW w:w="1418" w:type="dxa"/>
            <w:tcBorders>
              <w:top w:val="single" w:sz="4" w:space="0" w:color="auto"/>
              <w:left w:val="nil"/>
              <w:bottom w:val="single" w:sz="4" w:space="0" w:color="auto"/>
              <w:right w:val="single" w:sz="4" w:space="0" w:color="auto"/>
            </w:tcBorders>
            <w:noWrap/>
            <w:vAlign w:val="bottom"/>
          </w:tcPr>
          <w:p w14:paraId="035487B9" w14:textId="77777777" w:rsidR="005D2881" w:rsidRPr="009A0F41" w:rsidRDefault="005D2881">
            <w:pPr>
              <w:jc w:val="center"/>
              <w:rPr>
                <w:sz w:val="20"/>
                <w:szCs w:val="20"/>
                <w:lang w:val="kk-KZ"/>
              </w:rPr>
            </w:pPr>
          </w:p>
        </w:tc>
        <w:tc>
          <w:tcPr>
            <w:tcW w:w="1551" w:type="dxa"/>
            <w:tcBorders>
              <w:top w:val="single" w:sz="4" w:space="0" w:color="auto"/>
              <w:left w:val="nil"/>
              <w:bottom w:val="single" w:sz="4" w:space="0" w:color="auto"/>
              <w:right w:val="single" w:sz="4" w:space="0" w:color="auto"/>
            </w:tcBorders>
            <w:noWrap/>
            <w:vAlign w:val="bottom"/>
          </w:tcPr>
          <w:p w14:paraId="5CE7791B" w14:textId="77777777" w:rsidR="005D2881" w:rsidRPr="009A0F41" w:rsidRDefault="005D2881">
            <w:pPr>
              <w:jc w:val="center"/>
              <w:rPr>
                <w:sz w:val="20"/>
                <w:szCs w:val="20"/>
                <w:lang w:val="kk-KZ"/>
              </w:rPr>
            </w:pPr>
          </w:p>
        </w:tc>
      </w:tr>
    </w:tbl>
    <w:p w14:paraId="10B8AB34" w14:textId="77777777" w:rsidR="005D2881" w:rsidRPr="009A0F41" w:rsidRDefault="005D2881">
      <w:pPr>
        <w:widowControl w:val="0"/>
        <w:shd w:val="clear" w:color="auto" w:fill="FFFFFF"/>
        <w:jc w:val="both"/>
        <w:textAlignment w:val="baseline"/>
        <w:rPr>
          <w:spacing w:val="2"/>
          <w:sz w:val="20"/>
          <w:szCs w:val="20"/>
          <w:lang w:val="kk-KZ"/>
        </w:rPr>
      </w:pPr>
    </w:p>
    <w:p w14:paraId="178CB62C" w14:textId="13FB746F" w:rsidR="005D2881" w:rsidRPr="009A0F41" w:rsidRDefault="00967B36">
      <w:pPr>
        <w:rPr>
          <w:spacing w:val="2"/>
          <w:sz w:val="20"/>
          <w:szCs w:val="20"/>
          <w:lang w:val="kk-KZ"/>
        </w:rPr>
      </w:pPr>
      <w:r w:rsidRPr="009A0F41">
        <w:rPr>
          <w:spacing w:val="2"/>
          <w:sz w:val="20"/>
          <w:szCs w:val="20"/>
          <w:lang w:val="kk-KZ"/>
        </w:rPr>
        <w:t xml:space="preserve">* </w:t>
      </w:r>
      <w:r w:rsidR="00625D0B" w:rsidRPr="009A0F41">
        <w:rPr>
          <w:spacing w:val="2"/>
          <w:sz w:val="20"/>
          <w:szCs w:val="20"/>
          <w:lang w:val="kk-KZ"/>
        </w:rPr>
        <w:t>ҚҚС бөлігіндегі өзгерістер (НҚА күшіне енген сәттен бастап)</w:t>
      </w:r>
    </w:p>
    <w:p w14:paraId="0C356604" w14:textId="77777777" w:rsidR="005D2881" w:rsidRPr="009A0F41" w:rsidRDefault="005D2881">
      <w:pPr>
        <w:widowControl w:val="0"/>
        <w:shd w:val="clear" w:color="auto" w:fill="FFFFFF"/>
        <w:jc w:val="both"/>
        <w:textAlignment w:val="baseline"/>
        <w:rPr>
          <w:spacing w:val="2"/>
          <w:sz w:val="20"/>
          <w:szCs w:val="20"/>
          <w:lang w:val="kk-KZ"/>
        </w:rPr>
      </w:pPr>
    </w:p>
    <w:p w14:paraId="77976B7C" w14:textId="77777777" w:rsidR="005D2881" w:rsidRPr="009A0F41" w:rsidRDefault="005D2881">
      <w:pPr>
        <w:widowControl w:val="0"/>
        <w:shd w:val="clear" w:color="auto" w:fill="FFFFFF"/>
        <w:jc w:val="both"/>
        <w:textAlignment w:val="baseline"/>
        <w:rPr>
          <w:spacing w:val="2"/>
          <w:sz w:val="20"/>
          <w:szCs w:val="20"/>
          <w:lang w:val="kk-KZ"/>
        </w:rPr>
      </w:pPr>
    </w:p>
    <w:p w14:paraId="5E3A0EEE" w14:textId="5A21B1AA" w:rsidR="005D2881" w:rsidRPr="009A0F41" w:rsidRDefault="00625D0B">
      <w:pPr>
        <w:widowControl w:val="0"/>
        <w:shd w:val="clear" w:color="auto" w:fill="FFFFFF"/>
        <w:jc w:val="both"/>
        <w:textAlignment w:val="baseline"/>
        <w:rPr>
          <w:spacing w:val="2"/>
          <w:sz w:val="20"/>
          <w:szCs w:val="20"/>
          <w:lang w:val="kk-KZ"/>
        </w:rPr>
      </w:pPr>
      <w:r w:rsidRPr="009A0F41">
        <w:rPr>
          <w:spacing w:val="2"/>
          <w:sz w:val="20"/>
          <w:szCs w:val="20"/>
          <w:lang w:val="kk-KZ"/>
        </w:rPr>
        <w:t>Орындаушы</w:t>
      </w:r>
      <w:r w:rsidR="00967B36" w:rsidRPr="009A0F41">
        <w:rPr>
          <w:spacing w:val="2"/>
          <w:sz w:val="20"/>
          <w:szCs w:val="20"/>
          <w:lang w:val="kk-KZ"/>
        </w:rPr>
        <w:t>: _________________________________________________________________________</w:t>
      </w:r>
    </w:p>
    <w:p w14:paraId="7A99FDDD" w14:textId="5EBC9296" w:rsidR="005D2881" w:rsidRPr="009A0F41" w:rsidRDefault="00625D0B">
      <w:pPr>
        <w:widowControl w:val="0"/>
        <w:shd w:val="clear" w:color="auto" w:fill="FFFFFF"/>
        <w:jc w:val="both"/>
        <w:textAlignment w:val="baseline"/>
        <w:rPr>
          <w:spacing w:val="2"/>
          <w:sz w:val="20"/>
          <w:szCs w:val="20"/>
          <w:lang w:val="kk-KZ"/>
        </w:rPr>
      </w:pPr>
      <w:r w:rsidRPr="009A0F41">
        <w:rPr>
          <w:spacing w:val="2"/>
          <w:sz w:val="20"/>
          <w:szCs w:val="20"/>
          <w:lang w:val="kk-KZ"/>
        </w:rPr>
        <w:t>(Лауазымы, аты-жөні, тегі (бар болған жағдайда)/қолы)</w:t>
      </w:r>
    </w:p>
    <w:p w14:paraId="00AD02FF" w14:textId="77777777" w:rsidR="005D2881" w:rsidRPr="009A0F41" w:rsidRDefault="005D2881">
      <w:pPr>
        <w:widowControl w:val="0"/>
        <w:shd w:val="clear" w:color="auto" w:fill="FFFFFF"/>
        <w:jc w:val="both"/>
        <w:textAlignment w:val="baseline"/>
        <w:rPr>
          <w:spacing w:val="2"/>
          <w:sz w:val="20"/>
          <w:szCs w:val="20"/>
          <w:lang w:val="kk-KZ"/>
        </w:rPr>
      </w:pPr>
    </w:p>
    <w:p w14:paraId="08589FEC" w14:textId="77777777" w:rsidR="005D2881" w:rsidRPr="009A0F41" w:rsidRDefault="005D2881">
      <w:pPr>
        <w:widowControl w:val="0"/>
        <w:shd w:val="clear" w:color="auto" w:fill="FFFFFF"/>
        <w:jc w:val="both"/>
        <w:textAlignment w:val="baseline"/>
        <w:rPr>
          <w:spacing w:val="2"/>
          <w:sz w:val="20"/>
          <w:szCs w:val="20"/>
          <w:lang w:val="kk-KZ"/>
        </w:rPr>
      </w:pPr>
    </w:p>
    <w:p w14:paraId="4AFBC573" w14:textId="77777777" w:rsidR="005D2881" w:rsidRPr="009A0F41" w:rsidRDefault="005D2881">
      <w:pPr>
        <w:widowControl w:val="0"/>
        <w:shd w:val="clear" w:color="auto" w:fill="FFFFFF"/>
        <w:jc w:val="both"/>
        <w:textAlignment w:val="baseline"/>
        <w:rPr>
          <w:spacing w:val="2"/>
          <w:sz w:val="20"/>
          <w:szCs w:val="20"/>
          <w:lang w:val="kk-KZ"/>
        </w:rPr>
      </w:pPr>
    </w:p>
    <w:p w14:paraId="2F70E1AC" w14:textId="77777777" w:rsidR="005D2881" w:rsidRPr="009A0F41" w:rsidRDefault="005D2881">
      <w:pPr>
        <w:widowControl w:val="0"/>
        <w:shd w:val="clear" w:color="auto" w:fill="FFFFFF"/>
        <w:jc w:val="both"/>
        <w:textAlignment w:val="baseline"/>
        <w:rPr>
          <w:spacing w:val="2"/>
          <w:sz w:val="20"/>
          <w:szCs w:val="20"/>
          <w:lang w:val="kk-KZ"/>
        </w:rPr>
      </w:pPr>
    </w:p>
    <w:tbl>
      <w:tblPr>
        <w:tblW w:w="0" w:type="auto"/>
        <w:tblLook w:val="04A0" w:firstRow="1" w:lastRow="0" w:firstColumn="1" w:lastColumn="0" w:noHBand="0" w:noVBand="1"/>
      </w:tblPr>
      <w:tblGrid>
        <w:gridCol w:w="3190"/>
        <w:gridCol w:w="3190"/>
        <w:gridCol w:w="3190"/>
      </w:tblGrid>
      <w:tr w:rsidR="005D2881" w:rsidRPr="009A0F41" w14:paraId="01D44218" w14:textId="77777777" w:rsidTr="00625D0B">
        <w:trPr>
          <w:trHeight w:val="960"/>
        </w:trPr>
        <w:tc>
          <w:tcPr>
            <w:tcW w:w="3190" w:type="dxa"/>
          </w:tcPr>
          <w:p w14:paraId="188E4CEB" w14:textId="28A1A660" w:rsidR="005D2881" w:rsidRPr="009A0F41" w:rsidRDefault="00625D0B">
            <w:pPr>
              <w:spacing w:before="100" w:beforeAutospacing="1"/>
              <w:contextualSpacing/>
              <w:jc w:val="both"/>
              <w:rPr>
                <w:b/>
                <w:sz w:val="20"/>
                <w:szCs w:val="20"/>
                <w:lang w:val="kk-KZ"/>
              </w:rPr>
            </w:pPr>
            <w:r w:rsidRPr="009A0F41">
              <w:rPr>
                <w:b/>
                <w:sz w:val="20"/>
                <w:szCs w:val="20"/>
                <w:lang w:val="kk-KZ"/>
              </w:rPr>
              <w:t>Лизинг берушіден</w:t>
            </w:r>
            <w:r w:rsidR="00967B36" w:rsidRPr="009A0F41">
              <w:rPr>
                <w:b/>
                <w:sz w:val="20"/>
                <w:szCs w:val="20"/>
                <w:lang w:val="kk-KZ"/>
              </w:rPr>
              <w:t>:</w:t>
            </w:r>
          </w:p>
          <w:p w14:paraId="26298726" w14:textId="77777777" w:rsidR="005D2881" w:rsidRPr="009A0F41" w:rsidRDefault="00967B36">
            <w:pPr>
              <w:spacing w:before="100" w:beforeAutospacing="1" w:after="100" w:afterAutospacing="1"/>
              <w:contextualSpacing/>
              <w:jc w:val="both"/>
              <w:rPr>
                <w:b/>
                <w:sz w:val="20"/>
                <w:szCs w:val="20"/>
                <w:lang w:val="kk-KZ"/>
              </w:rPr>
            </w:pPr>
            <w:r w:rsidRPr="009A0F41">
              <w:rPr>
                <w:b/>
                <w:sz w:val="20"/>
                <w:szCs w:val="20"/>
                <w:lang w:val="kk-KZ"/>
              </w:rPr>
              <w:t>________________________</w:t>
            </w:r>
          </w:p>
          <w:p w14:paraId="223283FD" w14:textId="795B61BF" w:rsidR="005D2881" w:rsidRPr="009A0F41" w:rsidRDefault="00625D0B">
            <w:pPr>
              <w:spacing w:before="100" w:beforeAutospacing="1" w:after="100" w:afterAutospacing="1" w:line="276" w:lineRule="auto"/>
              <w:contextualSpacing/>
              <w:rPr>
                <w:sz w:val="20"/>
                <w:szCs w:val="20"/>
                <w:lang w:val="kk-KZ"/>
              </w:rPr>
            </w:pPr>
            <w:r w:rsidRPr="009A0F41">
              <w:rPr>
                <w:spacing w:val="2"/>
                <w:sz w:val="20"/>
                <w:szCs w:val="20"/>
                <w:lang w:val="kk-KZ"/>
              </w:rPr>
              <w:t>(Лауазымы, аты-жөні, тегі (бар болған жағдайда)/қолы)</w:t>
            </w:r>
          </w:p>
        </w:tc>
        <w:tc>
          <w:tcPr>
            <w:tcW w:w="3190" w:type="dxa"/>
          </w:tcPr>
          <w:p w14:paraId="06FE49D2" w14:textId="74EAA3DA" w:rsidR="005D2881" w:rsidRPr="009A0F41" w:rsidRDefault="00625D0B">
            <w:pPr>
              <w:spacing w:before="100" w:beforeAutospacing="1" w:after="100" w:afterAutospacing="1"/>
              <w:contextualSpacing/>
              <w:jc w:val="both"/>
              <w:rPr>
                <w:b/>
                <w:sz w:val="20"/>
                <w:szCs w:val="20"/>
                <w:lang w:val="kk-KZ"/>
              </w:rPr>
            </w:pPr>
            <w:r w:rsidRPr="009A0F41">
              <w:rPr>
                <w:b/>
                <w:sz w:val="20"/>
                <w:szCs w:val="20"/>
                <w:lang w:val="kk-KZ"/>
              </w:rPr>
              <w:t>Өнім берушіден</w:t>
            </w:r>
          </w:p>
          <w:p w14:paraId="6462A6A6" w14:textId="77777777" w:rsidR="005D2881" w:rsidRPr="009A0F41" w:rsidRDefault="00967B36">
            <w:pPr>
              <w:spacing w:before="100" w:beforeAutospacing="1" w:after="100" w:afterAutospacing="1"/>
              <w:contextualSpacing/>
              <w:jc w:val="both"/>
              <w:rPr>
                <w:b/>
                <w:sz w:val="20"/>
                <w:szCs w:val="20"/>
                <w:lang w:val="kk-KZ"/>
              </w:rPr>
            </w:pPr>
            <w:r w:rsidRPr="009A0F41">
              <w:rPr>
                <w:b/>
                <w:sz w:val="20"/>
                <w:szCs w:val="20"/>
                <w:lang w:val="kk-KZ"/>
              </w:rPr>
              <w:t>________________________</w:t>
            </w:r>
          </w:p>
          <w:p w14:paraId="37A01256" w14:textId="7394094C" w:rsidR="005D2881" w:rsidRPr="009A0F41" w:rsidRDefault="00625D0B">
            <w:pPr>
              <w:spacing w:before="100" w:beforeAutospacing="1" w:after="100" w:afterAutospacing="1"/>
              <w:contextualSpacing/>
              <w:rPr>
                <w:b/>
                <w:sz w:val="20"/>
                <w:szCs w:val="20"/>
                <w:lang w:val="kk-KZ"/>
              </w:rPr>
            </w:pPr>
            <w:r w:rsidRPr="009A0F41">
              <w:rPr>
                <w:spacing w:val="2"/>
                <w:sz w:val="20"/>
                <w:szCs w:val="20"/>
                <w:lang w:val="kk-KZ"/>
              </w:rPr>
              <w:t>(Лауазымы, аты-жөні, тегі (бар болған жағдайда)/қолы)</w:t>
            </w:r>
          </w:p>
        </w:tc>
        <w:tc>
          <w:tcPr>
            <w:tcW w:w="3190" w:type="dxa"/>
          </w:tcPr>
          <w:p w14:paraId="12EC3387" w14:textId="7DD51539" w:rsidR="005D2881" w:rsidRPr="009A0F41" w:rsidRDefault="00625D0B">
            <w:pPr>
              <w:spacing w:before="100" w:beforeAutospacing="1" w:after="100" w:afterAutospacing="1"/>
              <w:contextualSpacing/>
              <w:jc w:val="both"/>
              <w:rPr>
                <w:b/>
                <w:sz w:val="20"/>
                <w:szCs w:val="20"/>
                <w:lang w:val="kk-KZ"/>
              </w:rPr>
            </w:pPr>
            <w:r w:rsidRPr="009A0F41">
              <w:rPr>
                <w:b/>
                <w:sz w:val="20"/>
                <w:szCs w:val="20"/>
                <w:lang w:val="kk-KZ"/>
              </w:rPr>
              <w:t>Лизинг алушыдан</w:t>
            </w:r>
            <w:r w:rsidR="00967B36" w:rsidRPr="009A0F41">
              <w:rPr>
                <w:b/>
                <w:sz w:val="20"/>
                <w:szCs w:val="20"/>
                <w:lang w:val="kk-KZ"/>
              </w:rPr>
              <w:t>:</w:t>
            </w:r>
          </w:p>
          <w:p w14:paraId="0A81840F" w14:textId="77777777" w:rsidR="005D2881" w:rsidRPr="009A0F41" w:rsidRDefault="00967B36">
            <w:pPr>
              <w:spacing w:before="100" w:beforeAutospacing="1" w:after="100" w:afterAutospacing="1"/>
              <w:contextualSpacing/>
              <w:jc w:val="both"/>
              <w:rPr>
                <w:b/>
                <w:sz w:val="20"/>
                <w:szCs w:val="20"/>
                <w:lang w:val="kk-KZ"/>
              </w:rPr>
            </w:pPr>
            <w:r w:rsidRPr="009A0F41">
              <w:rPr>
                <w:b/>
                <w:sz w:val="20"/>
                <w:szCs w:val="20"/>
                <w:lang w:val="kk-KZ"/>
              </w:rPr>
              <w:t>________________________</w:t>
            </w:r>
          </w:p>
          <w:p w14:paraId="25B3E7E7" w14:textId="351ABCC5" w:rsidR="005D2881" w:rsidRPr="009A0F41" w:rsidRDefault="00625D0B">
            <w:pPr>
              <w:spacing w:before="100" w:beforeAutospacing="1" w:after="100" w:afterAutospacing="1"/>
              <w:contextualSpacing/>
              <w:rPr>
                <w:sz w:val="20"/>
                <w:szCs w:val="20"/>
                <w:lang w:val="kk-KZ"/>
              </w:rPr>
            </w:pPr>
            <w:r w:rsidRPr="009A0F41">
              <w:rPr>
                <w:spacing w:val="2"/>
                <w:sz w:val="20"/>
                <w:szCs w:val="20"/>
                <w:lang w:val="kk-KZ"/>
              </w:rPr>
              <w:t>(Лауазымы, аты-жөні, тегі (бар болған жағдайда)/қолы)</w:t>
            </w:r>
          </w:p>
        </w:tc>
      </w:tr>
    </w:tbl>
    <w:p w14:paraId="46F83689" w14:textId="77777777" w:rsidR="005D2881" w:rsidRPr="009A0F41" w:rsidRDefault="00967B3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0"/>
          <w:szCs w:val="20"/>
          <w:lang w:val="kk-KZ"/>
        </w:rPr>
      </w:pPr>
      <w:r w:rsidRPr="009A0F41">
        <w:rPr>
          <w:rFonts w:eastAsia="Calibri"/>
          <w:sz w:val="20"/>
          <w:szCs w:val="20"/>
          <w:lang w:val="kk-KZ"/>
        </w:rPr>
        <w:br w:type="page"/>
      </w:r>
    </w:p>
    <w:p w14:paraId="50A0BFBF" w14:textId="77777777" w:rsidR="00B208AB" w:rsidRPr="009A0F41" w:rsidRDefault="00B208AB" w:rsidP="003D1DAA">
      <w:pPr>
        <w:widowControl w:val="0"/>
        <w:jc w:val="right"/>
        <w:rPr>
          <w:rStyle w:val="a9"/>
          <w:b w:val="0"/>
          <w:bCs w:val="0"/>
          <w:i/>
          <w:iCs/>
          <w:color w:val="0D0D0D"/>
          <w:sz w:val="20"/>
          <w:szCs w:val="20"/>
          <w:shd w:val="clear" w:color="auto" w:fill="FCFCFC"/>
          <w:lang w:val="kk-KZ"/>
        </w:rPr>
        <w:sectPr w:rsidR="00B208AB" w:rsidRPr="009A0F41" w:rsidSect="00B208AB">
          <w:pgSz w:w="11906" w:h="16838"/>
          <w:pgMar w:top="709" w:right="992" w:bottom="1134" w:left="851" w:header="709" w:footer="709" w:gutter="0"/>
          <w:cols w:space="720"/>
          <w:docGrid w:linePitch="299"/>
        </w:sectPr>
      </w:pPr>
    </w:p>
    <w:p w14:paraId="108681F1" w14:textId="505B10CF" w:rsidR="003D1DAA" w:rsidRPr="009A0F41" w:rsidRDefault="003D1DAA" w:rsidP="003D1DAA">
      <w:pPr>
        <w:widowControl w:val="0"/>
        <w:jc w:val="right"/>
        <w:rPr>
          <w:rStyle w:val="a9"/>
          <w:b w:val="0"/>
          <w:bCs w:val="0"/>
          <w:i/>
          <w:iCs/>
          <w:color w:val="0D0D0D"/>
          <w:sz w:val="20"/>
          <w:szCs w:val="20"/>
          <w:shd w:val="clear" w:color="auto" w:fill="FCFCFC"/>
          <w:lang w:val="kk-KZ"/>
        </w:rPr>
      </w:pPr>
      <w:r w:rsidRPr="009A0F41">
        <w:rPr>
          <w:rStyle w:val="a9"/>
          <w:b w:val="0"/>
          <w:bCs w:val="0"/>
          <w:i/>
          <w:iCs/>
          <w:color w:val="0D0D0D"/>
          <w:sz w:val="20"/>
          <w:szCs w:val="20"/>
          <w:shd w:val="clear" w:color="auto" w:fill="FCFCFC"/>
          <w:lang w:val="kk-KZ"/>
        </w:rPr>
        <w:lastRenderedPageBreak/>
        <w:t>Қаржы лизингі шартына</w:t>
      </w:r>
      <w:r w:rsidRPr="009A0F41">
        <w:rPr>
          <w:b/>
          <w:bCs/>
          <w:i/>
          <w:iCs/>
          <w:color w:val="0D0D0D"/>
          <w:sz w:val="20"/>
          <w:szCs w:val="20"/>
          <w:lang w:val="kk-KZ"/>
        </w:rPr>
        <w:br/>
      </w:r>
      <w:r w:rsidRPr="009A0F41">
        <w:rPr>
          <w:rStyle w:val="a9"/>
          <w:b w:val="0"/>
          <w:bCs w:val="0"/>
          <w:i/>
          <w:iCs/>
          <w:color w:val="0D0D0D"/>
          <w:sz w:val="20"/>
          <w:szCs w:val="20"/>
          <w:shd w:val="clear" w:color="auto" w:fill="FCFCFC"/>
          <w:lang w:val="kk-KZ"/>
        </w:rPr>
        <w:t>№ /ҚЛШ/</w:t>
      </w:r>
      <w:r w:rsidRPr="009A0F41">
        <w:rPr>
          <w:rStyle w:val="a7"/>
          <w:b/>
          <w:bCs/>
          <w:i w:val="0"/>
          <w:iCs w:val="0"/>
          <w:color w:val="0D0D0D"/>
          <w:sz w:val="20"/>
          <w:szCs w:val="20"/>
          <w:shd w:val="clear" w:color="auto" w:fill="FCFCFC"/>
          <w:lang w:val="kk-KZ"/>
        </w:rPr>
        <w:t> «___» ______ 20</w:t>
      </w:r>
      <w:r w:rsidRPr="009A0F41">
        <w:rPr>
          <w:rStyle w:val="a9"/>
          <w:b w:val="0"/>
          <w:bCs w:val="0"/>
          <w:i/>
          <w:iCs/>
          <w:color w:val="0D0D0D"/>
          <w:sz w:val="20"/>
          <w:szCs w:val="20"/>
          <w:shd w:val="clear" w:color="auto" w:fill="FCFCFC"/>
          <w:lang w:val="kk-KZ"/>
        </w:rPr>
        <w:t>____жылғы</w:t>
      </w:r>
      <w:r w:rsidRPr="009A0F41">
        <w:rPr>
          <w:b/>
          <w:bCs/>
          <w:i/>
          <w:iCs/>
          <w:color w:val="0D0D0D"/>
          <w:sz w:val="20"/>
          <w:szCs w:val="20"/>
          <w:lang w:val="kk-KZ"/>
        </w:rPr>
        <w:br/>
      </w:r>
      <w:r w:rsidRPr="009A0F41">
        <w:rPr>
          <w:rStyle w:val="a9"/>
          <w:b w:val="0"/>
          <w:bCs w:val="0"/>
          <w:i/>
          <w:iCs/>
          <w:color w:val="0D0D0D"/>
          <w:sz w:val="20"/>
          <w:szCs w:val="20"/>
          <w:shd w:val="clear" w:color="auto" w:fill="FCFCFC"/>
          <w:lang w:val="kk-KZ"/>
        </w:rPr>
        <w:t>4-қосымша</w:t>
      </w:r>
    </w:p>
    <w:p w14:paraId="59A4E3D5" w14:textId="77777777" w:rsidR="005D2881" w:rsidRPr="009A0F41" w:rsidRDefault="005D2881">
      <w:pPr>
        <w:widowControl w:val="0"/>
        <w:jc w:val="both"/>
        <w:rPr>
          <w:sz w:val="20"/>
          <w:szCs w:val="20"/>
          <w:lang w:val="kk-KZ"/>
        </w:rPr>
      </w:pPr>
    </w:p>
    <w:p w14:paraId="25C53819" w14:textId="77777777" w:rsidR="005D2881" w:rsidRPr="009A0F41" w:rsidRDefault="005D2881">
      <w:pPr>
        <w:widowControl w:val="0"/>
        <w:jc w:val="both"/>
        <w:rPr>
          <w:sz w:val="20"/>
          <w:szCs w:val="20"/>
          <w:lang w:val="kk-KZ"/>
        </w:rPr>
      </w:pPr>
    </w:p>
    <w:p w14:paraId="35E23365" w14:textId="77777777" w:rsidR="00C52609" w:rsidRPr="009A0F41" w:rsidRDefault="00C52609" w:rsidP="00C52609">
      <w:pPr>
        <w:jc w:val="right"/>
        <w:rPr>
          <w:color w:val="000000"/>
          <w:sz w:val="20"/>
          <w:szCs w:val="20"/>
          <w:lang w:val="kk-KZ"/>
        </w:rPr>
      </w:pPr>
    </w:p>
    <w:p w14:paraId="41DA7632" w14:textId="13C0C175" w:rsidR="00C52609" w:rsidRPr="009A0F41" w:rsidRDefault="00C52609" w:rsidP="00C52609">
      <w:pPr>
        <w:jc w:val="center"/>
        <w:rPr>
          <w:b/>
          <w:color w:val="000000"/>
          <w:sz w:val="20"/>
          <w:szCs w:val="20"/>
          <w:lang w:val="kk-KZ"/>
        </w:rPr>
      </w:pPr>
      <w:r w:rsidRPr="009A0F41">
        <w:rPr>
          <w:b/>
          <w:color w:val="000000"/>
          <w:sz w:val="20"/>
          <w:szCs w:val="20"/>
          <w:lang w:val="kk-KZ"/>
        </w:rPr>
        <w:t>Сәйкессіздіктер актісі №_________</w:t>
      </w:r>
    </w:p>
    <w:p w14:paraId="64CA602C" w14:textId="77777777" w:rsidR="00C52609" w:rsidRPr="009A0F41" w:rsidRDefault="00C52609" w:rsidP="00C52609">
      <w:pPr>
        <w:jc w:val="center"/>
        <w:rPr>
          <w:b/>
          <w:color w:val="000000"/>
          <w:sz w:val="20"/>
          <w:szCs w:val="20"/>
          <w:lang w:val="kk-KZ"/>
        </w:rPr>
      </w:pPr>
    </w:p>
    <w:p w14:paraId="74F52118" w14:textId="6A5C07C8" w:rsidR="00C52609" w:rsidRPr="009A0F41" w:rsidRDefault="00C52609" w:rsidP="00C52609">
      <w:pPr>
        <w:rPr>
          <w:color w:val="000000"/>
          <w:sz w:val="20"/>
          <w:szCs w:val="20"/>
          <w:lang w:val="kk-KZ"/>
        </w:rPr>
      </w:pPr>
      <w:r w:rsidRPr="009A0F41">
        <w:rPr>
          <w:color w:val="000000"/>
          <w:sz w:val="20"/>
          <w:szCs w:val="20"/>
          <w:lang w:val="kk-KZ"/>
        </w:rPr>
        <w:t>Қабылдау-тапсыру күні   __________________________________________________________</w:t>
      </w:r>
    </w:p>
    <w:p w14:paraId="7B039A1D" w14:textId="77777777" w:rsidR="00C52609" w:rsidRPr="009A0F41" w:rsidRDefault="00C52609" w:rsidP="00C52609">
      <w:pPr>
        <w:rPr>
          <w:color w:val="000000"/>
          <w:sz w:val="20"/>
          <w:szCs w:val="20"/>
          <w:lang w:val="kk-KZ"/>
        </w:rPr>
      </w:pPr>
      <w:r w:rsidRPr="009A0F41">
        <w:rPr>
          <w:color w:val="000000"/>
          <w:sz w:val="20"/>
          <w:szCs w:val="20"/>
          <w:lang w:val="kk-KZ"/>
        </w:rPr>
        <w:t>Лизинг алушының атауы мен мекенжайы, БСН_________________________________________________</w:t>
      </w:r>
    </w:p>
    <w:p w14:paraId="543C493D" w14:textId="77777777" w:rsidR="00C52609" w:rsidRPr="009A0F41" w:rsidRDefault="00C52609" w:rsidP="00C52609">
      <w:pPr>
        <w:rPr>
          <w:color w:val="000000"/>
          <w:sz w:val="20"/>
          <w:szCs w:val="20"/>
          <w:lang w:val="kk-KZ"/>
        </w:rPr>
      </w:pPr>
      <w:r w:rsidRPr="009A0F41">
        <w:rPr>
          <w:color w:val="000000"/>
          <w:sz w:val="20"/>
          <w:szCs w:val="20"/>
          <w:lang w:val="kk-KZ"/>
        </w:rPr>
        <w:t>Өнім берушінің атауы, БСН__________________________________________________________</w:t>
      </w:r>
    </w:p>
    <w:p w14:paraId="27D288FF" w14:textId="77777777" w:rsidR="00C52609" w:rsidRPr="009A0F41" w:rsidRDefault="00C52609" w:rsidP="00C52609">
      <w:pPr>
        <w:rPr>
          <w:color w:val="000000"/>
          <w:sz w:val="20"/>
          <w:szCs w:val="20"/>
          <w:lang w:val="kk-KZ"/>
        </w:rPr>
      </w:pPr>
      <w:r w:rsidRPr="009A0F41">
        <w:rPr>
          <w:color w:val="000000"/>
          <w:sz w:val="20"/>
          <w:szCs w:val="20"/>
          <w:lang w:val="kk-KZ"/>
        </w:rPr>
        <w:t>Лизин нысанының атауы ______________________________________________________ Зауытық/сериялық нөмірі ___________________________________________________________</w:t>
      </w:r>
    </w:p>
    <w:p w14:paraId="52DE5E53" w14:textId="77777777" w:rsidR="00C52609" w:rsidRPr="009A0F41" w:rsidRDefault="00C52609" w:rsidP="00C52609">
      <w:pPr>
        <w:rPr>
          <w:color w:val="000000"/>
          <w:sz w:val="20"/>
          <w:szCs w:val="20"/>
          <w:lang w:val="kk-KZ"/>
        </w:rPr>
      </w:pPr>
      <w:r w:rsidRPr="009A0F41">
        <w:rPr>
          <w:color w:val="000000"/>
          <w:sz w:val="20"/>
          <w:szCs w:val="20"/>
          <w:lang w:val="kk-KZ"/>
        </w:rPr>
        <w:t>Лизинг нысанының орналасқан орны______________________________________________</w:t>
      </w:r>
    </w:p>
    <w:p w14:paraId="37D57F21" w14:textId="77777777" w:rsidR="00C52609" w:rsidRPr="009A0F41" w:rsidRDefault="00C52609" w:rsidP="00C52609">
      <w:pPr>
        <w:rPr>
          <w:color w:val="000000"/>
          <w:sz w:val="20"/>
          <w:szCs w:val="20"/>
          <w:lang w:val="kk-KZ"/>
        </w:rPr>
      </w:pPr>
      <w:r w:rsidRPr="009A0F41">
        <w:rPr>
          <w:color w:val="000000"/>
          <w:sz w:val="20"/>
          <w:szCs w:val="20"/>
          <w:lang w:val="kk-KZ"/>
        </w:rPr>
        <w:t>Жиынтықталуы:_________________________________________________________________________________________________________________________________________________________</w:t>
      </w:r>
    </w:p>
    <w:p w14:paraId="147ADAD3" w14:textId="77777777" w:rsidR="00C52609" w:rsidRPr="009A0F41" w:rsidRDefault="00C52609" w:rsidP="00C52609">
      <w:pPr>
        <w:rPr>
          <w:color w:val="000000"/>
          <w:sz w:val="20"/>
          <w:szCs w:val="20"/>
          <w:lang w:val="kk-KZ"/>
        </w:rPr>
      </w:pPr>
      <w:r w:rsidRPr="009A0F41">
        <w:rPr>
          <w:color w:val="000000"/>
          <w:sz w:val="20"/>
          <w:szCs w:val="20"/>
          <w:lang w:val="kk-KZ"/>
        </w:rPr>
        <w:t>Жұмысқа жарамдылық және опциялар, режимдердің бар болуы және тағы басқалар:  _____________________________________________________________________________________________________________________________________________________________________________________________________</w:t>
      </w:r>
    </w:p>
    <w:p w14:paraId="48298F38" w14:textId="77777777" w:rsidR="00C52609" w:rsidRPr="009A0F41" w:rsidRDefault="00C52609" w:rsidP="00C52609">
      <w:pPr>
        <w:rPr>
          <w:color w:val="000000"/>
          <w:sz w:val="20"/>
          <w:szCs w:val="20"/>
          <w:lang w:val="kk-KZ"/>
        </w:rPr>
      </w:pPr>
      <w:bookmarkStart w:id="7" w:name="z3648"/>
      <w:r w:rsidRPr="009A0F41">
        <w:rPr>
          <w:color w:val="000000"/>
          <w:sz w:val="20"/>
          <w:szCs w:val="20"/>
          <w:lang w:val="kk-KZ"/>
        </w:rPr>
        <w:t xml:space="preserve">Айқындалған ақаулардың, ауытқулардың егжей-тегжейлі сипатталуы және олардың сипаты: </w:t>
      </w:r>
    </w:p>
    <w:bookmarkEnd w:id="7"/>
    <w:p w14:paraId="7D682484" w14:textId="77777777" w:rsidR="00C52609" w:rsidRPr="009A0F41" w:rsidRDefault="00C52609" w:rsidP="00C526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kk-KZ"/>
        </w:rPr>
      </w:pPr>
      <w:r w:rsidRPr="009A0F41">
        <w:rPr>
          <w:color w:val="000000"/>
          <w:sz w:val="20"/>
          <w:szCs w:val="20"/>
          <w:lang w:val="kk-KZ"/>
        </w:rPr>
        <w:t>____________________</w:t>
      </w:r>
    </w:p>
    <w:p w14:paraId="1F4DDF9B" w14:textId="77777777" w:rsidR="00C52609" w:rsidRPr="009A0F41" w:rsidRDefault="00C52609" w:rsidP="00C526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kk-KZ"/>
        </w:rPr>
      </w:pPr>
      <w:r w:rsidRPr="009A0F41">
        <w:rPr>
          <w:color w:val="000000"/>
          <w:sz w:val="20"/>
          <w:szCs w:val="20"/>
          <w:lang w:val="kk-KZ"/>
        </w:rPr>
        <w:t>_________________________________________________________________________________</w:t>
      </w:r>
    </w:p>
    <w:p w14:paraId="0987F655" w14:textId="77777777" w:rsidR="00C52609" w:rsidRPr="009A0F41" w:rsidRDefault="00C52609" w:rsidP="00C52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p>
    <w:p w14:paraId="4001D71F" w14:textId="77777777" w:rsidR="00C52609" w:rsidRPr="009A0F41" w:rsidRDefault="00C52609" w:rsidP="00C52609">
      <w:pPr>
        <w:rPr>
          <w:color w:val="000000"/>
          <w:sz w:val="20"/>
          <w:szCs w:val="20"/>
          <w:lang w:val="kk-KZ"/>
        </w:rPr>
      </w:pPr>
      <w:r w:rsidRPr="009A0F41">
        <w:rPr>
          <w:color w:val="000000"/>
          <w:sz w:val="20"/>
          <w:szCs w:val="20"/>
          <w:lang w:val="kk-KZ"/>
        </w:rPr>
        <w:t>Ақаулардың, сан мен сапасының ауытқуларының себептері туралы комиссияның қорытындысы: _________________________________________________________________________________</w:t>
      </w:r>
    </w:p>
    <w:p w14:paraId="21A69B9A" w14:textId="77777777" w:rsidR="00C52609" w:rsidRPr="009A0F41" w:rsidRDefault="00C52609" w:rsidP="00C5260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000000"/>
          <w:sz w:val="20"/>
          <w:szCs w:val="20"/>
          <w:lang w:val="kk-KZ"/>
        </w:rPr>
      </w:pPr>
    </w:p>
    <w:p w14:paraId="0FAC2689" w14:textId="77777777" w:rsidR="00C52609" w:rsidRPr="009A0F41" w:rsidRDefault="00C52609" w:rsidP="00C5260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000000"/>
          <w:sz w:val="20"/>
          <w:szCs w:val="20"/>
          <w:lang w:val="kk-KZ"/>
        </w:rPr>
      </w:pPr>
    </w:p>
    <w:p w14:paraId="5A4F031A" w14:textId="20E4470A" w:rsidR="00C52609" w:rsidRPr="009A0F41" w:rsidRDefault="00C52609" w:rsidP="00C5260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000000"/>
          <w:sz w:val="20"/>
          <w:szCs w:val="20"/>
          <w:lang w:val="kk-KZ"/>
        </w:rPr>
      </w:pPr>
      <w:r w:rsidRPr="009A0F41">
        <w:rPr>
          <w:b/>
          <w:color w:val="000000"/>
          <w:sz w:val="20"/>
          <w:szCs w:val="20"/>
          <w:lang w:val="kk-KZ"/>
        </w:rPr>
        <w:t>Өнім беруші:</w:t>
      </w:r>
      <w:r w:rsidRPr="009A0F41">
        <w:rPr>
          <w:i/>
          <w:color w:val="000000"/>
          <w:sz w:val="20"/>
          <w:szCs w:val="20"/>
          <w:lang w:val="kk-KZ"/>
        </w:rPr>
        <w:t xml:space="preserve">  (</w:t>
      </w:r>
      <w:r w:rsidR="00654C07" w:rsidRPr="009A0F41">
        <w:rPr>
          <w:spacing w:val="2"/>
          <w:sz w:val="20"/>
          <w:szCs w:val="20"/>
          <w:lang w:val="kk-KZ"/>
        </w:rPr>
        <w:t>аты-жөні, тегі</w:t>
      </w:r>
      <w:r w:rsidRPr="009A0F41">
        <w:rPr>
          <w:i/>
          <w:color w:val="000000"/>
          <w:sz w:val="20"/>
          <w:szCs w:val="20"/>
          <w:lang w:val="kk-KZ"/>
        </w:rPr>
        <w:t>) _____________________ (қолы) _______________</w:t>
      </w:r>
    </w:p>
    <w:p w14:paraId="2436D22A" w14:textId="77777777" w:rsidR="00C52609" w:rsidRPr="009A0F41" w:rsidRDefault="00C52609" w:rsidP="00C5260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000000"/>
          <w:sz w:val="20"/>
          <w:szCs w:val="20"/>
          <w:lang w:val="kk-KZ"/>
        </w:rPr>
      </w:pPr>
    </w:p>
    <w:p w14:paraId="6629674D" w14:textId="641B342C" w:rsidR="00C52609" w:rsidRPr="009A0F41" w:rsidRDefault="00C52609" w:rsidP="00C5260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000000"/>
          <w:sz w:val="20"/>
          <w:szCs w:val="20"/>
          <w:lang w:val="kk-KZ"/>
        </w:rPr>
      </w:pPr>
      <w:r w:rsidRPr="009A0F41">
        <w:rPr>
          <w:b/>
          <w:color w:val="000000"/>
          <w:sz w:val="20"/>
          <w:szCs w:val="20"/>
          <w:lang w:val="kk-KZ"/>
        </w:rPr>
        <w:t>Лизинг алушы:</w:t>
      </w:r>
      <w:r w:rsidRPr="009A0F41">
        <w:rPr>
          <w:i/>
          <w:color w:val="000000"/>
          <w:sz w:val="20"/>
          <w:szCs w:val="20"/>
          <w:lang w:val="kk-KZ"/>
        </w:rPr>
        <w:t xml:space="preserve"> (</w:t>
      </w:r>
      <w:r w:rsidR="00654C07" w:rsidRPr="009A0F41">
        <w:rPr>
          <w:spacing w:val="2"/>
          <w:sz w:val="20"/>
          <w:szCs w:val="20"/>
          <w:lang w:val="kk-KZ"/>
        </w:rPr>
        <w:t>аты-жөні, тегі</w:t>
      </w:r>
      <w:r w:rsidRPr="009A0F41">
        <w:rPr>
          <w:i/>
          <w:color w:val="000000"/>
          <w:sz w:val="20"/>
          <w:szCs w:val="20"/>
          <w:lang w:val="kk-KZ"/>
        </w:rPr>
        <w:t>) _____________________ (қолы) _______________</w:t>
      </w:r>
    </w:p>
    <w:p w14:paraId="5D6CF134" w14:textId="77777777" w:rsidR="00C52609" w:rsidRPr="009A0F41" w:rsidRDefault="00C52609" w:rsidP="00C5260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000000"/>
          <w:sz w:val="20"/>
          <w:szCs w:val="20"/>
          <w:lang w:val="kk-KZ"/>
        </w:rPr>
      </w:pPr>
    </w:p>
    <w:p w14:paraId="376E37E0" w14:textId="511DF62A" w:rsidR="00C52609" w:rsidRPr="009A0F41" w:rsidRDefault="00C52609" w:rsidP="00C52609">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000000"/>
          <w:sz w:val="20"/>
          <w:szCs w:val="20"/>
          <w:lang w:val="kk-KZ"/>
        </w:rPr>
      </w:pPr>
      <w:r w:rsidRPr="009A0F41">
        <w:rPr>
          <w:b/>
          <w:color w:val="000000"/>
          <w:sz w:val="20"/>
          <w:szCs w:val="20"/>
          <w:lang w:val="kk-KZ"/>
        </w:rPr>
        <w:t xml:space="preserve">Лизинг беруші: </w:t>
      </w:r>
      <w:r w:rsidRPr="009A0F41">
        <w:rPr>
          <w:i/>
          <w:color w:val="000000"/>
          <w:sz w:val="20"/>
          <w:szCs w:val="20"/>
          <w:lang w:val="kk-KZ"/>
        </w:rPr>
        <w:t>(</w:t>
      </w:r>
      <w:r w:rsidR="00654C07" w:rsidRPr="009A0F41">
        <w:rPr>
          <w:spacing w:val="2"/>
          <w:sz w:val="20"/>
          <w:szCs w:val="20"/>
          <w:lang w:val="kk-KZ"/>
        </w:rPr>
        <w:t>аты-жөні, тегі</w:t>
      </w:r>
      <w:r w:rsidRPr="009A0F41">
        <w:rPr>
          <w:i/>
          <w:color w:val="000000"/>
          <w:sz w:val="20"/>
          <w:szCs w:val="20"/>
          <w:lang w:val="kk-KZ"/>
        </w:rPr>
        <w:t>) _____________________ (қолы) _______________</w:t>
      </w:r>
    </w:p>
    <w:p w14:paraId="1A625A01" w14:textId="77777777" w:rsidR="00C52609" w:rsidRPr="009A0F41" w:rsidRDefault="00C52609" w:rsidP="00C52609">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color w:val="000000"/>
          <w:sz w:val="20"/>
          <w:szCs w:val="20"/>
          <w:lang w:val="kk-KZ"/>
        </w:rPr>
      </w:pPr>
    </w:p>
    <w:p w14:paraId="4A2392BB" w14:textId="77777777" w:rsidR="00C52609" w:rsidRPr="009A0F41" w:rsidRDefault="00C52609" w:rsidP="00C52609">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color w:val="000000"/>
          <w:sz w:val="20"/>
          <w:szCs w:val="20"/>
          <w:lang w:val="kk-KZ"/>
        </w:rPr>
      </w:pPr>
    </w:p>
    <w:p w14:paraId="63BCBDCC" w14:textId="77777777" w:rsidR="005D2881" w:rsidRPr="009A0F41" w:rsidRDefault="005D2881">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val="kk-KZ"/>
        </w:rPr>
      </w:pPr>
    </w:p>
    <w:p w14:paraId="5ACA2E0C" w14:textId="77777777" w:rsidR="005D2881" w:rsidRPr="009A0F41" w:rsidRDefault="00967B36">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val="kk-KZ"/>
        </w:rPr>
      </w:pPr>
      <w:r w:rsidRPr="009A0F41">
        <w:rPr>
          <w:sz w:val="20"/>
          <w:szCs w:val="20"/>
          <w:lang w:val="kk-KZ"/>
        </w:rPr>
        <w:br w:type="page"/>
      </w:r>
    </w:p>
    <w:p w14:paraId="30BF762A" w14:textId="4D0F64F5" w:rsidR="003D1DAA" w:rsidRPr="009A0F41" w:rsidRDefault="003D1DAA" w:rsidP="003D1DAA">
      <w:pPr>
        <w:widowControl w:val="0"/>
        <w:jc w:val="right"/>
        <w:rPr>
          <w:rStyle w:val="a9"/>
          <w:b w:val="0"/>
          <w:bCs w:val="0"/>
          <w:i/>
          <w:iCs/>
          <w:color w:val="0D0D0D"/>
          <w:sz w:val="20"/>
          <w:szCs w:val="20"/>
          <w:shd w:val="clear" w:color="auto" w:fill="FCFCFC"/>
          <w:lang w:val="kk-KZ"/>
        </w:rPr>
      </w:pPr>
      <w:r w:rsidRPr="009A0F41">
        <w:rPr>
          <w:rStyle w:val="a9"/>
          <w:b w:val="0"/>
          <w:bCs w:val="0"/>
          <w:i/>
          <w:iCs/>
          <w:color w:val="0D0D0D"/>
          <w:sz w:val="20"/>
          <w:szCs w:val="20"/>
          <w:shd w:val="clear" w:color="auto" w:fill="FCFCFC"/>
          <w:lang w:val="kk-KZ"/>
        </w:rPr>
        <w:lastRenderedPageBreak/>
        <w:t>Қаржы лизингі шартына</w:t>
      </w:r>
      <w:r w:rsidRPr="009A0F41">
        <w:rPr>
          <w:b/>
          <w:bCs/>
          <w:i/>
          <w:iCs/>
          <w:color w:val="0D0D0D"/>
          <w:sz w:val="20"/>
          <w:szCs w:val="20"/>
          <w:lang w:val="kk-KZ"/>
        </w:rPr>
        <w:br/>
      </w:r>
      <w:r w:rsidRPr="009A0F41">
        <w:rPr>
          <w:rStyle w:val="a9"/>
          <w:b w:val="0"/>
          <w:bCs w:val="0"/>
          <w:i/>
          <w:iCs/>
          <w:color w:val="0D0D0D"/>
          <w:sz w:val="20"/>
          <w:szCs w:val="20"/>
          <w:shd w:val="clear" w:color="auto" w:fill="FCFCFC"/>
          <w:lang w:val="kk-KZ"/>
        </w:rPr>
        <w:t>№ /ҚЛШ/</w:t>
      </w:r>
      <w:r w:rsidRPr="009A0F41">
        <w:rPr>
          <w:rStyle w:val="a7"/>
          <w:b/>
          <w:bCs/>
          <w:i w:val="0"/>
          <w:iCs w:val="0"/>
          <w:color w:val="0D0D0D"/>
          <w:sz w:val="20"/>
          <w:szCs w:val="20"/>
          <w:shd w:val="clear" w:color="auto" w:fill="FCFCFC"/>
          <w:lang w:val="kk-KZ"/>
        </w:rPr>
        <w:t> «___» ______ 20</w:t>
      </w:r>
      <w:r w:rsidRPr="009A0F41">
        <w:rPr>
          <w:rStyle w:val="a9"/>
          <w:b w:val="0"/>
          <w:bCs w:val="0"/>
          <w:i/>
          <w:iCs/>
          <w:color w:val="0D0D0D"/>
          <w:sz w:val="20"/>
          <w:szCs w:val="20"/>
          <w:shd w:val="clear" w:color="auto" w:fill="FCFCFC"/>
          <w:lang w:val="kk-KZ"/>
        </w:rPr>
        <w:t>____жылғы</w:t>
      </w:r>
      <w:r w:rsidRPr="009A0F41">
        <w:rPr>
          <w:b/>
          <w:bCs/>
          <w:i/>
          <w:iCs/>
          <w:color w:val="0D0D0D"/>
          <w:sz w:val="20"/>
          <w:szCs w:val="20"/>
          <w:lang w:val="kk-KZ"/>
        </w:rPr>
        <w:br/>
      </w:r>
      <w:r w:rsidRPr="009A0F41">
        <w:rPr>
          <w:rStyle w:val="a9"/>
          <w:b w:val="0"/>
          <w:bCs w:val="0"/>
          <w:i/>
          <w:iCs/>
          <w:color w:val="0D0D0D"/>
          <w:sz w:val="20"/>
          <w:szCs w:val="20"/>
          <w:shd w:val="clear" w:color="auto" w:fill="FCFCFC"/>
          <w:lang w:val="kk-KZ"/>
        </w:rPr>
        <w:t>5-қосымша</w:t>
      </w:r>
    </w:p>
    <w:p w14:paraId="3C24E760" w14:textId="77777777" w:rsidR="003D1DAA" w:rsidRPr="009A0F41" w:rsidRDefault="003D1DAA" w:rsidP="003D1DAA">
      <w:pPr>
        <w:widowControl w:val="0"/>
        <w:rPr>
          <w:sz w:val="20"/>
          <w:szCs w:val="20"/>
          <w:lang w:val="kk-KZ"/>
        </w:rPr>
      </w:pPr>
    </w:p>
    <w:p w14:paraId="6B02E761" w14:textId="77777777" w:rsidR="00654C07" w:rsidRPr="009A0F41" w:rsidRDefault="00654C07" w:rsidP="00654C07">
      <w:pPr>
        <w:ind w:left="1134"/>
        <w:jc w:val="center"/>
        <w:rPr>
          <w:b/>
          <w:color w:val="000000"/>
          <w:sz w:val="20"/>
          <w:szCs w:val="20"/>
          <w:lang w:val="kk-KZ"/>
        </w:rPr>
      </w:pPr>
    </w:p>
    <w:p w14:paraId="69735245" w14:textId="77777777" w:rsidR="00654C07" w:rsidRPr="009A0F41" w:rsidRDefault="00654C07" w:rsidP="00654C07">
      <w:pPr>
        <w:ind w:left="1134"/>
        <w:jc w:val="center"/>
        <w:rPr>
          <w:b/>
          <w:color w:val="000000"/>
          <w:sz w:val="20"/>
          <w:szCs w:val="20"/>
          <w:lang w:val="kk-KZ"/>
        </w:rPr>
      </w:pPr>
      <w:r w:rsidRPr="009A0F41">
        <w:rPr>
          <w:b/>
          <w:color w:val="000000"/>
          <w:sz w:val="20"/>
          <w:szCs w:val="20"/>
          <w:lang w:val="kk-KZ"/>
        </w:rPr>
        <w:t>Лизинг нысанасын ауыстыру актісі</w:t>
      </w:r>
    </w:p>
    <w:p w14:paraId="08281FC6" w14:textId="77777777" w:rsidR="00654C07" w:rsidRPr="009A0F41" w:rsidRDefault="00654C07" w:rsidP="00654C07">
      <w:pPr>
        <w:ind w:left="1134"/>
        <w:jc w:val="center"/>
        <w:rPr>
          <w:b/>
          <w:color w:val="000000"/>
          <w:sz w:val="20"/>
          <w:szCs w:val="20"/>
          <w:lang w:val="kk-KZ"/>
        </w:rPr>
      </w:pPr>
    </w:p>
    <w:p w14:paraId="0657A854" w14:textId="77777777" w:rsidR="00654C07" w:rsidRPr="009A0F41" w:rsidRDefault="00654C07" w:rsidP="00654C07">
      <w:pPr>
        <w:ind w:left="1134"/>
        <w:jc w:val="center"/>
        <w:rPr>
          <w:b/>
          <w:color w:val="000000"/>
          <w:sz w:val="20"/>
          <w:szCs w:val="20"/>
          <w:lang w:val="kk-KZ"/>
        </w:rPr>
      </w:pPr>
    </w:p>
    <w:p w14:paraId="6BE1573C" w14:textId="77777777" w:rsidR="00654C07" w:rsidRPr="009A0F41" w:rsidRDefault="00654C07" w:rsidP="00654C07">
      <w:pPr>
        <w:tabs>
          <w:tab w:val="left" w:pos="5235"/>
        </w:tabs>
        <w:ind w:left="567"/>
        <w:rPr>
          <w:color w:val="000000"/>
          <w:sz w:val="20"/>
          <w:szCs w:val="20"/>
          <w:lang w:val="kk-KZ"/>
        </w:rPr>
      </w:pPr>
      <w:r w:rsidRPr="009A0F41">
        <w:rPr>
          <w:color w:val="000000"/>
          <w:sz w:val="20"/>
          <w:szCs w:val="20"/>
          <w:lang w:val="kk-KZ"/>
        </w:rPr>
        <w:t>1. Тарап. Өнім беруші, БСН __________________________________________________________________________________________</w:t>
      </w:r>
    </w:p>
    <w:p w14:paraId="3EDC85E5" w14:textId="77777777" w:rsidR="00654C07" w:rsidRPr="009A0F41" w:rsidRDefault="00654C07" w:rsidP="00654C07">
      <w:pPr>
        <w:tabs>
          <w:tab w:val="left" w:pos="5235"/>
        </w:tabs>
        <w:ind w:left="567"/>
        <w:rPr>
          <w:color w:val="000000"/>
          <w:sz w:val="20"/>
          <w:szCs w:val="20"/>
          <w:lang w:val="kk-KZ"/>
        </w:rPr>
      </w:pPr>
    </w:p>
    <w:p w14:paraId="2D0967A7" w14:textId="77777777" w:rsidR="00654C07" w:rsidRPr="009A0F41" w:rsidRDefault="00654C07" w:rsidP="00654C07">
      <w:pPr>
        <w:tabs>
          <w:tab w:val="left" w:pos="5235"/>
        </w:tabs>
        <w:ind w:left="567"/>
        <w:rPr>
          <w:color w:val="000000"/>
          <w:sz w:val="20"/>
          <w:szCs w:val="20"/>
          <w:lang w:val="kk-KZ"/>
        </w:rPr>
      </w:pPr>
      <w:r w:rsidRPr="009A0F41">
        <w:rPr>
          <w:color w:val="000000"/>
          <w:sz w:val="20"/>
          <w:szCs w:val="20"/>
          <w:lang w:val="kk-KZ"/>
        </w:rPr>
        <w:t>2.Тарап. Лизинг алушы, БСН __________________________________________________________________________________________</w:t>
      </w:r>
    </w:p>
    <w:p w14:paraId="5CDA33C1" w14:textId="77777777" w:rsidR="00654C07" w:rsidRPr="009A0F41" w:rsidRDefault="00654C07" w:rsidP="00654C07">
      <w:pPr>
        <w:tabs>
          <w:tab w:val="left" w:pos="5235"/>
        </w:tabs>
        <w:ind w:left="567"/>
        <w:rPr>
          <w:color w:val="000000"/>
          <w:sz w:val="20"/>
          <w:szCs w:val="20"/>
          <w:lang w:val="kk-KZ"/>
        </w:rPr>
      </w:pPr>
    </w:p>
    <w:p w14:paraId="3A0054E5" w14:textId="77777777" w:rsidR="00654C07" w:rsidRPr="009A0F41" w:rsidRDefault="00654C07" w:rsidP="00654C07">
      <w:pPr>
        <w:tabs>
          <w:tab w:val="left" w:pos="5235"/>
        </w:tabs>
        <w:ind w:left="567"/>
        <w:rPr>
          <w:color w:val="000000"/>
          <w:sz w:val="20"/>
          <w:szCs w:val="20"/>
          <w:lang w:val="kk-KZ"/>
        </w:rPr>
      </w:pPr>
      <w:r w:rsidRPr="009A0F41">
        <w:rPr>
          <w:color w:val="000000"/>
          <w:sz w:val="20"/>
          <w:szCs w:val="20"/>
          <w:lang w:val="kk-KZ"/>
        </w:rPr>
        <w:t>3. Тарап. Лизинг беруші, БСН __________________________________________________________________________________________</w:t>
      </w:r>
    </w:p>
    <w:p w14:paraId="39C5B09B"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p>
    <w:p w14:paraId="7014F4DC"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r w:rsidRPr="009A0F41">
        <w:rPr>
          <w:color w:val="000000"/>
          <w:sz w:val="20"/>
          <w:szCs w:val="20"/>
          <w:lang w:val="kk-KZ"/>
        </w:rPr>
        <w:t xml:space="preserve">Лизинг нысанасын(бұдан әрі  - МТ) ауыстыру актісін жасау орны ________________________________________________________________________________ </w:t>
      </w:r>
    </w:p>
    <w:p w14:paraId="6F0291DB"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p>
    <w:p w14:paraId="50A27B2A"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r w:rsidRPr="009A0F41">
        <w:rPr>
          <w:color w:val="000000"/>
          <w:sz w:val="20"/>
          <w:szCs w:val="20"/>
          <w:lang w:val="kk-KZ"/>
        </w:rPr>
        <w:t>_______________________________________________________________________________________</w:t>
      </w:r>
    </w:p>
    <w:p w14:paraId="045BD6CC"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r w:rsidRPr="009A0F41">
        <w:rPr>
          <w:color w:val="000000"/>
          <w:sz w:val="20"/>
          <w:szCs w:val="20"/>
          <w:lang w:val="kk-KZ"/>
        </w:rPr>
        <w:t>Келесі құрамдағы комиссия: (әр тараптан): __________________________________________________________________________________________</w:t>
      </w:r>
    </w:p>
    <w:p w14:paraId="524C1019"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p>
    <w:p w14:paraId="4B126D91"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r w:rsidRPr="009A0F41">
        <w:rPr>
          <w:color w:val="000000"/>
          <w:sz w:val="20"/>
          <w:szCs w:val="20"/>
          <w:lang w:val="kk-KZ"/>
        </w:rPr>
        <w:t>___________________________ (лауазымы, жұмыс орны, тегі, аты, әкесiнiң аты)</w:t>
      </w:r>
    </w:p>
    <w:p w14:paraId="1D022F64"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p>
    <w:p w14:paraId="77E0CF64"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r w:rsidRPr="009A0F41">
        <w:rPr>
          <w:color w:val="000000"/>
          <w:sz w:val="20"/>
          <w:szCs w:val="20"/>
          <w:lang w:val="kk-KZ"/>
        </w:rPr>
        <w:t>Өнім берушінің атауы __________________________________________________________________________________________</w:t>
      </w:r>
    </w:p>
    <w:p w14:paraId="068114C9"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p>
    <w:p w14:paraId="21071466"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r w:rsidRPr="009A0F41">
        <w:rPr>
          <w:color w:val="000000"/>
          <w:sz w:val="20"/>
          <w:szCs w:val="20"/>
          <w:lang w:val="kk-KZ"/>
        </w:rPr>
        <w:t>МТ атауы _______________________________________________________________________________________</w:t>
      </w:r>
    </w:p>
    <w:p w14:paraId="27A65B6E"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p>
    <w:p w14:paraId="340E64A7"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r w:rsidRPr="009A0F41">
        <w:rPr>
          <w:color w:val="000000"/>
          <w:sz w:val="20"/>
          <w:szCs w:val="20"/>
          <w:lang w:val="kk-KZ"/>
        </w:rPr>
        <w:t xml:space="preserve">МТ орнатылған күні _________________________________   </w:t>
      </w:r>
    </w:p>
    <w:p w14:paraId="27381E68"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r w:rsidRPr="009A0F41">
        <w:rPr>
          <w:color w:val="000000"/>
          <w:sz w:val="20"/>
          <w:szCs w:val="20"/>
          <w:lang w:val="kk-KZ"/>
        </w:rPr>
        <w:t xml:space="preserve">MT орнатылған орын ___________________________________________________________ </w:t>
      </w:r>
    </w:p>
    <w:p w14:paraId="2EF3370D"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kk-KZ"/>
        </w:rPr>
      </w:pPr>
    </w:p>
    <w:p w14:paraId="4393BB33"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r w:rsidRPr="009A0F41">
        <w:rPr>
          <w:color w:val="000000"/>
          <w:sz w:val="20"/>
          <w:szCs w:val="20"/>
          <w:lang w:val="kk-KZ"/>
        </w:rPr>
        <w:t xml:space="preserve">МТ пайдалануға беру күні ______________________________ </w:t>
      </w:r>
    </w:p>
    <w:p w14:paraId="15816653"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r w:rsidRPr="009A0F41">
        <w:rPr>
          <w:color w:val="000000"/>
          <w:sz w:val="20"/>
          <w:szCs w:val="20"/>
          <w:lang w:val="kk-KZ"/>
        </w:rPr>
        <w:t>МТ күйі__________________________________________________________</w:t>
      </w:r>
    </w:p>
    <w:p w14:paraId="203F4CFB"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r w:rsidRPr="009A0F41">
        <w:rPr>
          <w:color w:val="000000"/>
          <w:sz w:val="20"/>
          <w:szCs w:val="20"/>
          <w:lang w:val="kk-KZ"/>
        </w:rPr>
        <w:t xml:space="preserve">Сериялық № __________________________________________________________ шығарылған ________ жылы </w:t>
      </w:r>
    </w:p>
    <w:p w14:paraId="3778EFF5"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p>
    <w:p w14:paraId="359A5B61"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r w:rsidRPr="009A0F41">
        <w:rPr>
          <w:color w:val="000000"/>
          <w:sz w:val="20"/>
          <w:szCs w:val="20"/>
          <w:lang w:val="kk-KZ"/>
        </w:rPr>
        <w:t>Көрсетілген МБ ауыстыру __________________________________ себебінен жүргізілді ________________________________________________________________________________</w:t>
      </w:r>
    </w:p>
    <w:p w14:paraId="7DB055C0"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r w:rsidRPr="009A0F41">
        <w:rPr>
          <w:color w:val="000000"/>
          <w:sz w:val="20"/>
          <w:szCs w:val="20"/>
          <w:lang w:val="kk-KZ"/>
        </w:rPr>
        <w:t>________________________________________________________________________________________________________________________________________</w:t>
      </w:r>
    </w:p>
    <w:p w14:paraId="70D6ABD2"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p>
    <w:p w14:paraId="768A87E7"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r w:rsidRPr="009A0F41">
        <w:rPr>
          <w:color w:val="000000"/>
          <w:sz w:val="20"/>
          <w:szCs w:val="20"/>
          <w:lang w:val="kk-KZ"/>
        </w:rPr>
        <w:t>Анықталған ақаулардың, ауытқулардың толық сипаттамасы және олардың сипаты: ___________________________________________________________________________</w:t>
      </w:r>
    </w:p>
    <w:p w14:paraId="3B8CA96C"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p>
    <w:p w14:paraId="1E4C5B7E" w14:textId="77777777" w:rsidR="00654C07" w:rsidRPr="009A0F41" w:rsidRDefault="00654C07" w:rsidP="00654C07">
      <w:pPr>
        <w:jc w:val="both"/>
        <w:rPr>
          <w:color w:val="000000"/>
          <w:sz w:val="20"/>
          <w:szCs w:val="20"/>
          <w:lang w:val="kk-KZ"/>
        </w:rPr>
      </w:pPr>
      <w:bookmarkStart w:id="8" w:name="z3682"/>
      <w:r w:rsidRPr="009A0F41">
        <w:rPr>
          <w:color w:val="000000"/>
          <w:sz w:val="20"/>
          <w:szCs w:val="20"/>
          <w:lang w:val="kk-KZ"/>
        </w:rPr>
        <w:t xml:space="preserve">            Ақау себептері, саны мен сапасының ауытқуы туралы комиссияның қорытындысы: </w:t>
      </w:r>
    </w:p>
    <w:bookmarkEnd w:id="8"/>
    <w:p w14:paraId="725EC0A5"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r w:rsidRPr="009A0F41">
        <w:rPr>
          <w:color w:val="000000"/>
          <w:sz w:val="20"/>
          <w:szCs w:val="20"/>
          <w:lang w:val="kk-KZ"/>
        </w:rPr>
        <w:t>___________________________________________________________________</w:t>
      </w:r>
    </w:p>
    <w:p w14:paraId="38116BE8"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p>
    <w:p w14:paraId="0F6587C3"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r w:rsidRPr="009A0F41">
        <w:rPr>
          <w:color w:val="000000"/>
          <w:sz w:val="20"/>
          <w:szCs w:val="20"/>
          <w:lang w:val="kk-KZ"/>
        </w:rPr>
        <w:t>Комиссия мүшелеріне шындыққа сәйкес келмейтін мәліметтері бар актіге қол қойғаны үшін жауапкершілік туралы ескертілді.</w:t>
      </w:r>
    </w:p>
    <w:p w14:paraId="45160D92"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p>
    <w:p w14:paraId="7A1369AF"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r w:rsidRPr="009A0F41">
        <w:rPr>
          <w:color w:val="000000"/>
          <w:sz w:val="20"/>
          <w:szCs w:val="20"/>
          <w:lang w:val="kk-KZ"/>
        </w:rPr>
        <w:t>Комиссия мүшелерінің қолдары: 1. __________________2. _____________________ 3. ______________________4. ___________________</w:t>
      </w:r>
    </w:p>
    <w:p w14:paraId="55CA61FF"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p>
    <w:p w14:paraId="501E648E" w14:textId="77777777" w:rsidR="00654C07" w:rsidRPr="009A0F41"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p>
    <w:tbl>
      <w:tblPr>
        <w:tblW w:w="0" w:type="auto"/>
        <w:tblLook w:val="04A0" w:firstRow="1" w:lastRow="0" w:firstColumn="1" w:lastColumn="0" w:noHBand="0" w:noVBand="1"/>
      </w:tblPr>
      <w:tblGrid>
        <w:gridCol w:w="3190"/>
        <w:gridCol w:w="3190"/>
        <w:gridCol w:w="3190"/>
      </w:tblGrid>
      <w:tr w:rsidR="00654C07" w:rsidRPr="009A0F41" w14:paraId="5AD8F16C" w14:textId="77777777" w:rsidTr="00515E24">
        <w:trPr>
          <w:trHeight w:val="960"/>
        </w:trPr>
        <w:tc>
          <w:tcPr>
            <w:tcW w:w="3190" w:type="dxa"/>
          </w:tcPr>
          <w:p w14:paraId="5276CAFD" w14:textId="77777777" w:rsidR="00654C07" w:rsidRPr="009A0F41" w:rsidRDefault="00654C07" w:rsidP="00515E24">
            <w:pPr>
              <w:spacing w:before="100" w:beforeAutospacing="1"/>
              <w:contextualSpacing/>
              <w:jc w:val="both"/>
              <w:rPr>
                <w:b/>
                <w:sz w:val="20"/>
                <w:szCs w:val="20"/>
                <w:lang w:val="kk-KZ"/>
              </w:rPr>
            </w:pPr>
            <w:r w:rsidRPr="009A0F41">
              <w:rPr>
                <w:b/>
                <w:sz w:val="20"/>
                <w:szCs w:val="20"/>
                <w:lang w:val="kk-KZ"/>
              </w:rPr>
              <w:t>Лизинг берушіден:</w:t>
            </w:r>
          </w:p>
          <w:p w14:paraId="32562D65" w14:textId="77777777" w:rsidR="00654C07" w:rsidRPr="009A0F41" w:rsidRDefault="00654C07" w:rsidP="00515E24">
            <w:pPr>
              <w:spacing w:before="100" w:beforeAutospacing="1" w:after="100" w:afterAutospacing="1"/>
              <w:contextualSpacing/>
              <w:jc w:val="both"/>
              <w:rPr>
                <w:b/>
                <w:sz w:val="20"/>
                <w:szCs w:val="20"/>
                <w:lang w:val="kk-KZ"/>
              </w:rPr>
            </w:pPr>
            <w:r w:rsidRPr="009A0F41">
              <w:rPr>
                <w:b/>
                <w:sz w:val="20"/>
                <w:szCs w:val="20"/>
                <w:lang w:val="kk-KZ"/>
              </w:rPr>
              <w:t>________________________</w:t>
            </w:r>
          </w:p>
          <w:p w14:paraId="2F183B3B" w14:textId="77777777" w:rsidR="00654C07" w:rsidRPr="009A0F41" w:rsidRDefault="00654C07" w:rsidP="00515E24">
            <w:pPr>
              <w:spacing w:before="100" w:beforeAutospacing="1" w:after="100" w:afterAutospacing="1" w:line="276" w:lineRule="auto"/>
              <w:contextualSpacing/>
              <w:rPr>
                <w:sz w:val="20"/>
                <w:szCs w:val="20"/>
                <w:lang w:val="kk-KZ"/>
              </w:rPr>
            </w:pPr>
            <w:r w:rsidRPr="009A0F41">
              <w:rPr>
                <w:spacing w:val="2"/>
                <w:sz w:val="20"/>
                <w:szCs w:val="20"/>
                <w:lang w:val="kk-KZ"/>
              </w:rPr>
              <w:t>(Лауазымы, аты-жөні, тегі (бар болған жағдайда)/қолы)</w:t>
            </w:r>
          </w:p>
        </w:tc>
        <w:tc>
          <w:tcPr>
            <w:tcW w:w="3190" w:type="dxa"/>
          </w:tcPr>
          <w:p w14:paraId="4FA52179" w14:textId="77777777" w:rsidR="00654C07" w:rsidRPr="009A0F41" w:rsidRDefault="00654C07" w:rsidP="00515E24">
            <w:pPr>
              <w:spacing w:before="100" w:beforeAutospacing="1" w:after="100" w:afterAutospacing="1"/>
              <w:contextualSpacing/>
              <w:jc w:val="both"/>
              <w:rPr>
                <w:b/>
                <w:sz w:val="20"/>
                <w:szCs w:val="20"/>
                <w:lang w:val="kk-KZ"/>
              </w:rPr>
            </w:pPr>
            <w:r w:rsidRPr="009A0F41">
              <w:rPr>
                <w:b/>
                <w:sz w:val="20"/>
                <w:szCs w:val="20"/>
                <w:lang w:val="kk-KZ"/>
              </w:rPr>
              <w:t>Өнім берушіден</w:t>
            </w:r>
          </w:p>
          <w:p w14:paraId="0D01ED09" w14:textId="77777777" w:rsidR="00654C07" w:rsidRPr="009A0F41" w:rsidRDefault="00654C07" w:rsidP="00515E24">
            <w:pPr>
              <w:spacing w:before="100" w:beforeAutospacing="1" w:after="100" w:afterAutospacing="1"/>
              <w:contextualSpacing/>
              <w:jc w:val="both"/>
              <w:rPr>
                <w:b/>
                <w:sz w:val="20"/>
                <w:szCs w:val="20"/>
                <w:lang w:val="kk-KZ"/>
              </w:rPr>
            </w:pPr>
            <w:r w:rsidRPr="009A0F41">
              <w:rPr>
                <w:b/>
                <w:sz w:val="20"/>
                <w:szCs w:val="20"/>
                <w:lang w:val="kk-KZ"/>
              </w:rPr>
              <w:t>________________________</w:t>
            </w:r>
          </w:p>
          <w:p w14:paraId="1DEF3016" w14:textId="77777777" w:rsidR="00654C07" w:rsidRPr="009A0F41" w:rsidRDefault="00654C07" w:rsidP="00515E24">
            <w:pPr>
              <w:spacing w:before="100" w:beforeAutospacing="1" w:after="100" w:afterAutospacing="1"/>
              <w:contextualSpacing/>
              <w:rPr>
                <w:b/>
                <w:sz w:val="20"/>
                <w:szCs w:val="20"/>
                <w:lang w:val="kk-KZ"/>
              </w:rPr>
            </w:pPr>
            <w:r w:rsidRPr="009A0F41">
              <w:rPr>
                <w:spacing w:val="2"/>
                <w:sz w:val="20"/>
                <w:szCs w:val="20"/>
                <w:lang w:val="kk-KZ"/>
              </w:rPr>
              <w:t>(Лауазымы, аты-жөні, тегі (бар болған жағдайда)/қолы)</w:t>
            </w:r>
          </w:p>
        </w:tc>
        <w:tc>
          <w:tcPr>
            <w:tcW w:w="3190" w:type="dxa"/>
          </w:tcPr>
          <w:p w14:paraId="7C149035" w14:textId="77777777" w:rsidR="00654C07" w:rsidRPr="009A0F41" w:rsidRDefault="00654C07" w:rsidP="00515E24">
            <w:pPr>
              <w:spacing w:before="100" w:beforeAutospacing="1" w:after="100" w:afterAutospacing="1"/>
              <w:contextualSpacing/>
              <w:jc w:val="both"/>
              <w:rPr>
                <w:b/>
                <w:sz w:val="20"/>
                <w:szCs w:val="20"/>
                <w:lang w:val="kk-KZ"/>
              </w:rPr>
            </w:pPr>
            <w:r w:rsidRPr="009A0F41">
              <w:rPr>
                <w:b/>
                <w:sz w:val="20"/>
                <w:szCs w:val="20"/>
                <w:lang w:val="kk-KZ"/>
              </w:rPr>
              <w:t>Лизинг алушыдан:</w:t>
            </w:r>
          </w:p>
          <w:p w14:paraId="3BED47C0" w14:textId="77777777" w:rsidR="00654C07" w:rsidRPr="009A0F41" w:rsidRDefault="00654C07" w:rsidP="00515E24">
            <w:pPr>
              <w:spacing w:before="100" w:beforeAutospacing="1" w:after="100" w:afterAutospacing="1"/>
              <w:contextualSpacing/>
              <w:jc w:val="both"/>
              <w:rPr>
                <w:b/>
                <w:sz w:val="20"/>
                <w:szCs w:val="20"/>
                <w:lang w:val="kk-KZ"/>
              </w:rPr>
            </w:pPr>
            <w:r w:rsidRPr="009A0F41">
              <w:rPr>
                <w:b/>
                <w:sz w:val="20"/>
                <w:szCs w:val="20"/>
                <w:lang w:val="kk-KZ"/>
              </w:rPr>
              <w:t>________________________</w:t>
            </w:r>
          </w:p>
          <w:p w14:paraId="18E66C64" w14:textId="77777777" w:rsidR="00654C07" w:rsidRPr="009A0F41" w:rsidRDefault="00654C07" w:rsidP="00515E24">
            <w:pPr>
              <w:spacing w:before="100" w:beforeAutospacing="1" w:after="100" w:afterAutospacing="1"/>
              <w:contextualSpacing/>
              <w:rPr>
                <w:sz w:val="20"/>
                <w:szCs w:val="20"/>
                <w:lang w:val="kk-KZ"/>
              </w:rPr>
            </w:pPr>
            <w:r w:rsidRPr="009A0F41">
              <w:rPr>
                <w:spacing w:val="2"/>
                <w:sz w:val="20"/>
                <w:szCs w:val="20"/>
                <w:lang w:val="kk-KZ"/>
              </w:rPr>
              <w:t>(Лауазымы, аты-жөні, тегі (бар болған жағдайда)/қолы)</w:t>
            </w:r>
          </w:p>
        </w:tc>
      </w:tr>
    </w:tbl>
    <w:p w14:paraId="15DBA4B5" w14:textId="77777777" w:rsidR="0034717C" w:rsidRPr="009A0F41" w:rsidRDefault="00654C07" w:rsidP="0037563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0"/>
          <w:szCs w:val="20"/>
          <w:lang w:val="kk-KZ"/>
        </w:rPr>
        <w:sectPr w:rsidR="0034717C" w:rsidRPr="009A0F41" w:rsidSect="0034717C">
          <w:pgSz w:w="11906" w:h="16838"/>
          <w:pgMar w:top="709" w:right="992" w:bottom="1134" w:left="851" w:header="709" w:footer="709" w:gutter="0"/>
          <w:cols w:space="720"/>
          <w:docGrid w:linePitch="299"/>
        </w:sectPr>
      </w:pPr>
      <w:r w:rsidRPr="009A0F41">
        <w:rPr>
          <w:rFonts w:eastAsia="Calibri"/>
          <w:sz w:val="20"/>
          <w:szCs w:val="20"/>
          <w:lang w:val="kk-KZ"/>
        </w:rPr>
        <w:br w:type="page"/>
      </w:r>
    </w:p>
    <w:p w14:paraId="62A0E823" w14:textId="1F017469" w:rsidR="003D1DAA" w:rsidRPr="009A0F41" w:rsidRDefault="003D1DAA" w:rsidP="0037563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Style w:val="a9"/>
          <w:b w:val="0"/>
          <w:bCs w:val="0"/>
          <w:i/>
          <w:iCs/>
          <w:color w:val="0D0D0D"/>
          <w:sz w:val="20"/>
          <w:szCs w:val="20"/>
          <w:shd w:val="clear" w:color="auto" w:fill="FCFCFC"/>
          <w:lang w:val="kk-KZ"/>
        </w:rPr>
      </w:pPr>
      <w:r w:rsidRPr="009A0F41">
        <w:rPr>
          <w:rStyle w:val="a9"/>
          <w:b w:val="0"/>
          <w:bCs w:val="0"/>
          <w:i/>
          <w:iCs/>
          <w:color w:val="0D0D0D"/>
          <w:sz w:val="20"/>
          <w:szCs w:val="20"/>
          <w:shd w:val="clear" w:color="auto" w:fill="FCFCFC"/>
          <w:lang w:val="kk-KZ"/>
        </w:rPr>
        <w:lastRenderedPageBreak/>
        <w:t>Қаржы лизингі шартына</w:t>
      </w:r>
      <w:r w:rsidRPr="009A0F41">
        <w:rPr>
          <w:b/>
          <w:bCs/>
          <w:i/>
          <w:iCs/>
          <w:color w:val="0D0D0D"/>
          <w:sz w:val="20"/>
          <w:szCs w:val="20"/>
          <w:lang w:val="kk-KZ"/>
        </w:rPr>
        <w:br/>
      </w:r>
      <w:r w:rsidRPr="009A0F41">
        <w:rPr>
          <w:rStyle w:val="a9"/>
          <w:b w:val="0"/>
          <w:bCs w:val="0"/>
          <w:i/>
          <w:iCs/>
          <w:color w:val="0D0D0D"/>
          <w:sz w:val="20"/>
          <w:szCs w:val="20"/>
          <w:shd w:val="clear" w:color="auto" w:fill="FCFCFC"/>
          <w:lang w:val="kk-KZ"/>
        </w:rPr>
        <w:t>№ /ҚЛШ/</w:t>
      </w:r>
      <w:r w:rsidRPr="009A0F41">
        <w:rPr>
          <w:rStyle w:val="a7"/>
          <w:b/>
          <w:bCs/>
          <w:i w:val="0"/>
          <w:iCs w:val="0"/>
          <w:color w:val="0D0D0D"/>
          <w:sz w:val="20"/>
          <w:szCs w:val="20"/>
          <w:shd w:val="clear" w:color="auto" w:fill="FCFCFC"/>
          <w:lang w:val="kk-KZ"/>
        </w:rPr>
        <w:t> «___» ______ 20</w:t>
      </w:r>
      <w:r w:rsidRPr="009A0F41">
        <w:rPr>
          <w:rStyle w:val="a9"/>
          <w:b w:val="0"/>
          <w:bCs w:val="0"/>
          <w:i/>
          <w:iCs/>
          <w:color w:val="0D0D0D"/>
          <w:sz w:val="20"/>
          <w:szCs w:val="20"/>
          <w:shd w:val="clear" w:color="auto" w:fill="FCFCFC"/>
          <w:lang w:val="kk-KZ"/>
        </w:rPr>
        <w:t>____жылғы</w:t>
      </w:r>
      <w:r w:rsidRPr="009A0F41">
        <w:rPr>
          <w:b/>
          <w:bCs/>
          <w:i/>
          <w:iCs/>
          <w:color w:val="0D0D0D"/>
          <w:sz w:val="20"/>
          <w:szCs w:val="20"/>
          <w:lang w:val="kk-KZ"/>
        </w:rPr>
        <w:br/>
      </w:r>
      <w:r w:rsidRPr="009A0F41">
        <w:rPr>
          <w:rStyle w:val="a9"/>
          <w:b w:val="0"/>
          <w:bCs w:val="0"/>
          <w:i/>
          <w:iCs/>
          <w:color w:val="0D0D0D"/>
          <w:sz w:val="20"/>
          <w:szCs w:val="20"/>
          <w:shd w:val="clear" w:color="auto" w:fill="FCFCFC"/>
          <w:lang w:val="kk-KZ"/>
        </w:rPr>
        <w:t>6-қосымша</w:t>
      </w:r>
    </w:p>
    <w:p w14:paraId="51F67E73" w14:textId="77777777" w:rsidR="003D1DAA" w:rsidRPr="009A0F41" w:rsidRDefault="003D1DAA" w:rsidP="003D1DAA">
      <w:pPr>
        <w:widowControl w:val="0"/>
        <w:rPr>
          <w:sz w:val="20"/>
          <w:szCs w:val="20"/>
          <w:lang w:val="kk-KZ"/>
        </w:rPr>
      </w:pPr>
    </w:p>
    <w:p w14:paraId="7221E497" w14:textId="77777777" w:rsidR="005D2881" w:rsidRPr="009A0F41" w:rsidRDefault="005D2881">
      <w:pPr>
        <w:widowControl w:val="0"/>
        <w:rPr>
          <w:bCs/>
          <w:color w:val="000000"/>
          <w:sz w:val="20"/>
          <w:szCs w:val="20"/>
          <w:lang w:val="kk-KZ" w:bidi="ru-RU"/>
        </w:rPr>
      </w:pPr>
    </w:p>
    <w:p w14:paraId="77B0F4A4" w14:textId="77777777" w:rsidR="00654C07" w:rsidRPr="009A0F41" w:rsidRDefault="00654C07" w:rsidP="00654C07">
      <w:pPr>
        <w:widowControl w:val="0"/>
        <w:spacing w:after="440"/>
        <w:ind w:left="426" w:hanging="568"/>
        <w:jc w:val="center"/>
        <w:rPr>
          <w:color w:val="000000"/>
          <w:sz w:val="20"/>
          <w:szCs w:val="20"/>
          <w:lang w:val="kk-KZ"/>
        </w:rPr>
      </w:pPr>
      <w:r w:rsidRPr="009A0F41">
        <w:rPr>
          <w:b/>
          <w:bCs/>
          <w:color w:val="000000"/>
          <w:sz w:val="20"/>
          <w:szCs w:val="20"/>
          <w:lang w:val="kk-KZ" w:bidi="ru-RU"/>
        </w:rPr>
        <w:t>Қаржы лизингі шарты бойынша МТ сервистік қызмет көрсету кестесі ______________ № __________</w:t>
      </w:r>
    </w:p>
    <w:tbl>
      <w:tblPr>
        <w:tblOverlap w:val="never"/>
        <w:tblW w:w="14737" w:type="dxa"/>
        <w:jc w:val="center"/>
        <w:tblLayout w:type="fixed"/>
        <w:tblCellMar>
          <w:left w:w="10" w:type="dxa"/>
          <w:right w:w="10" w:type="dxa"/>
        </w:tblCellMar>
        <w:tblLook w:val="04A0" w:firstRow="1" w:lastRow="0" w:firstColumn="1" w:lastColumn="0" w:noHBand="0" w:noVBand="1"/>
      </w:tblPr>
      <w:tblGrid>
        <w:gridCol w:w="1637"/>
        <w:gridCol w:w="1637"/>
        <w:gridCol w:w="1638"/>
        <w:gridCol w:w="1637"/>
        <w:gridCol w:w="1638"/>
        <w:gridCol w:w="1637"/>
        <w:gridCol w:w="1638"/>
        <w:gridCol w:w="1637"/>
        <w:gridCol w:w="1638"/>
      </w:tblGrid>
      <w:tr w:rsidR="00654C07" w:rsidRPr="009A0F41" w14:paraId="128FFF6B" w14:textId="77777777" w:rsidTr="00515E24">
        <w:trPr>
          <w:trHeight w:hRule="exact" w:val="1352"/>
          <w:jc w:val="center"/>
        </w:trPr>
        <w:tc>
          <w:tcPr>
            <w:tcW w:w="1637" w:type="dxa"/>
            <w:tcBorders>
              <w:top w:val="single" w:sz="4" w:space="0" w:color="auto"/>
              <w:left w:val="single" w:sz="4" w:space="0" w:color="auto"/>
            </w:tcBorders>
            <w:shd w:val="clear" w:color="auto" w:fill="FFFFFF"/>
            <w:vAlign w:val="center"/>
          </w:tcPr>
          <w:p w14:paraId="5AA63CE0" w14:textId="77777777" w:rsidR="00654C07" w:rsidRPr="009A0F41" w:rsidRDefault="00654C07" w:rsidP="00515E24">
            <w:pPr>
              <w:widowControl w:val="0"/>
              <w:ind w:firstLine="267"/>
              <w:jc w:val="center"/>
              <w:rPr>
                <w:b/>
                <w:color w:val="000000"/>
                <w:sz w:val="20"/>
                <w:szCs w:val="20"/>
                <w:lang w:val="kk-KZ"/>
              </w:rPr>
            </w:pPr>
            <w:r w:rsidRPr="009A0F41">
              <w:rPr>
                <w:b/>
                <w:color w:val="000000"/>
                <w:sz w:val="20"/>
                <w:szCs w:val="20"/>
                <w:lang w:val="kk-KZ" w:bidi="ru-RU"/>
              </w:rPr>
              <w:t>Қаржы лизингі шартының №</w:t>
            </w:r>
          </w:p>
        </w:tc>
        <w:tc>
          <w:tcPr>
            <w:tcW w:w="1637" w:type="dxa"/>
            <w:tcBorders>
              <w:top w:val="single" w:sz="4" w:space="0" w:color="auto"/>
              <w:left w:val="single" w:sz="4" w:space="0" w:color="auto"/>
            </w:tcBorders>
            <w:shd w:val="clear" w:color="auto" w:fill="FFFFFF"/>
          </w:tcPr>
          <w:p w14:paraId="367A3C9C" w14:textId="77777777" w:rsidR="00654C07" w:rsidRPr="009A0F41" w:rsidRDefault="00654C07" w:rsidP="00515E24">
            <w:pPr>
              <w:widowControl w:val="0"/>
              <w:jc w:val="center"/>
              <w:rPr>
                <w:b/>
                <w:color w:val="000000"/>
                <w:sz w:val="20"/>
                <w:szCs w:val="20"/>
                <w:lang w:val="kk-KZ" w:bidi="ru-RU"/>
              </w:rPr>
            </w:pPr>
          </w:p>
          <w:p w14:paraId="0A740158" w14:textId="77777777" w:rsidR="00654C07" w:rsidRPr="009A0F41" w:rsidRDefault="00654C07" w:rsidP="00515E24">
            <w:pPr>
              <w:widowControl w:val="0"/>
              <w:jc w:val="center"/>
              <w:rPr>
                <w:b/>
                <w:color w:val="000000"/>
                <w:sz w:val="20"/>
                <w:szCs w:val="20"/>
                <w:lang w:val="kk-KZ"/>
              </w:rPr>
            </w:pPr>
            <w:r w:rsidRPr="009A0F41">
              <w:rPr>
                <w:b/>
                <w:color w:val="000000"/>
                <w:sz w:val="20"/>
                <w:szCs w:val="20"/>
                <w:lang w:val="kk-KZ" w:bidi="ru-RU"/>
              </w:rPr>
              <w:t>МТ орналасқан жері</w:t>
            </w:r>
          </w:p>
        </w:tc>
        <w:tc>
          <w:tcPr>
            <w:tcW w:w="1638" w:type="dxa"/>
            <w:tcBorders>
              <w:top w:val="single" w:sz="4" w:space="0" w:color="auto"/>
              <w:left w:val="single" w:sz="4" w:space="0" w:color="auto"/>
            </w:tcBorders>
            <w:shd w:val="clear" w:color="auto" w:fill="FFFFFF"/>
            <w:vAlign w:val="center"/>
          </w:tcPr>
          <w:p w14:paraId="1F644A30" w14:textId="77777777" w:rsidR="00654C07" w:rsidRPr="009A0F41" w:rsidRDefault="00654C07" w:rsidP="00515E24">
            <w:pPr>
              <w:widowControl w:val="0"/>
              <w:jc w:val="center"/>
              <w:rPr>
                <w:b/>
                <w:color w:val="000000"/>
                <w:sz w:val="20"/>
                <w:szCs w:val="20"/>
                <w:lang w:val="kk-KZ"/>
              </w:rPr>
            </w:pPr>
            <w:r w:rsidRPr="009A0F41">
              <w:rPr>
                <w:b/>
                <w:color w:val="000000"/>
                <w:sz w:val="20"/>
                <w:szCs w:val="20"/>
                <w:lang w:val="kk-KZ" w:bidi="ru-RU"/>
              </w:rPr>
              <w:t>МТ атауы</w:t>
            </w:r>
          </w:p>
          <w:p w14:paraId="657ED646" w14:textId="77777777" w:rsidR="00654C07" w:rsidRPr="009A0F41" w:rsidRDefault="00654C07" w:rsidP="00515E24">
            <w:pPr>
              <w:widowControl w:val="0"/>
              <w:jc w:val="center"/>
              <w:rPr>
                <w:b/>
                <w:color w:val="000000"/>
                <w:sz w:val="20"/>
                <w:szCs w:val="20"/>
                <w:lang w:val="kk-KZ"/>
              </w:rPr>
            </w:pPr>
          </w:p>
        </w:tc>
        <w:tc>
          <w:tcPr>
            <w:tcW w:w="1637" w:type="dxa"/>
            <w:tcBorders>
              <w:top w:val="single" w:sz="4" w:space="0" w:color="auto"/>
              <w:left w:val="single" w:sz="4" w:space="0" w:color="auto"/>
              <w:right w:val="single" w:sz="4" w:space="0" w:color="auto"/>
            </w:tcBorders>
            <w:shd w:val="clear" w:color="auto" w:fill="FFFFFF"/>
          </w:tcPr>
          <w:p w14:paraId="4DEF162B" w14:textId="77777777" w:rsidR="00654C07" w:rsidRPr="009A0F41" w:rsidRDefault="00654C07" w:rsidP="00515E24">
            <w:pPr>
              <w:widowControl w:val="0"/>
              <w:jc w:val="center"/>
              <w:rPr>
                <w:b/>
                <w:color w:val="000000"/>
                <w:sz w:val="20"/>
                <w:szCs w:val="20"/>
                <w:lang w:val="kk-KZ" w:bidi="ru-RU"/>
              </w:rPr>
            </w:pPr>
          </w:p>
          <w:p w14:paraId="6832482F" w14:textId="77777777" w:rsidR="00654C07" w:rsidRPr="009A0F41" w:rsidRDefault="00654C07" w:rsidP="00515E24">
            <w:pPr>
              <w:widowControl w:val="0"/>
              <w:jc w:val="center"/>
              <w:rPr>
                <w:b/>
                <w:color w:val="000000"/>
                <w:sz w:val="20"/>
                <w:szCs w:val="20"/>
                <w:lang w:val="kk-KZ" w:bidi="ru-RU"/>
              </w:rPr>
            </w:pPr>
            <w:r w:rsidRPr="009A0F41">
              <w:rPr>
                <w:b/>
                <w:color w:val="000000"/>
                <w:sz w:val="20"/>
                <w:szCs w:val="20"/>
                <w:lang w:val="kk-KZ" w:bidi="ru-RU"/>
              </w:rPr>
              <w:t>МТ коды</w:t>
            </w:r>
          </w:p>
        </w:tc>
        <w:tc>
          <w:tcPr>
            <w:tcW w:w="1638" w:type="dxa"/>
            <w:tcBorders>
              <w:top w:val="single" w:sz="4" w:space="0" w:color="auto"/>
              <w:left w:val="single" w:sz="4" w:space="0" w:color="auto"/>
            </w:tcBorders>
            <w:shd w:val="clear" w:color="auto" w:fill="FFFFFF"/>
          </w:tcPr>
          <w:p w14:paraId="6C0827BC" w14:textId="77777777" w:rsidR="00654C07" w:rsidRPr="009A0F41" w:rsidRDefault="00654C07" w:rsidP="00515E24">
            <w:pPr>
              <w:widowControl w:val="0"/>
              <w:jc w:val="center"/>
              <w:rPr>
                <w:b/>
                <w:color w:val="000000"/>
                <w:sz w:val="20"/>
                <w:szCs w:val="20"/>
                <w:lang w:val="kk-KZ" w:bidi="ru-RU"/>
              </w:rPr>
            </w:pPr>
          </w:p>
          <w:p w14:paraId="0FE95062" w14:textId="77777777" w:rsidR="00654C07" w:rsidRPr="009A0F41" w:rsidRDefault="00654C07" w:rsidP="00515E24">
            <w:pPr>
              <w:widowControl w:val="0"/>
              <w:jc w:val="center"/>
              <w:rPr>
                <w:b/>
                <w:color w:val="000000"/>
                <w:sz w:val="20"/>
                <w:szCs w:val="20"/>
                <w:lang w:val="kk-KZ"/>
              </w:rPr>
            </w:pPr>
            <w:r w:rsidRPr="009A0F41">
              <w:rPr>
                <w:b/>
                <w:color w:val="000000"/>
                <w:sz w:val="20"/>
                <w:szCs w:val="20"/>
                <w:lang w:val="kk-KZ" w:bidi="ru-RU"/>
              </w:rPr>
              <w:t>МТ сериялық нөмірі</w:t>
            </w:r>
          </w:p>
        </w:tc>
        <w:tc>
          <w:tcPr>
            <w:tcW w:w="1637" w:type="dxa"/>
            <w:tcBorders>
              <w:top w:val="single" w:sz="4" w:space="0" w:color="auto"/>
              <w:left w:val="single" w:sz="4" w:space="0" w:color="auto"/>
            </w:tcBorders>
            <w:shd w:val="clear" w:color="auto" w:fill="FFFFFF"/>
            <w:vAlign w:val="center"/>
          </w:tcPr>
          <w:p w14:paraId="04BD8776" w14:textId="77777777" w:rsidR="00654C07" w:rsidRPr="009A0F41" w:rsidRDefault="00654C07" w:rsidP="00515E24">
            <w:pPr>
              <w:widowControl w:val="0"/>
              <w:jc w:val="center"/>
              <w:rPr>
                <w:b/>
                <w:color w:val="000000"/>
                <w:sz w:val="20"/>
                <w:szCs w:val="20"/>
                <w:lang w:val="kk-KZ"/>
              </w:rPr>
            </w:pPr>
            <w:r w:rsidRPr="009A0F41">
              <w:rPr>
                <w:b/>
                <w:color w:val="000000"/>
                <w:sz w:val="20"/>
                <w:szCs w:val="20"/>
                <w:lang w:val="kk-KZ" w:bidi="ru-RU"/>
              </w:rPr>
              <w:t>МТ трансфертін қабылдау күні</w:t>
            </w:r>
          </w:p>
        </w:tc>
        <w:tc>
          <w:tcPr>
            <w:tcW w:w="1638" w:type="dxa"/>
            <w:tcBorders>
              <w:top w:val="single" w:sz="4" w:space="0" w:color="auto"/>
              <w:left w:val="single" w:sz="4" w:space="0" w:color="auto"/>
            </w:tcBorders>
            <w:shd w:val="clear" w:color="auto" w:fill="FFFFFF"/>
            <w:vAlign w:val="center"/>
          </w:tcPr>
          <w:p w14:paraId="760274C2" w14:textId="77777777" w:rsidR="00654C07" w:rsidRPr="009A0F41" w:rsidRDefault="00654C07" w:rsidP="00515E24">
            <w:pPr>
              <w:widowControl w:val="0"/>
              <w:jc w:val="center"/>
              <w:rPr>
                <w:b/>
                <w:color w:val="000000"/>
                <w:sz w:val="20"/>
                <w:szCs w:val="20"/>
                <w:lang w:val="kk-KZ"/>
              </w:rPr>
            </w:pPr>
            <w:r w:rsidRPr="009A0F41">
              <w:rPr>
                <w:b/>
                <w:color w:val="000000"/>
                <w:sz w:val="20"/>
                <w:szCs w:val="20"/>
                <w:lang w:val="kk-KZ" w:bidi="ru-RU"/>
              </w:rPr>
              <w:t>Техникалық қызмет көрсету жөніндегі жұмыстардың тізбесі</w:t>
            </w:r>
          </w:p>
        </w:tc>
        <w:tc>
          <w:tcPr>
            <w:tcW w:w="1637" w:type="dxa"/>
            <w:tcBorders>
              <w:top w:val="single" w:sz="4" w:space="0" w:color="auto"/>
              <w:left w:val="single" w:sz="4" w:space="0" w:color="auto"/>
            </w:tcBorders>
            <w:shd w:val="clear" w:color="auto" w:fill="FFFFFF"/>
          </w:tcPr>
          <w:p w14:paraId="57462DD6" w14:textId="77777777" w:rsidR="00654C07" w:rsidRPr="009A0F41" w:rsidRDefault="00654C07" w:rsidP="00515E24">
            <w:pPr>
              <w:widowControl w:val="0"/>
              <w:jc w:val="center"/>
              <w:rPr>
                <w:b/>
                <w:color w:val="000000"/>
                <w:sz w:val="20"/>
                <w:szCs w:val="20"/>
                <w:lang w:val="kk-KZ" w:bidi="ru-RU"/>
              </w:rPr>
            </w:pPr>
          </w:p>
          <w:p w14:paraId="3A595238" w14:textId="77777777" w:rsidR="00654C07" w:rsidRPr="009A0F41" w:rsidRDefault="00654C07" w:rsidP="00515E24">
            <w:pPr>
              <w:widowControl w:val="0"/>
              <w:jc w:val="center"/>
              <w:rPr>
                <w:b/>
                <w:color w:val="000000"/>
                <w:sz w:val="20"/>
                <w:szCs w:val="20"/>
                <w:lang w:val="kk-KZ" w:bidi="ru-RU"/>
              </w:rPr>
            </w:pPr>
            <w:r w:rsidRPr="009A0F41">
              <w:rPr>
                <w:b/>
                <w:color w:val="000000"/>
                <w:sz w:val="20"/>
                <w:szCs w:val="20"/>
                <w:lang w:val="kk-KZ" w:bidi="ru-RU"/>
              </w:rPr>
              <w:t>Техникалық қызмет көрсету күні</w:t>
            </w:r>
          </w:p>
        </w:tc>
        <w:tc>
          <w:tcPr>
            <w:tcW w:w="1638" w:type="dxa"/>
            <w:tcBorders>
              <w:top w:val="single" w:sz="4" w:space="0" w:color="auto"/>
              <w:left w:val="single" w:sz="4" w:space="0" w:color="auto"/>
              <w:right w:val="single" w:sz="4" w:space="0" w:color="auto"/>
            </w:tcBorders>
            <w:shd w:val="clear" w:color="auto" w:fill="FFFFFF"/>
          </w:tcPr>
          <w:p w14:paraId="0FB40244" w14:textId="77777777" w:rsidR="00654C07" w:rsidRPr="009A0F41" w:rsidRDefault="00654C07" w:rsidP="00515E24">
            <w:pPr>
              <w:widowControl w:val="0"/>
              <w:jc w:val="center"/>
              <w:rPr>
                <w:b/>
                <w:color w:val="000000"/>
                <w:sz w:val="20"/>
                <w:szCs w:val="20"/>
                <w:lang w:val="kk-KZ" w:bidi="ru-RU"/>
              </w:rPr>
            </w:pPr>
          </w:p>
          <w:p w14:paraId="07C7AEF7" w14:textId="77777777" w:rsidR="00654C07" w:rsidRPr="009A0F41" w:rsidRDefault="00654C07" w:rsidP="00515E24">
            <w:pPr>
              <w:widowControl w:val="0"/>
              <w:jc w:val="center"/>
              <w:rPr>
                <w:b/>
                <w:color w:val="000000"/>
                <w:sz w:val="20"/>
                <w:szCs w:val="20"/>
                <w:lang w:val="kk-KZ"/>
              </w:rPr>
            </w:pPr>
            <w:r w:rsidRPr="009A0F41">
              <w:rPr>
                <w:b/>
                <w:color w:val="000000"/>
                <w:sz w:val="20"/>
                <w:szCs w:val="20"/>
                <w:lang w:val="kk-KZ" w:bidi="ru-RU"/>
              </w:rPr>
              <w:t xml:space="preserve">Жиілігі </w:t>
            </w:r>
          </w:p>
        </w:tc>
      </w:tr>
      <w:tr w:rsidR="00654C07" w:rsidRPr="009A0F41" w14:paraId="080A6112" w14:textId="77777777" w:rsidTr="00515E24">
        <w:trPr>
          <w:trHeight w:hRule="exact" w:val="760"/>
          <w:jc w:val="center"/>
        </w:trPr>
        <w:tc>
          <w:tcPr>
            <w:tcW w:w="1637" w:type="dxa"/>
            <w:tcBorders>
              <w:top w:val="single" w:sz="4" w:space="0" w:color="auto"/>
              <w:left w:val="single" w:sz="4" w:space="0" w:color="auto"/>
              <w:bottom w:val="single" w:sz="4" w:space="0" w:color="auto"/>
            </w:tcBorders>
            <w:shd w:val="clear" w:color="auto" w:fill="FFFFFF"/>
          </w:tcPr>
          <w:p w14:paraId="39465C80" w14:textId="77777777" w:rsidR="00654C07" w:rsidRPr="009A0F41" w:rsidRDefault="00654C07" w:rsidP="00515E24">
            <w:pPr>
              <w:widowControl w:val="0"/>
              <w:rPr>
                <w:rFonts w:eastAsia="Courier New"/>
                <w:color w:val="000000"/>
                <w:sz w:val="20"/>
                <w:szCs w:val="20"/>
                <w:lang w:val="kk-KZ" w:bidi="ru-RU"/>
              </w:rPr>
            </w:pPr>
          </w:p>
        </w:tc>
        <w:tc>
          <w:tcPr>
            <w:tcW w:w="1637" w:type="dxa"/>
            <w:tcBorders>
              <w:top w:val="single" w:sz="4" w:space="0" w:color="auto"/>
              <w:left w:val="single" w:sz="4" w:space="0" w:color="auto"/>
              <w:bottom w:val="single" w:sz="4" w:space="0" w:color="auto"/>
            </w:tcBorders>
            <w:shd w:val="clear" w:color="auto" w:fill="FFFFFF"/>
          </w:tcPr>
          <w:p w14:paraId="5B576FEB" w14:textId="77777777" w:rsidR="00654C07" w:rsidRPr="009A0F41" w:rsidRDefault="00654C07" w:rsidP="00515E24">
            <w:pPr>
              <w:widowControl w:val="0"/>
              <w:rPr>
                <w:rFonts w:eastAsia="Courier New"/>
                <w:color w:val="000000"/>
                <w:sz w:val="20"/>
                <w:szCs w:val="20"/>
                <w:lang w:val="kk-KZ" w:bidi="ru-RU"/>
              </w:rPr>
            </w:pPr>
          </w:p>
        </w:tc>
        <w:tc>
          <w:tcPr>
            <w:tcW w:w="1638" w:type="dxa"/>
            <w:tcBorders>
              <w:top w:val="single" w:sz="4" w:space="0" w:color="auto"/>
              <w:left w:val="single" w:sz="4" w:space="0" w:color="auto"/>
              <w:bottom w:val="single" w:sz="4" w:space="0" w:color="auto"/>
            </w:tcBorders>
            <w:shd w:val="clear" w:color="auto" w:fill="FFFFFF"/>
          </w:tcPr>
          <w:p w14:paraId="446D66E8" w14:textId="77777777" w:rsidR="00654C07" w:rsidRPr="009A0F41" w:rsidRDefault="00654C07" w:rsidP="00515E24">
            <w:pPr>
              <w:widowControl w:val="0"/>
              <w:rPr>
                <w:rFonts w:eastAsia="Courier New"/>
                <w:color w:val="000000"/>
                <w:sz w:val="20"/>
                <w:szCs w:val="20"/>
                <w:lang w:val="kk-KZ" w:bidi="ru-RU"/>
              </w:rPr>
            </w:pPr>
          </w:p>
        </w:tc>
        <w:tc>
          <w:tcPr>
            <w:tcW w:w="1637" w:type="dxa"/>
            <w:tcBorders>
              <w:top w:val="single" w:sz="4" w:space="0" w:color="auto"/>
              <w:left w:val="single" w:sz="4" w:space="0" w:color="auto"/>
              <w:bottom w:val="single" w:sz="4" w:space="0" w:color="auto"/>
              <w:right w:val="single" w:sz="4" w:space="0" w:color="auto"/>
            </w:tcBorders>
            <w:shd w:val="clear" w:color="auto" w:fill="FFFFFF"/>
          </w:tcPr>
          <w:p w14:paraId="3411B8A2" w14:textId="77777777" w:rsidR="00654C07" w:rsidRPr="009A0F41" w:rsidRDefault="00654C07" w:rsidP="00515E24">
            <w:pPr>
              <w:widowControl w:val="0"/>
              <w:rPr>
                <w:rFonts w:eastAsia="Courier New"/>
                <w:color w:val="000000"/>
                <w:sz w:val="20"/>
                <w:szCs w:val="20"/>
                <w:lang w:val="kk-KZ" w:bidi="ru-RU"/>
              </w:rPr>
            </w:pPr>
          </w:p>
        </w:tc>
        <w:tc>
          <w:tcPr>
            <w:tcW w:w="1638" w:type="dxa"/>
            <w:tcBorders>
              <w:top w:val="single" w:sz="4" w:space="0" w:color="auto"/>
              <w:left w:val="single" w:sz="4" w:space="0" w:color="auto"/>
              <w:bottom w:val="single" w:sz="4" w:space="0" w:color="auto"/>
            </w:tcBorders>
            <w:shd w:val="clear" w:color="auto" w:fill="FFFFFF"/>
          </w:tcPr>
          <w:p w14:paraId="26E4FD57" w14:textId="77777777" w:rsidR="00654C07" w:rsidRPr="009A0F41" w:rsidRDefault="00654C07" w:rsidP="00515E24">
            <w:pPr>
              <w:widowControl w:val="0"/>
              <w:rPr>
                <w:rFonts w:eastAsia="Courier New"/>
                <w:color w:val="000000"/>
                <w:sz w:val="20"/>
                <w:szCs w:val="20"/>
                <w:lang w:val="kk-KZ" w:bidi="ru-RU"/>
              </w:rPr>
            </w:pPr>
          </w:p>
        </w:tc>
        <w:tc>
          <w:tcPr>
            <w:tcW w:w="1637" w:type="dxa"/>
            <w:tcBorders>
              <w:top w:val="single" w:sz="4" w:space="0" w:color="auto"/>
              <w:left w:val="single" w:sz="4" w:space="0" w:color="auto"/>
              <w:bottom w:val="single" w:sz="4" w:space="0" w:color="auto"/>
            </w:tcBorders>
            <w:shd w:val="clear" w:color="auto" w:fill="FFFFFF"/>
          </w:tcPr>
          <w:p w14:paraId="39D7A7F5" w14:textId="77777777" w:rsidR="00654C07" w:rsidRPr="009A0F41" w:rsidRDefault="00654C07" w:rsidP="00515E24">
            <w:pPr>
              <w:widowControl w:val="0"/>
              <w:rPr>
                <w:rFonts w:eastAsia="Courier New"/>
                <w:color w:val="000000"/>
                <w:sz w:val="20"/>
                <w:szCs w:val="20"/>
                <w:lang w:val="kk-KZ" w:bidi="ru-RU"/>
              </w:rPr>
            </w:pPr>
          </w:p>
        </w:tc>
        <w:tc>
          <w:tcPr>
            <w:tcW w:w="1638" w:type="dxa"/>
            <w:tcBorders>
              <w:top w:val="single" w:sz="4" w:space="0" w:color="auto"/>
              <w:left w:val="single" w:sz="4" w:space="0" w:color="auto"/>
              <w:bottom w:val="single" w:sz="4" w:space="0" w:color="auto"/>
            </w:tcBorders>
            <w:shd w:val="clear" w:color="auto" w:fill="FFFFFF"/>
          </w:tcPr>
          <w:p w14:paraId="21532212" w14:textId="77777777" w:rsidR="00654C07" w:rsidRPr="009A0F41" w:rsidRDefault="00654C07" w:rsidP="00515E24">
            <w:pPr>
              <w:widowControl w:val="0"/>
              <w:rPr>
                <w:rFonts w:eastAsia="Courier New"/>
                <w:color w:val="000000"/>
                <w:sz w:val="20"/>
                <w:szCs w:val="20"/>
                <w:lang w:val="kk-KZ" w:bidi="ru-RU"/>
              </w:rPr>
            </w:pPr>
          </w:p>
        </w:tc>
        <w:tc>
          <w:tcPr>
            <w:tcW w:w="1637" w:type="dxa"/>
            <w:tcBorders>
              <w:top w:val="single" w:sz="4" w:space="0" w:color="auto"/>
              <w:left w:val="single" w:sz="4" w:space="0" w:color="auto"/>
              <w:bottom w:val="single" w:sz="4" w:space="0" w:color="auto"/>
            </w:tcBorders>
            <w:shd w:val="clear" w:color="auto" w:fill="FFFFFF"/>
          </w:tcPr>
          <w:p w14:paraId="0D4ECBA2" w14:textId="77777777" w:rsidR="00654C07" w:rsidRPr="009A0F41" w:rsidRDefault="00654C07" w:rsidP="00515E24">
            <w:pPr>
              <w:widowControl w:val="0"/>
              <w:rPr>
                <w:rFonts w:eastAsia="Courier New"/>
                <w:color w:val="000000"/>
                <w:sz w:val="20"/>
                <w:szCs w:val="20"/>
                <w:lang w:val="kk-KZ" w:bidi="ru-RU"/>
              </w:rPr>
            </w:pPr>
          </w:p>
        </w:tc>
        <w:tc>
          <w:tcPr>
            <w:tcW w:w="1638" w:type="dxa"/>
            <w:tcBorders>
              <w:top w:val="single" w:sz="4" w:space="0" w:color="auto"/>
              <w:left w:val="single" w:sz="4" w:space="0" w:color="auto"/>
              <w:bottom w:val="single" w:sz="4" w:space="0" w:color="auto"/>
              <w:right w:val="single" w:sz="4" w:space="0" w:color="auto"/>
            </w:tcBorders>
            <w:shd w:val="clear" w:color="auto" w:fill="FFFFFF"/>
          </w:tcPr>
          <w:p w14:paraId="22E6B715" w14:textId="77777777" w:rsidR="00654C07" w:rsidRPr="009A0F41" w:rsidRDefault="00654C07" w:rsidP="00515E24">
            <w:pPr>
              <w:widowControl w:val="0"/>
              <w:rPr>
                <w:rFonts w:eastAsia="Courier New"/>
                <w:color w:val="000000"/>
                <w:sz w:val="20"/>
                <w:szCs w:val="20"/>
                <w:lang w:val="kk-KZ" w:bidi="ru-RU"/>
              </w:rPr>
            </w:pPr>
          </w:p>
        </w:tc>
      </w:tr>
    </w:tbl>
    <w:p w14:paraId="113AAB1C" w14:textId="77777777" w:rsidR="00654C07" w:rsidRPr="009A0F41" w:rsidRDefault="00654C07" w:rsidP="00654C07">
      <w:pPr>
        <w:widowControl w:val="0"/>
        <w:rPr>
          <w:rFonts w:eastAsia="Courier New"/>
          <w:color w:val="000000"/>
          <w:sz w:val="20"/>
          <w:szCs w:val="20"/>
          <w:lang w:val="kk-KZ" w:bidi="ru-RU"/>
        </w:rPr>
      </w:pPr>
    </w:p>
    <w:p w14:paraId="12C31429" w14:textId="77777777" w:rsidR="00654C07" w:rsidRPr="009A0F41" w:rsidRDefault="00654C07" w:rsidP="00654C07">
      <w:pPr>
        <w:widowControl w:val="0"/>
        <w:rPr>
          <w:rFonts w:eastAsia="Courier New"/>
          <w:color w:val="000000"/>
          <w:sz w:val="20"/>
          <w:szCs w:val="20"/>
          <w:lang w:val="kk-KZ" w:bidi="ru-RU"/>
        </w:rPr>
      </w:pPr>
    </w:p>
    <w:p w14:paraId="60E92B34" w14:textId="77777777" w:rsidR="00654C07" w:rsidRPr="009A0F41" w:rsidRDefault="00654C07" w:rsidP="00654C07">
      <w:pPr>
        <w:widowControl w:val="0"/>
        <w:rPr>
          <w:rFonts w:eastAsia="Courier New"/>
          <w:color w:val="000000"/>
          <w:sz w:val="20"/>
          <w:szCs w:val="20"/>
          <w:lang w:val="kk-KZ" w:bidi="ru-RU"/>
        </w:rPr>
      </w:pPr>
    </w:p>
    <w:p w14:paraId="6C2B6093" w14:textId="77777777" w:rsidR="00654C07" w:rsidRPr="009A0F41" w:rsidRDefault="00654C07" w:rsidP="00654C07">
      <w:pPr>
        <w:keepNext/>
        <w:keepLines/>
        <w:spacing w:line="259" w:lineRule="auto"/>
        <w:ind w:right="72"/>
        <w:outlineLvl w:val="0"/>
        <w:rPr>
          <w:i/>
          <w:color w:val="000000"/>
          <w:sz w:val="20"/>
          <w:szCs w:val="20"/>
          <w:lang w:val="kk-KZ"/>
        </w:rPr>
      </w:pPr>
      <w:r w:rsidRPr="009A0F41">
        <w:rPr>
          <w:i/>
          <w:color w:val="000000"/>
          <w:sz w:val="20"/>
          <w:szCs w:val="20"/>
          <w:lang w:val="kk-KZ"/>
        </w:rPr>
        <w:t xml:space="preserve">Орындаушының АЖТ  ________________ </w:t>
      </w:r>
    </w:p>
    <w:p w14:paraId="5724DCD0" w14:textId="77777777" w:rsidR="00654C07" w:rsidRPr="009A0F41" w:rsidRDefault="00654C07" w:rsidP="00654C07">
      <w:pPr>
        <w:keepNext/>
        <w:keepLines/>
        <w:spacing w:line="259" w:lineRule="auto"/>
        <w:ind w:right="72"/>
        <w:outlineLvl w:val="0"/>
        <w:rPr>
          <w:i/>
          <w:color w:val="000000"/>
          <w:sz w:val="20"/>
          <w:szCs w:val="20"/>
          <w:lang w:val="kk-KZ"/>
        </w:rPr>
      </w:pPr>
      <w:r w:rsidRPr="009A0F41">
        <w:rPr>
          <w:i/>
          <w:color w:val="000000"/>
          <w:sz w:val="20"/>
          <w:szCs w:val="20"/>
          <w:lang w:val="kk-KZ"/>
        </w:rPr>
        <w:t>Лауазымы    ______________________</w:t>
      </w:r>
    </w:p>
    <w:p w14:paraId="3C3809AE" w14:textId="77777777" w:rsidR="00654C07" w:rsidRPr="009A0F41" w:rsidRDefault="00654C07" w:rsidP="00654C07">
      <w:pPr>
        <w:rPr>
          <w:b/>
          <w:i/>
          <w:color w:val="000000"/>
          <w:sz w:val="20"/>
          <w:szCs w:val="20"/>
          <w:lang w:val="kk-KZ"/>
        </w:rPr>
      </w:pPr>
      <w:r w:rsidRPr="009A0F41">
        <w:rPr>
          <w:i/>
          <w:color w:val="000000"/>
          <w:sz w:val="20"/>
          <w:szCs w:val="20"/>
          <w:lang w:val="kk-KZ"/>
        </w:rPr>
        <w:t xml:space="preserve">Қолы      _________________________ </w:t>
      </w:r>
    </w:p>
    <w:p w14:paraId="4DA2D5F3" w14:textId="7D3F1260" w:rsidR="000172E9" w:rsidRPr="009A0F41" w:rsidRDefault="000172E9" w:rsidP="00654C07">
      <w:pPr>
        <w:widowControl w:val="0"/>
        <w:jc w:val="center"/>
        <w:rPr>
          <w:sz w:val="20"/>
          <w:szCs w:val="20"/>
          <w:lang w:val="kk-KZ"/>
        </w:rPr>
      </w:pPr>
    </w:p>
    <w:sectPr w:rsidR="000172E9" w:rsidRPr="009A0F41" w:rsidSect="0037563C">
      <w:pgSz w:w="16838" w:h="11906" w:orient="landscape"/>
      <w:pgMar w:top="991" w:right="1134" w:bottom="851" w:left="709"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6BEB78" w14:textId="77777777" w:rsidR="00A94DD6" w:rsidRDefault="00A94DD6">
      <w:r>
        <w:separator/>
      </w:r>
    </w:p>
  </w:endnote>
  <w:endnote w:type="continuationSeparator" w:id="0">
    <w:p w14:paraId="7B7951D7" w14:textId="77777777" w:rsidR="00A94DD6" w:rsidRDefault="00A94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Courier New(K)">
    <w:altName w:val="Courier New"/>
    <w:charset w:val="CC"/>
    <w:family w:val="modern"/>
    <w:pitch w:val="default"/>
    <w:sig w:usb0="00000000" w:usb1="00000000" w:usb2="00000000" w:usb3="00000000" w:csb0="00000005"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9615234"/>
      <w:docPartObj>
        <w:docPartGallery w:val="Page Numbers (Bottom of Page)"/>
        <w:docPartUnique/>
      </w:docPartObj>
    </w:sdtPr>
    <w:sdtEndPr/>
    <w:sdtContent>
      <w:p w14:paraId="5B178169" w14:textId="22B92F2A" w:rsidR="000A3EE1" w:rsidRDefault="000A3EE1">
        <w:pPr>
          <w:pStyle w:val="af9"/>
          <w:jc w:val="center"/>
        </w:pPr>
        <w:r>
          <w:fldChar w:fldCharType="begin"/>
        </w:r>
        <w:r>
          <w:instrText>PAGE   \* MERGEFORMAT</w:instrText>
        </w:r>
        <w:r>
          <w:fldChar w:fldCharType="separate"/>
        </w:r>
        <w:r w:rsidR="009A0F41">
          <w:rPr>
            <w:noProof/>
          </w:rPr>
          <w:t>12</w:t>
        </w:r>
        <w:r>
          <w:fldChar w:fldCharType="end"/>
        </w:r>
      </w:p>
    </w:sdtContent>
  </w:sdt>
  <w:p w14:paraId="22E02996" w14:textId="77777777" w:rsidR="000A3EE1" w:rsidRDefault="000A3EE1">
    <w:pPr>
      <w:pStyle w:val="af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FC47A" w14:textId="77777777" w:rsidR="00A94DD6" w:rsidRDefault="00A94DD6">
      <w:r>
        <w:separator/>
      </w:r>
    </w:p>
  </w:footnote>
  <w:footnote w:type="continuationSeparator" w:id="0">
    <w:p w14:paraId="75048EBE" w14:textId="77777777" w:rsidR="00A94DD6" w:rsidRDefault="00A94DD6">
      <w:r>
        <w:continuationSeparator/>
      </w:r>
    </w:p>
  </w:footnote>
  <w:footnote w:id="1">
    <w:p w14:paraId="1CFB50AF" w14:textId="7725424A" w:rsidR="000A3EE1" w:rsidRPr="00146E7B" w:rsidRDefault="000A3EE1" w:rsidP="00E723F6">
      <w:pPr>
        <w:pStyle w:val="af0"/>
        <w:ind w:left="440"/>
        <w:jc w:val="both"/>
        <w:rPr>
          <w:sz w:val="18"/>
          <w:lang w:val="kk-KZ"/>
        </w:rPr>
      </w:pPr>
      <w:r w:rsidRPr="0043487B">
        <w:rPr>
          <w:rStyle w:val="a5"/>
          <w:sz w:val="18"/>
        </w:rPr>
        <w:footnoteRef/>
      </w:r>
      <w:r w:rsidRPr="0043487B">
        <w:rPr>
          <w:sz w:val="18"/>
        </w:rPr>
        <w:t xml:space="preserve"> </w:t>
      </w:r>
      <w:r w:rsidRPr="0043487B">
        <w:rPr>
          <w:sz w:val="18"/>
          <w:lang w:val="kk-KZ"/>
        </w:rPr>
        <w:t>«Қазақстандық тауар өндірушімен шарт жасалған жағдайда «Қазақстандық тауар өндірушімен қаржы лизингінің үлгілік шарты»</w:t>
      </w:r>
    </w:p>
    <w:p w14:paraId="70530E22" w14:textId="77777777" w:rsidR="000A3EE1" w:rsidRPr="00146E7B" w:rsidRDefault="000A3EE1" w:rsidP="00E723F6">
      <w:pPr>
        <w:pStyle w:val="af0"/>
        <w:ind w:left="440"/>
        <w:rPr>
          <w:lang w:val="kk-KZ"/>
        </w:rPr>
      </w:pPr>
    </w:p>
  </w:footnote>
  <w:footnote w:id="2">
    <w:p w14:paraId="3D520FE9" w14:textId="460911F2" w:rsidR="000A3EE1" w:rsidRPr="0043487B" w:rsidRDefault="000A3EE1" w:rsidP="00E723F6">
      <w:pPr>
        <w:pStyle w:val="af0"/>
        <w:tabs>
          <w:tab w:val="left" w:pos="7680"/>
        </w:tabs>
        <w:ind w:left="440"/>
        <w:rPr>
          <w:sz w:val="18"/>
          <w:lang w:val="kk-KZ"/>
        </w:rPr>
      </w:pPr>
      <w:r w:rsidRPr="0043487B">
        <w:rPr>
          <w:rStyle w:val="a5"/>
          <w:sz w:val="18"/>
          <w:szCs w:val="18"/>
        </w:rPr>
        <w:footnoteRef/>
      </w:r>
      <w:r w:rsidRPr="0043487B">
        <w:rPr>
          <w:sz w:val="18"/>
          <w:lang w:val="kk-KZ"/>
        </w:rPr>
        <w:t xml:space="preserve"> Қазақстандық тауар өндірушімен шарт жасалған жағдайда осы тармақ қолданылмайды.</w:t>
      </w:r>
    </w:p>
  </w:footnote>
  <w:footnote w:id="3">
    <w:p w14:paraId="580B2EDD" w14:textId="60E418E9" w:rsidR="000A3EE1" w:rsidRPr="0043487B" w:rsidRDefault="000A3EE1" w:rsidP="00076819">
      <w:pPr>
        <w:pStyle w:val="af0"/>
        <w:tabs>
          <w:tab w:val="left" w:pos="7680"/>
        </w:tabs>
        <w:ind w:left="440"/>
        <w:rPr>
          <w:sz w:val="18"/>
          <w:lang w:val="kk-KZ"/>
        </w:rPr>
      </w:pPr>
      <w:r w:rsidRPr="0043487B">
        <w:rPr>
          <w:rStyle w:val="a5"/>
          <w:sz w:val="18"/>
          <w:szCs w:val="18"/>
        </w:rPr>
        <w:footnoteRef/>
      </w:r>
      <w:r w:rsidRPr="0043487B">
        <w:rPr>
          <w:sz w:val="18"/>
          <w:lang w:val="kk-KZ"/>
        </w:rPr>
        <w:t xml:space="preserve"> Қазақстандық тауар өндірушімен шарт жасалған жағдайда осы тармақша қолданылмайды.</w:t>
      </w:r>
    </w:p>
    <w:p w14:paraId="5E5D9953" w14:textId="74016B79" w:rsidR="000A3EE1" w:rsidRPr="0043487B" w:rsidRDefault="000A3EE1" w:rsidP="00076819">
      <w:pPr>
        <w:pStyle w:val="af0"/>
        <w:tabs>
          <w:tab w:val="left" w:pos="7680"/>
        </w:tabs>
        <w:ind w:left="440"/>
        <w:rPr>
          <w:rStyle w:val="a5"/>
          <w:szCs w:val="18"/>
          <w:lang w:val="kk-KZ"/>
        </w:rPr>
      </w:pPr>
      <w:r w:rsidRPr="0043487B">
        <w:rPr>
          <w:rStyle w:val="a5"/>
          <w:szCs w:val="18"/>
          <w:lang w:val="kk-KZ"/>
        </w:rPr>
        <w:t xml:space="preserve">4 </w:t>
      </w:r>
      <w:r w:rsidRPr="0043487B">
        <w:rPr>
          <w:sz w:val="18"/>
          <w:lang w:val="kk-KZ"/>
        </w:rPr>
        <w:t>Қазақстандық тауар өндірушімен шарт жасалған жағдайда осы тармақша қолданылмайды.</w:t>
      </w:r>
    </w:p>
    <w:p w14:paraId="53EE4B36" w14:textId="54C9F7C1" w:rsidR="000A3EE1" w:rsidRPr="0043487B" w:rsidRDefault="000A3EE1" w:rsidP="00076819">
      <w:pPr>
        <w:pStyle w:val="af0"/>
        <w:tabs>
          <w:tab w:val="left" w:pos="7680"/>
        </w:tabs>
        <w:ind w:left="440"/>
        <w:rPr>
          <w:sz w:val="18"/>
          <w:lang w:val="kk-KZ"/>
        </w:rPr>
      </w:pPr>
      <w:r w:rsidRPr="0043487B">
        <w:rPr>
          <w:rStyle w:val="a5"/>
          <w:szCs w:val="18"/>
          <w:lang w:val="kk-KZ"/>
        </w:rPr>
        <w:t>5</w:t>
      </w:r>
      <w:r w:rsidRPr="0043487B">
        <w:rPr>
          <w:sz w:val="18"/>
          <w:lang w:val="kk-KZ"/>
        </w:rPr>
        <w:t xml:space="preserve"> Қазақстандық тауар өндірушімен шарт жасалған жағдайда осы тармақ қолданылмайды.</w:t>
      </w:r>
    </w:p>
    <w:p w14:paraId="37003E7E" w14:textId="77C82896" w:rsidR="000A3EE1" w:rsidRPr="008316F6" w:rsidRDefault="000A3EE1" w:rsidP="0098632C">
      <w:pPr>
        <w:pStyle w:val="af0"/>
        <w:ind w:left="440"/>
        <w:rPr>
          <w:sz w:val="18"/>
          <w:highlight w:val="cyan"/>
          <w:lang w:val="kk-KZ"/>
        </w:rPr>
      </w:pPr>
    </w:p>
  </w:footnote>
  <w:footnote w:id="4">
    <w:p w14:paraId="3D937213" w14:textId="3279012D" w:rsidR="000A3EE1" w:rsidRPr="00E8629B" w:rsidRDefault="000A3EE1" w:rsidP="0098632C">
      <w:pPr>
        <w:pStyle w:val="af0"/>
        <w:ind w:left="440"/>
        <w:rPr>
          <w:highlight w:val="cyan"/>
          <w:lang w:val="kk-KZ"/>
        </w:rPr>
      </w:pPr>
    </w:p>
  </w:footnote>
  <w:footnote w:id="5">
    <w:p w14:paraId="5BD1C539" w14:textId="03496A20" w:rsidR="000A3EE1" w:rsidRPr="008316F6" w:rsidRDefault="000A3EE1" w:rsidP="00942BEC">
      <w:pPr>
        <w:pStyle w:val="af0"/>
        <w:rPr>
          <w:sz w:val="18"/>
          <w:lang w:val="kk-KZ"/>
        </w:rPr>
      </w:pPr>
    </w:p>
  </w:footnote>
  <w:footnote w:id="6">
    <w:p w14:paraId="2FB27E96" w14:textId="77777777" w:rsidR="00D258DA" w:rsidRPr="00EF1A7F" w:rsidRDefault="00D258DA" w:rsidP="00D258DA">
      <w:pPr>
        <w:pStyle w:val="af0"/>
        <w:ind w:left="440"/>
        <w:rPr>
          <w:sz w:val="18"/>
          <w:szCs w:val="18"/>
        </w:rPr>
      </w:pPr>
      <w:r w:rsidRPr="0043487B">
        <w:rPr>
          <w:rStyle w:val="a5"/>
          <w:sz w:val="18"/>
          <w:szCs w:val="18"/>
        </w:rPr>
        <w:footnoteRef/>
      </w:r>
      <w:r w:rsidRPr="0043487B">
        <w:rPr>
          <w:sz w:val="18"/>
          <w:szCs w:val="18"/>
        </w:rPr>
        <w:t xml:space="preserve"> В случае заключения договора с казахстанским товаропроизводителем данный пункт не применяется</w:t>
      </w:r>
    </w:p>
  </w:footnote>
  <w:footnote w:id="7">
    <w:p w14:paraId="58BBAE4D" w14:textId="77958159" w:rsidR="000A3EE1" w:rsidRPr="0043487B" w:rsidRDefault="000A3EE1" w:rsidP="00436243">
      <w:pPr>
        <w:pStyle w:val="af0"/>
        <w:ind w:left="440"/>
        <w:rPr>
          <w:sz w:val="18"/>
          <w:szCs w:val="18"/>
          <w:lang w:val="kk-KZ"/>
        </w:rPr>
      </w:pPr>
      <w:r w:rsidRPr="0043487B">
        <w:rPr>
          <w:rStyle w:val="a5"/>
          <w:sz w:val="18"/>
          <w:szCs w:val="18"/>
        </w:rPr>
        <w:footnoteRef/>
      </w:r>
      <w:r w:rsidRPr="0043487B">
        <w:rPr>
          <w:sz w:val="18"/>
          <w:szCs w:val="18"/>
          <w:lang w:val="kk-KZ"/>
        </w:rPr>
        <w:t xml:space="preserve"> </w:t>
      </w:r>
      <w:r w:rsidRPr="0043487B">
        <w:rPr>
          <w:rFonts w:eastAsia="SimSun"/>
          <w:color w:val="000000" w:themeColor="text1"/>
          <w:sz w:val="16"/>
          <w:szCs w:val="16"/>
          <w:lang w:val="kk-KZ" w:eastAsia="en-US"/>
        </w:rPr>
        <w:t>Қазақстандық тауар өндірушімен шарт жасалған жағдайда, осы тармақ қолданылмайды</w:t>
      </w:r>
    </w:p>
  </w:footnote>
  <w:footnote w:id="8">
    <w:p w14:paraId="4988CA56" w14:textId="4E4389AE" w:rsidR="000A3EE1" w:rsidRPr="00436243" w:rsidRDefault="000A3EE1" w:rsidP="00436243">
      <w:pPr>
        <w:pStyle w:val="af0"/>
        <w:ind w:left="440"/>
        <w:rPr>
          <w:lang w:val="kk-KZ"/>
        </w:rPr>
      </w:pPr>
      <w:r w:rsidRPr="0043487B">
        <w:rPr>
          <w:rStyle w:val="a5"/>
          <w:sz w:val="18"/>
        </w:rPr>
        <w:footnoteRef/>
      </w:r>
      <w:r w:rsidRPr="0043487B">
        <w:rPr>
          <w:sz w:val="18"/>
          <w:lang w:val="kk-KZ"/>
        </w:rPr>
        <w:t xml:space="preserve"> </w:t>
      </w:r>
      <w:r w:rsidRPr="0043487B">
        <w:rPr>
          <w:rFonts w:eastAsia="SimSun"/>
          <w:color w:val="000000" w:themeColor="text1"/>
          <w:sz w:val="16"/>
          <w:szCs w:val="16"/>
          <w:lang w:val="kk-KZ" w:eastAsia="en-US"/>
        </w:rPr>
        <w:t>Қазақстандық тауар өндірушімен шарт жасалған жағдайда, осы тармақ қолданылмайды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2B005" w14:textId="3941CA28" w:rsidR="000A3EE1" w:rsidRDefault="000A3EE1">
    <w:pP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1" w15:restartNumberingAfterBreak="0">
    <w:nsid w:val="05B76617"/>
    <w:multiLevelType w:val="hybridMultilevel"/>
    <w:tmpl w:val="904050D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7581D4C"/>
    <w:multiLevelType w:val="hybridMultilevel"/>
    <w:tmpl w:val="6200393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F895B9D"/>
    <w:multiLevelType w:val="hybridMultilevel"/>
    <w:tmpl w:val="B08C61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1DE4F4C"/>
    <w:multiLevelType w:val="hybridMultilevel"/>
    <w:tmpl w:val="D5C8FAF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32F4FBE"/>
    <w:multiLevelType w:val="hybridMultilevel"/>
    <w:tmpl w:val="54D4C3FA"/>
    <w:lvl w:ilvl="0" w:tplc="88AE10C2">
      <w:start w:val="1"/>
      <w:numFmt w:val="bullet"/>
      <w:lvlText w:val="-"/>
      <w:lvlJc w:val="left"/>
      <w:pPr>
        <w:ind w:left="1069" w:hanging="360"/>
      </w:pPr>
      <w:rPr>
        <w:rFonts w:ascii="Times New Roman" w:eastAsia="Courier New"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36853D6C"/>
    <w:multiLevelType w:val="hybridMultilevel"/>
    <w:tmpl w:val="2F54101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A87396"/>
    <w:multiLevelType w:val="hybridMultilevel"/>
    <w:tmpl w:val="262E206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A516C33"/>
    <w:multiLevelType w:val="hybridMultilevel"/>
    <w:tmpl w:val="E5C2D178"/>
    <w:lvl w:ilvl="0" w:tplc="A06A9852">
      <w:start w:val="1"/>
      <w:numFmt w:val="decimal"/>
      <w:lvlText w:val="%1."/>
      <w:lvlJc w:val="left"/>
      <w:pPr>
        <w:ind w:left="1069" w:hanging="360"/>
      </w:pPr>
      <w:rPr>
        <w:rFonts w:hint="default"/>
        <w:b w:val="0"/>
      </w:rPr>
    </w:lvl>
    <w:lvl w:ilvl="1" w:tplc="04190019">
      <w:start w:val="1"/>
      <w:numFmt w:val="lowerLetter"/>
      <w:lvlText w:val="%2."/>
      <w:lvlJc w:val="left"/>
      <w:pPr>
        <w:ind w:left="6173" w:hanging="360"/>
      </w:pPr>
    </w:lvl>
    <w:lvl w:ilvl="2" w:tplc="0419001B">
      <w:start w:val="1"/>
      <w:numFmt w:val="lowerRoman"/>
      <w:lvlText w:val="%3."/>
      <w:lvlJc w:val="right"/>
      <w:pPr>
        <w:ind w:left="2160" w:hanging="180"/>
      </w:pPr>
    </w:lvl>
    <w:lvl w:ilvl="3" w:tplc="82DCB3EE">
      <w:start w:val="6"/>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1AD5C3D"/>
    <w:multiLevelType w:val="hybridMultilevel"/>
    <w:tmpl w:val="A69E9B9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9963AF9"/>
    <w:multiLevelType w:val="hybridMultilevel"/>
    <w:tmpl w:val="29B0BC3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564B39CC"/>
    <w:multiLevelType w:val="hybridMultilevel"/>
    <w:tmpl w:val="7EECBC60"/>
    <w:lvl w:ilvl="0" w:tplc="8DFC86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A4A16E1"/>
    <w:multiLevelType w:val="hybridMultilevel"/>
    <w:tmpl w:val="C3E23A9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60695913"/>
    <w:multiLevelType w:val="hybridMultilevel"/>
    <w:tmpl w:val="12F0D63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1FE1F4A"/>
    <w:multiLevelType w:val="hybridMultilevel"/>
    <w:tmpl w:val="09847944"/>
    <w:lvl w:ilvl="0" w:tplc="B9B009E6">
      <w:start w:val="1"/>
      <w:numFmt w:val="decimal"/>
      <w:lvlText w:val="%1)"/>
      <w:lvlJc w:val="left"/>
      <w:pPr>
        <w:ind w:left="1429" w:hanging="360"/>
      </w:pPr>
      <w:rPr>
        <w:sz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6F282520"/>
    <w:multiLevelType w:val="hybridMultilevel"/>
    <w:tmpl w:val="F496E6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72BC56A4"/>
    <w:multiLevelType w:val="hybridMultilevel"/>
    <w:tmpl w:val="28DE28B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76962553"/>
    <w:multiLevelType w:val="hybridMultilevel"/>
    <w:tmpl w:val="4E00E0B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7BA7183F"/>
    <w:multiLevelType w:val="hybridMultilevel"/>
    <w:tmpl w:val="A2228DE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7EF43D17"/>
    <w:multiLevelType w:val="hybridMultilevel"/>
    <w:tmpl w:val="A9EE7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6"/>
  </w:num>
  <w:num w:numId="3">
    <w:abstractNumId w:val="8"/>
  </w:num>
  <w:num w:numId="4">
    <w:abstractNumId w:val="11"/>
  </w:num>
  <w:num w:numId="5">
    <w:abstractNumId w:val="5"/>
  </w:num>
  <w:num w:numId="6">
    <w:abstractNumId w:val="1"/>
  </w:num>
  <w:num w:numId="7">
    <w:abstractNumId w:val="4"/>
  </w:num>
  <w:num w:numId="8">
    <w:abstractNumId w:val="10"/>
  </w:num>
  <w:num w:numId="9">
    <w:abstractNumId w:val="14"/>
  </w:num>
  <w:num w:numId="10">
    <w:abstractNumId w:val="2"/>
  </w:num>
  <w:num w:numId="11">
    <w:abstractNumId w:val="19"/>
  </w:num>
  <w:num w:numId="12">
    <w:abstractNumId w:val="16"/>
  </w:num>
  <w:num w:numId="13">
    <w:abstractNumId w:val="7"/>
  </w:num>
  <w:num w:numId="14">
    <w:abstractNumId w:val="9"/>
  </w:num>
  <w:num w:numId="15">
    <w:abstractNumId w:val="12"/>
  </w:num>
  <w:num w:numId="16">
    <w:abstractNumId w:val="13"/>
  </w:num>
  <w:num w:numId="17">
    <w:abstractNumId w:val="18"/>
  </w:num>
  <w:num w:numId="18">
    <w:abstractNumId w:val="17"/>
  </w:num>
  <w:num w:numId="19">
    <w:abstractNumId w:val="3"/>
  </w:num>
  <w:num w:numId="2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VerticalSpacing w:val="156"/>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879"/>
    <w:rsid w:val="00000D16"/>
    <w:rsid w:val="00000F0F"/>
    <w:rsid w:val="00000FE8"/>
    <w:rsid w:val="000014AB"/>
    <w:rsid w:val="000014BE"/>
    <w:rsid w:val="0000258C"/>
    <w:rsid w:val="00002B4B"/>
    <w:rsid w:val="00004062"/>
    <w:rsid w:val="00004A71"/>
    <w:rsid w:val="00004DEE"/>
    <w:rsid w:val="00005571"/>
    <w:rsid w:val="00005EF3"/>
    <w:rsid w:val="00007014"/>
    <w:rsid w:val="00010505"/>
    <w:rsid w:val="00012737"/>
    <w:rsid w:val="00015270"/>
    <w:rsid w:val="000156DA"/>
    <w:rsid w:val="000157BD"/>
    <w:rsid w:val="000161BF"/>
    <w:rsid w:val="000164FB"/>
    <w:rsid w:val="00016F0F"/>
    <w:rsid w:val="000172E9"/>
    <w:rsid w:val="000217FE"/>
    <w:rsid w:val="000253E2"/>
    <w:rsid w:val="00025D51"/>
    <w:rsid w:val="000260F1"/>
    <w:rsid w:val="00026DED"/>
    <w:rsid w:val="00030282"/>
    <w:rsid w:val="00030FC9"/>
    <w:rsid w:val="00032ECE"/>
    <w:rsid w:val="000334D1"/>
    <w:rsid w:val="00035231"/>
    <w:rsid w:val="00035309"/>
    <w:rsid w:val="00037019"/>
    <w:rsid w:val="0004295C"/>
    <w:rsid w:val="00043ACF"/>
    <w:rsid w:val="00043BFE"/>
    <w:rsid w:val="00044412"/>
    <w:rsid w:val="000455D1"/>
    <w:rsid w:val="000457E6"/>
    <w:rsid w:val="000459AA"/>
    <w:rsid w:val="00046E6A"/>
    <w:rsid w:val="000472C4"/>
    <w:rsid w:val="00047F65"/>
    <w:rsid w:val="00051B98"/>
    <w:rsid w:val="00051C04"/>
    <w:rsid w:val="000539A0"/>
    <w:rsid w:val="00054518"/>
    <w:rsid w:val="00054B79"/>
    <w:rsid w:val="00055151"/>
    <w:rsid w:val="00067B42"/>
    <w:rsid w:val="00071246"/>
    <w:rsid w:val="00071989"/>
    <w:rsid w:val="00072AF7"/>
    <w:rsid w:val="000746CA"/>
    <w:rsid w:val="000749A7"/>
    <w:rsid w:val="00075F16"/>
    <w:rsid w:val="000764CC"/>
    <w:rsid w:val="00076819"/>
    <w:rsid w:val="00076C02"/>
    <w:rsid w:val="00076CB9"/>
    <w:rsid w:val="00077722"/>
    <w:rsid w:val="000801A1"/>
    <w:rsid w:val="00081100"/>
    <w:rsid w:val="0008174B"/>
    <w:rsid w:val="00081F74"/>
    <w:rsid w:val="000821E9"/>
    <w:rsid w:val="00084569"/>
    <w:rsid w:val="000853C2"/>
    <w:rsid w:val="00085524"/>
    <w:rsid w:val="000863F7"/>
    <w:rsid w:val="00086F3B"/>
    <w:rsid w:val="000906BB"/>
    <w:rsid w:val="000908EC"/>
    <w:rsid w:val="00091CBE"/>
    <w:rsid w:val="000932EA"/>
    <w:rsid w:val="000939E9"/>
    <w:rsid w:val="00093B3A"/>
    <w:rsid w:val="000942C3"/>
    <w:rsid w:val="00096035"/>
    <w:rsid w:val="000962DE"/>
    <w:rsid w:val="00097333"/>
    <w:rsid w:val="0009750E"/>
    <w:rsid w:val="000979D5"/>
    <w:rsid w:val="00097C17"/>
    <w:rsid w:val="00097FFD"/>
    <w:rsid w:val="000A105A"/>
    <w:rsid w:val="000A1178"/>
    <w:rsid w:val="000A1804"/>
    <w:rsid w:val="000A1D54"/>
    <w:rsid w:val="000A3283"/>
    <w:rsid w:val="000A3EE1"/>
    <w:rsid w:val="000A6735"/>
    <w:rsid w:val="000A722D"/>
    <w:rsid w:val="000A7D60"/>
    <w:rsid w:val="000B07D9"/>
    <w:rsid w:val="000B0A7B"/>
    <w:rsid w:val="000B150E"/>
    <w:rsid w:val="000B23E1"/>
    <w:rsid w:val="000B2EFB"/>
    <w:rsid w:val="000B3668"/>
    <w:rsid w:val="000B38AF"/>
    <w:rsid w:val="000B3A1B"/>
    <w:rsid w:val="000B4B78"/>
    <w:rsid w:val="000B52CE"/>
    <w:rsid w:val="000B66C8"/>
    <w:rsid w:val="000B6E15"/>
    <w:rsid w:val="000B7E01"/>
    <w:rsid w:val="000C056A"/>
    <w:rsid w:val="000C0ADB"/>
    <w:rsid w:val="000C3C86"/>
    <w:rsid w:val="000C4B13"/>
    <w:rsid w:val="000C5436"/>
    <w:rsid w:val="000C580D"/>
    <w:rsid w:val="000C5B2A"/>
    <w:rsid w:val="000D0035"/>
    <w:rsid w:val="000D0270"/>
    <w:rsid w:val="000D05F4"/>
    <w:rsid w:val="000D1B2F"/>
    <w:rsid w:val="000D5091"/>
    <w:rsid w:val="000D50B0"/>
    <w:rsid w:val="000D5C1F"/>
    <w:rsid w:val="000D5C44"/>
    <w:rsid w:val="000D68A6"/>
    <w:rsid w:val="000D718B"/>
    <w:rsid w:val="000D7A98"/>
    <w:rsid w:val="000D7D25"/>
    <w:rsid w:val="000E321F"/>
    <w:rsid w:val="000E48E8"/>
    <w:rsid w:val="000E4A60"/>
    <w:rsid w:val="000E4EF7"/>
    <w:rsid w:val="000E59F3"/>
    <w:rsid w:val="000E724E"/>
    <w:rsid w:val="000F008E"/>
    <w:rsid w:val="000F0E11"/>
    <w:rsid w:val="000F0EED"/>
    <w:rsid w:val="000F128B"/>
    <w:rsid w:val="000F1A05"/>
    <w:rsid w:val="000F27AF"/>
    <w:rsid w:val="000F50FA"/>
    <w:rsid w:val="000F6024"/>
    <w:rsid w:val="000F7DFA"/>
    <w:rsid w:val="000F7FAC"/>
    <w:rsid w:val="00102625"/>
    <w:rsid w:val="00103C8E"/>
    <w:rsid w:val="00104A86"/>
    <w:rsid w:val="00106284"/>
    <w:rsid w:val="00111B83"/>
    <w:rsid w:val="0011443E"/>
    <w:rsid w:val="00115335"/>
    <w:rsid w:val="00116F4D"/>
    <w:rsid w:val="0011719F"/>
    <w:rsid w:val="00117BB7"/>
    <w:rsid w:val="001204FB"/>
    <w:rsid w:val="00121B13"/>
    <w:rsid w:val="00121D95"/>
    <w:rsid w:val="00122997"/>
    <w:rsid w:val="00123C09"/>
    <w:rsid w:val="00124825"/>
    <w:rsid w:val="00126700"/>
    <w:rsid w:val="001273B3"/>
    <w:rsid w:val="001320D2"/>
    <w:rsid w:val="0013383D"/>
    <w:rsid w:val="00134024"/>
    <w:rsid w:val="00134733"/>
    <w:rsid w:val="00135509"/>
    <w:rsid w:val="00137235"/>
    <w:rsid w:val="00137B17"/>
    <w:rsid w:val="00141A18"/>
    <w:rsid w:val="00141D0F"/>
    <w:rsid w:val="00142025"/>
    <w:rsid w:val="001420AF"/>
    <w:rsid w:val="001422DD"/>
    <w:rsid w:val="00144B7E"/>
    <w:rsid w:val="0014545B"/>
    <w:rsid w:val="00145A79"/>
    <w:rsid w:val="00145C88"/>
    <w:rsid w:val="00145FB1"/>
    <w:rsid w:val="00146565"/>
    <w:rsid w:val="00146A92"/>
    <w:rsid w:val="00146E7B"/>
    <w:rsid w:val="00150894"/>
    <w:rsid w:val="00152974"/>
    <w:rsid w:val="00155032"/>
    <w:rsid w:val="00157222"/>
    <w:rsid w:val="00157EEE"/>
    <w:rsid w:val="00160B94"/>
    <w:rsid w:val="001613F5"/>
    <w:rsid w:val="00161B03"/>
    <w:rsid w:val="00162022"/>
    <w:rsid w:val="0016271E"/>
    <w:rsid w:val="001627DA"/>
    <w:rsid w:val="00163590"/>
    <w:rsid w:val="0016365E"/>
    <w:rsid w:val="00163F73"/>
    <w:rsid w:val="00164572"/>
    <w:rsid w:val="001647F5"/>
    <w:rsid w:val="00164824"/>
    <w:rsid w:val="001655AE"/>
    <w:rsid w:val="00165850"/>
    <w:rsid w:val="00165BA8"/>
    <w:rsid w:val="00165FF2"/>
    <w:rsid w:val="001663CC"/>
    <w:rsid w:val="001667FA"/>
    <w:rsid w:val="00172A62"/>
    <w:rsid w:val="00172C1B"/>
    <w:rsid w:val="0017436E"/>
    <w:rsid w:val="00175451"/>
    <w:rsid w:val="0017721C"/>
    <w:rsid w:val="00177D95"/>
    <w:rsid w:val="00177E4D"/>
    <w:rsid w:val="0018263D"/>
    <w:rsid w:val="001846B7"/>
    <w:rsid w:val="00184E6B"/>
    <w:rsid w:val="00186D31"/>
    <w:rsid w:val="0018703A"/>
    <w:rsid w:val="00187DDD"/>
    <w:rsid w:val="001900DA"/>
    <w:rsid w:val="001905CA"/>
    <w:rsid w:val="00191B4A"/>
    <w:rsid w:val="001923B5"/>
    <w:rsid w:val="0019325B"/>
    <w:rsid w:val="001932F0"/>
    <w:rsid w:val="001932F4"/>
    <w:rsid w:val="00196B4E"/>
    <w:rsid w:val="00197141"/>
    <w:rsid w:val="00197A20"/>
    <w:rsid w:val="00197CE4"/>
    <w:rsid w:val="001A019F"/>
    <w:rsid w:val="001A07FA"/>
    <w:rsid w:val="001A1F57"/>
    <w:rsid w:val="001A2D98"/>
    <w:rsid w:val="001A4355"/>
    <w:rsid w:val="001A6124"/>
    <w:rsid w:val="001A61B5"/>
    <w:rsid w:val="001B002F"/>
    <w:rsid w:val="001B1354"/>
    <w:rsid w:val="001B1D36"/>
    <w:rsid w:val="001B216F"/>
    <w:rsid w:val="001B262D"/>
    <w:rsid w:val="001B2F52"/>
    <w:rsid w:val="001B3301"/>
    <w:rsid w:val="001B4294"/>
    <w:rsid w:val="001B42A3"/>
    <w:rsid w:val="001B533A"/>
    <w:rsid w:val="001B543C"/>
    <w:rsid w:val="001B771B"/>
    <w:rsid w:val="001B7EDE"/>
    <w:rsid w:val="001C1126"/>
    <w:rsid w:val="001C17C9"/>
    <w:rsid w:val="001C2AC5"/>
    <w:rsid w:val="001C2C50"/>
    <w:rsid w:val="001C4A65"/>
    <w:rsid w:val="001C6B5B"/>
    <w:rsid w:val="001C74DA"/>
    <w:rsid w:val="001D1F1E"/>
    <w:rsid w:val="001D4193"/>
    <w:rsid w:val="001D4FC0"/>
    <w:rsid w:val="001D7EB9"/>
    <w:rsid w:val="001E0EB6"/>
    <w:rsid w:val="001E177A"/>
    <w:rsid w:val="001E21A1"/>
    <w:rsid w:val="001E3EF4"/>
    <w:rsid w:val="001E5E5E"/>
    <w:rsid w:val="001E611E"/>
    <w:rsid w:val="001E64D3"/>
    <w:rsid w:val="001F08CD"/>
    <w:rsid w:val="001F0AFE"/>
    <w:rsid w:val="001F26BE"/>
    <w:rsid w:val="001F6976"/>
    <w:rsid w:val="001F6988"/>
    <w:rsid w:val="001F7AF7"/>
    <w:rsid w:val="0020068E"/>
    <w:rsid w:val="00200B97"/>
    <w:rsid w:val="00200FF9"/>
    <w:rsid w:val="002010F5"/>
    <w:rsid w:val="00202696"/>
    <w:rsid w:val="00202C7B"/>
    <w:rsid w:val="00202FDA"/>
    <w:rsid w:val="0020440F"/>
    <w:rsid w:val="00204DC7"/>
    <w:rsid w:val="002061F3"/>
    <w:rsid w:val="0020641C"/>
    <w:rsid w:val="00206CFF"/>
    <w:rsid w:val="002070AC"/>
    <w:rsid w:val="00207CCF"/>
    <w:rsid w:val="002104D7"/>
    <w:rsid w:val="00210C2F"/>
    <w:rsid w:val="002112FC"/>
    <w:rsid w:val="0021233F"/>
    <w:rsid w:val="00212FDE"/>
    <w:rsid w:val="0021308A"/>
    <w:rsid w:val="002133FE"/>
    <w:rsid w:val="002177A0"/>
    <w:rsid w:val="002204F9"/>
    <w:rsid w:val="002214E3"/>
    <w:rsid w:val="00221655"/>
    <w:rsid w:val="00221A69"/>
    <w:rsid w:val="00223F67"/>
    <w:rsid w:val="0022421C"/>
    <w:rsid w:val="00224573"/>
    <w:rsid w:val="00225E72"/>
    <w:rsid w:val="002265E2"/>
    <w:rsid w:val="00226F0F"/>
    <w:rsid w:val="002312A3"/>
    <w:rsid w:val="00234A93"/>
    <w:rsid w:val="002352B9"/>
    <w:rsid w:val="0023622A"/>
    <w:rsid w:val="00240B63"/>
    <w:rsid w:val="00241BE3"/>
    <w:rsid w:val="00242C71"/>
    <w:rsid w:val="00243B0F"/>
    <w:rsid w:val="002469E1"/>
    <w:rsid w:val="00246A24"/>
    <w:rsid w:val="002472EE"/>
    <w:rsid w:val="00250437"/>
    <w:rsid w:val="00253720"/>
    <w:rsid w:val="00253FBC"/>
    <w:rsid w:val="002548FA"/>
    <w:rsid w:val="00254D71"/>
    <w:rsid w:val="002557DE"/>
    <w:rsid w:val="00256B14"/>
    <w:rsid w:val="0025764C"/>
    <w:rsid w:val="002576E1"/>
    <w:rsid w:val="002578B2"/>
    <w:rsid w:val="00260C7E"/>
    <w:rsid w:val="00260CD7"/>
    <w:rsid w:val="0026279F"/>
    <w:rsid w:val="00262C66"/>
    <w:rsid w:val="002648F3"/>
    <w:rsid w:val="0026495C"/>
    <w:rsid w:val="0026616D"/>
    <w:rsid w:val="00266908"/>
    <w:rsid w:val="00270727"/>
    <w:rsid w:val="00270A30"/>
    <w:rsid w:val="00271134"/>
    <w:rsid w:val="00271EC4"/>
    <w:rsid w:val="002729DC"/>
    <w:rsid w:val="00272E66"/>
    <w:rsid w:val="00273161"/>
    <w:rsid w:val="0027331B"/>
    <w:rsid w:val="00273F76"/>
    <w:rsid w:val="00275505"/>
    <w:rsid w:val="00275B42"/>
    <w:rsid w:val="002760F3"/>
    <w:rsid w:val="002769A0"/>
    <w:rsid w:val="00277811"/>
    <w:rsid w:val="00281F3F"/>
    <w:rsid w:val="0028230D"/>
    <w:rsid w:val="002833AD"/>
    <w:rsid w:val="00283BF1"/>
    <w:rsid w:val="002868E6"/>
    <w:rsid w:val="00292342"/>
    <w:rsid w:val="002925F9"/>
    <w:rsid w:val="00294B4A"/>
    <w:rsid w:val="002954AD"/>
    <w:rsid w:val="00296798"/>
    <w:rsid w:val="00297000"/>
    <w:rsid w:val="002A0FB8"/>
    <w:rsid w:val="002A14B4"/>
    <w:rsid w:val="002A31D9"/>
    <w:rsid w:val="002A3B8F"/>
    <w:rsid w:val="002A4CA6"/>
    <w:rsid w:val="002A7492"/>
    <w:rsid w:val="002B0006"/>
    <w:rsid w:val="002B1CEE"/>
    <w:rsid w:val="002B35F7"/>
    <w:rsid w:val="002B4215"/>
    <w:rsid w:val="002B70CD"/>
    <w:rsid w:val="002B764B"/>
    <w:rsid w:val="002B79EB"/>
    <w:rsid w:val="002B7D69"/>
    <w:rsid w:val="002C1484"/>
    <w:rsid w:val="002C1E83"/>
    <w:rsid w:val="002C1F91"/>
    <w:rsid w:val="002C26E4"/>
    <w:rsid w:val="002C4C9C"/>
    <w:rsid w:val="002C5FB7"/>
    <w:rsid w:val="002C661B"/>
    <w:rsid w:val="002C7534"/>
    <w:rsid w:val="002D259D"/>
    <w:rsid w:val="002D4535"/>
    <w:rsid w:val="002D77BB"/>
    <w:rsid w:val="002D7FBE"/>
    <w:rsid w:val="002E00DE"/>
    <w:rsid w:val="002E13BD"/>
    <w:rsid w:val="002E16D0"/>
    <w:rsid w:val="002E27BD"/>
    <w:rsid w:val="002E3CC6"/>
    <w:rsid w:val="002E44C1"/>
    <w:rsid w:val="002E46E8"/>
    <w:rsid w:val="002E510F"/>
    <w:rsid w:val="002E5729"/>
    <w:rsid w:val="002E5ED7"/>
    <w:rsid w:val="002E68E5"/>
    <w:rsid w:val="002F013A"/>
    <w:rsid w:val="002F08E4"/>
    <w:rsid w:val="002F17B8"/>
    <w:rsid w:val="002F2468"/>
    <w:rsid w:val="002F5B58"/>
    <w:rsid w:val="002F5DAE"/>
    <w:rsid w:val="002F7591"/>
    <w:rsid w:val="00300CCB"/>
    <w:rsid w:val="00301C4A"/>
    <w:rsid w:val="00302440"/>
    <w:rsid w:val="00302FDB"/>
    <w:rsid w:val="003031AF"/>
    <w:rsid w:val="00304229"/>
    <w:rsid w:val="00305C88"/>
    <w:rsid w:val="00306530"/>
    <w:rsid w:val="003068A9"/>
    <w:rsid w:val="00306B0D"/>
    <w:rsid w:val="003129E5"/>
    <w:rsid w:val="00312D04"/>
    <w:rsid w:val="003139A3"/>
    <w:rsid w:val="00313C35"/>
    <w:rsid w:val="00314020"/>
    <w:rsid w:val="003157F6"/>
    <w:rsid w:val="003158D4"/>
    <w:rsid w:val="00320118"/>
    <w:rsid w:val="003202AA"/>
    <w:rsid w:val="00321687"/>
    <w:rsid w:val="003221F3"/>
    <w:rsid w:val="003223FC"/>
    <w:rsid w:val="003225D3"/>
    <w:rsid w:val="003228CC"/>
    <w:rsid w:val="0032439A"/>
    <w:rsid w:val="003249C3"/>
    <w:rsid w:val="003254C8"/>
    <w:rsid w:val="00326398"/>
    <w:rsid w:val="003263DC"/>
    <w:rsid w:val="003270CD"/>
    <w:rsid w:val="003276AC"/>
    <w:rsid w:val="003279E6"/>
    <w:rsid w:val="00331122"/>
    <w:rsid w:val="00333355"/>
    <w:rsid w:val="003349B8"/>
    <w:rsid w:val="003355D9"/>
    <w:rsid w:val="0034120D"/>
    <w:rsid w:val="003412E9"/>
    <w:rsid w:val="003417E6"/>
    <w:rsid w:val="00342007"/>
    <w:rsid w:val="00342428"/>
    <w:rsid w:val="0034275D"/>
    <w:rsid w:val="00342B8E"/>
    <w:rsid w:val="00343386"/>
    <w:rsid w:val="003433AA"/>
    <w:rsid w:val="00344B7D"/>
    <w:rsid w:val="00345A7C"/>
    <w:rsid w:val="0034717C"/>
    <w:rsid w:val="00347B07"/>
    <w:rsid w:val="0035105C"/>
    <w:rsid w:val="0035480E"/>
    <w:rsid w:val="00354CDC"/>
    <w:rsid w:val="003553AE"/>
    <w:rsid w:val="003557E4"/>
    <w:rsid w:val="003573A9"/>
    <w:rsid w:val="00361973"/>
    <w:rsid w:val="0036245C"/>
    <w:rsid w:val="00363ADC"/>
    <w:rsid w:val="00364D8D"/>
    <w:rsid w:val="00365574"/>
    <w:rsid w:val="00365936"/>
    <w:rsid w:val="003659FD"/>
    <w:rsid w:val="00366D7A"/>
    <w:rsid w:val="003672BE"/>
    <w:rsid w:val="00367679"/>
    <w:rsid w:val="00367D0B"/>
    <w:rsid w:val="00372910"/>
    <w:rsid w:val="00372B55"/>
    <w:rsid w:val="00374FDA"/>
    <w:rsid w:val="003753F5"/>
    <w:rsid w:val="0037563C"/>
    <w:rsid w:val="00375CEC"/>
    <w:rsid w:val="00376DD8"/>
    <w:rsid w:val="0037772B"/>
    <w:rsid w:val="00380422"/>
    <w:rsid w:val="00380818"/>
    <w:rsid w:val="003809D3"/>
    <w:rsid w:val="0038164D"/>
    <w:rsid w:val="00382069"/>
    <w:rsid w:val="00383BE3"/>
    <w:rsid w:val="003844A8"/>
    <w:rsid w:val="00387377"/>
    <w:rsid w:val="003900F8"/>
    <w:rsid w:val="00391B24"/>
    <w:rsid w:val="00392587"/>
    <w:rsid w:val="00392B10"/>
    <w:rsid w:val="00393633"/>
    <w:rsid w:val="003943D7"/>
    <w:rsid w:val="00394A41"/>
    <w:rsid w:val="00397324"/>
    <w:rsid w:val="0039739A"/>
    <w:rsid w:val="003973B6"/>
    <w:rsid w:val="003A0395"/>
    <w:rsid w:val="003A1742"/>
    <w:rsid w:val="003A1DE4"/>
    <w:rsid w:val="003A200E"/>
    <w:rsid w:val="003A3BB2"/>
    <w:rsid w:val="003A3E7D"/>
    <w:rsid w:val="003A64BA"/>
    <w:rsid w:val="003A6D7E"/>
    <w:rsid w:val="003A7448"/>
    <w:rsid w:val="003B241D"/>
    <w:rsid w:val="003B3579"/>
    <w:rsid w:val="003B3723"/>
    <w:rsid w:val="003B5479"/>
    <w:rsid w:val="003B6374"/>
    <w:rsid w:val="003B749B"/>
    <w:rsid w:val="003C015B"/>
    <w:rsid w:val="003C0491"/>
    <w:rsid w:val="003C10CD"/>
    <w:rsid w:val="003C16FD"/>
    <w:rsid w:val="003C2112"/>
    <w:rsid w:val="003C490B"/>
    <w:rsid w:val="003C553F"/>
    <w:rsid w:val="003C559A"/>
    <w:rsid w:val="003C57FE"/>
    <w:rsid w:val="003C7714"/>
    <w:rsid w:val="003D1DAA"/>
    <w:rsid w:val="003D3D83"/>
    <w:rsid w:val="003D4E40"/>
    <w:rsid w:val="003D5A08"/>
    <w:rsid w:val="003D5EE4"/>
    <w:rsid w:val="003D60A7"/>
    <w:rsid w:val="003D6E96"/>
    <w:rsid w:val="003D78D7"/>
    <w:rsid w:val="003E1439"/>
    <w:rsid w:val="003E37ED"/>
    <w:rsid w:val="003E3862"/>
    <w:rsid w:val="003E3D4F"/>
    <w:rsid w:val="003E49A3"/>
    <w:rsid w:val="003E7146"/>
    <w:rsid w:val="003F0CCE"/>
    <w:rsid w:val="003F0E86"/>
    <w:rsid w:val="003F190F"/>
    <w:rsid w:val="003F28A7"/>
    <w:rsid w:val="003F52E0"/>
    <w:rsid w:val="003F5B8D"/>
    <w:rsid w:val="003F70AF"/>
    <w:rsid w:val="003F7B6D"/>
    <w:rsid w:val="00401165"/>
    <w:rsid w:val="00401572"/>
    <w:rsid w:val="00402630"/>
    <w:rsid w:val="004027A2"/>
    <w:rsid w:val="00402D3C"/>
    <w:rsid w:val="00403609"/>
    <w:rsid w:val="0040445B"/>
    <w:rsid w:val="00405894"/>
    <w:rsid w:val="00405E6D"/>
    <w:rsid w:val="0040635C"/>
    <w:rsid w:val="00407115"/>
    <w:rsid w:val="00407A23"/>
    <w:rsid w:val="00407C6B"/>
    <w:rsid w:val="0041026E"/>
    <w:rsid w:val="004117C0"/>
    <w:rsid w:val="00412980"/>
    <w:rsid w:val="00412F39"/>
    <w:rsid w:val="00414865"/>
    <w:rsid w:val="00416C84"/>
    <w:rsid w:val="004176F9"/>
    <w:rsid w:val="00422C63"/>
    <w:rsid w:val="00422FD4"/>
    <w:rsid w:val="00423192"/>
    <w:rsid w:val="004239DD"/>
    <w:rsid w:val="00423BBA"/>
    <w:rsid w:val="00424C84"/>
    <w:rsid w:val="0042538B"/>
    <w:rsid w:val="004257AE"/>
    <w:rsid w:val="00426111"/>
    <w:rsid w:val="004277AD"/>
    <w:rsid w:val="00427E78"/>
    <w:rsid w:val="0043088E"/>
    <w:rsid w:val="0043472D"/>
    <w:rsid w:val="0043487B"/>
    <w:rsid w:val="004350F8"/>
    <w:rsid w:val="00436243"/>
    <w:rsid w:val="004409AE"/>
    <w:rsid w:val="00442922"/>
    <w:rsid w:val="00443D9E"/>
    <w:rsid w:val="00443E0D"/>
    <w:rsid w:val="00444590"/>
    <w:rsid w:val="00444702"/>
    <w:rsid w:val="00444FAD"/>
    <w:rsid w:val="004458F7"/>
    <w:rsid w:val="00446E1C"/>
    <w:rsid w:val="00447E42"/>
    <w:rsid w:val="00450E8D"/>
    <w:rsid w:val="00451095"/>
    <w:rsid w:val="00451152"/>
    <w:rsid w:val="00451E82"/>
    <w:rsid w:val="00452D51"/>
    <w:rsid w:val="00454749"/>
    <w:rsid w:val="00456F84"/>
    <w:rsid w:val="00457366"/>
    <w:rsid w:val="004579BA"/>
    <w:rsid w:val="0046013A"/>
    <w:rsid w:val="004611F7"/>
    <w:rsid w:val="004647A8"/>
    <w:rsid w:val="004654D5"/>
    <w:rsid w:val="00465BA8"/>
    <w:rsid w:val="00466195"/>
    <w:rsid w:val="00466B23"/>
    <w:rsid w:val="00467BAB"/>
    <w:rsid w:val="00467CB7"/>
    <w:rsid w:val="00471D55"/>
    <w:rsid w:val="00475521"/>
    <w:rsid w:val="004763C6"/>
    <w:rsid w:val="00480351"/>
    <w:rsid w:val="004803CB"/>
    <w:rsid w:val="00480E27"/>
    <w:rsid w:val="00481824"/>
    <w:rsid w:val="00482DE1"/>
    <w:rsid w:val="00483189"/>
    <w:rsid w:val="00487391"/>
    <w:rsid w:val="00487F87"/>
    <w:rsid w:val="00490DB0"/>
    <w:rsid w:val="0049130A"/>
    <w:rsid w:val="00491F53"/>
    <w:rsid w:val="0049290C"/>
    <w:rsid w:val="00493BC7"/>
    <w:rsid w:val="004940F5"/>
    <w:rsid w:val="004949C9"/>
    <w:rsid w:val="00494D0A"/>
    <w:rsid w:val="004A1A02"/>
    <w:rsid w:val="004A2CFE"/>
    <w:rsid w:val="004A34F0"/>
    <w:rsid w:val="004A3CDD"/>
    <w:rsid w:val="004A59A8"/>
    <w:rsid w:val="004A5D78"/>
    <w:rsid w:val="004A5DA2"/>
    <w:rsid w:val="004A630B"/>
    <w:rsid w:val="004A648B"/>
    <w:rsid w:val="004A657D"/>
    <w:rsid w:val="004A661A"/>
    <w:rsid w:val="004A6CE0"/>
    <w:rsid w:val="004B0904"/>
    <w:rsid w:val="004B15A4"/>
    <w:rsid w:val="004B1990"/>
    <w:rsid w:val="004B3364"/>
    <w:rsid w:val="004B3A47"/>
    <w:rsid w:val="004B4491"/>
    <w:rsid w:val="004B5DB1"/>
    <w:rsid w:val="004B72EE"/>
    <w:rsid w:val="004C1CE9"/>
    <w:rsid w:val="004C212F"/>
    <w:rsid w:val="004C217D"/>
    <w:rsid w:val="004C263D"/>
    <w:rsid w:val="004C2DAD"/>
    <w:rsid w:val="004C3A1E"/>
    <w:rsid w:val="004C3F7D"/>
    <w:rsid w:val="004C4F14"/>
    <w:rsid w:val="004C5D06"/>
    <w:rsid w:val="004C5D68"/>
    <w:rsid w:val="004C5FF5"/>
    <w:rsid w:val="004C7131"/>
    <w:rsid w:val="004D01A8"/>
    <w:rsid w:val="004D04DC"/>
    <w:rsid w:val="004D1C2F"/>
    <w:rsid w:val="004D1DC0"/>
    <w:rsid w:val="004D2495"/>
    <w:rsid w:val="004D4031"/>
    <w:rsid w:val="004E0604"/>
    <w:rsid w:val="004E1C22"/>
    <w:rsid w:val="004E3695"/>
    <w:rsid w:val="004E430D"/>
    <w:rsid w:val="004E47C0"/>
    <w:rsid w:val="004E4CEE"/>
    <w:rsid w:val="004E75F5"/>
    <w:rsid w:val="004E7780"/>
    <w:rsid w:val="004F0BB0"/>
    <w:rsid w:val="004F1355"/>
    <w:rsid w:val="004F18C8"/>
    <w:rsid w:val="004F1F1F"/>
    <w:rsid w:val="004F3247"/>
    <w:rsid w:val="004F3510"/>
    <w:rsid w:val="004F3548"/>
    <w:rsid w:val="004F3EA4"/>
    <w:rsid w:val="004F51D4"/>
    <w:rsid w:val="005026C6"/>
    <w:rsid w:val="00502F53"/>
    <w:rsid w:val="005039FA"/>
    <w:rsid w:val="0050532B"/>
    <w:rsid w:val="005060F8"/>
    <w:rsid w:val="00511C15"/>
    <w:rsid w:val="00512936"/>
    <w:rsid w:val="00514FE8"/>
    <w:rsid w:val="00515382"/>
    <w:rsid w:val="00515E24"/>
    <w:rsid w:val="00515E71"/>
    <w:rsid w:val="00516045"/>
    <w:rsid w:val="00524F73"/>
    <w:rsid w:val="00525204"/>
    <w:rsid w:val="00525519"/>
    <w:rsid w:val="00525F44"/>
    <w:rsid w:val="005262C5"/>
    <w:rsid w:val="00526788"/>
    <w:rsid w:val="005267FF"/>
    <w:rsid w:val="00526A97"/>
    <w:rsid w:val="0053048D"/>
    <w:rsid w:val="00530B94"/>
    <w:rsid w:val="00530BCF"/>
    <w:rsid w:val="00530D46"/>
    <w:rsid w:val="0053138C"/>
    <w:rsid w:val="005332DD"/>
    <w:rsid w:val="00534936"/>
    <w:rsid w:val="005362DF"/>
    <w:rsid w:val="00536609"/>
    <w:rsid w:val="0053681C"/>
    <w:rsid w:val="00536B7E"/>
    <w:rsid w:val="00536D0E"/>
    <w:rsid w:val="0053713D"/>
    <w:rsid w:val="00537DCB"/>
    <w:rsid w:val="00537F8E"/>
    <w:rsid w:val="005401A1"/>
    <w:rsid w:val="00546A50"/>
    <w:rsid w:val="00551D90"/>
    <w:rsid w:val="00552661"/>
    <w:rsid w:val="00552E18"/>
    <w:rsid w:val="0055309F"/>
    <w:rsid w:val="0055368E"/>
    <w:rsid w:val="00555BA3"/>
    <w:rsid w:val="00555FB3"/>
    <w:rsid w:val="00556946"/>
    <w:rsid w:val="0055784E"/>
    <w:rsid w:val="00557FE2"/>
    <w:rsid w:val="005604DF"/>
    <w:rsid w:val="005609AC"/>
    <w:rsid w:val="00562472"/>
    <w:rsid w:val="00565E53"/>
    <w:rsid w:val="00566830"/>
    <w:rsid w:val="00567804"/>
    <w:rsid w:val="00572754"/>
    <w:rsid w:val="00573C58"/>
    <w:rsid w:val="0057599C"/>
    <w:rsid w:val="005808A4"/>
    <w:rsid w:val="00580A28"/>
    <w:rsid w:val="00581623"/>
    <w:rsid w:val="00581DC9"/>
    <w:rsid w:val="00581EA3"/>
    <w:rsid w:val="0058223E"/>
    <w:rsid w:val="0058245B"/>
    <w:rsid w:val="005837D9"/>
    <w:rsid w:val="005843ED"/>
    <w:rsid w:val="00585D1D"/>
    <w:rsid w:val="00585E12"/>
    <w:rsid w:val="005873B4"/>
    <w:rsid w:val="0058755F"/>
    <w:rsid w:val="00591B4E"/>
    <w:rsid w:val="00591F3B"/>
    <w:rsid w:val="0059273A"/>
    <w:rsid w:val="00593750"/>
    <w:rsid w:val="005939CF"/>
    <w:rsid w:val="00594144"/>
    <w:rsid w:val="0059510B"/>
    <w:rsid w:val="00595395"/>
    <w:rsid w:val="0059543A"/>
    <w:rsid w:val="00595572"/>
    <w:rsid w:val="00596710"/>
    <w:rsid w:val="005967DF"/>
    <w:rsid w:val="005976A4"/>
    <w:rsid w:val="005A0333"/>
    <w:rsid w:val="005A0F5A"/>
    <w:rsid w:val="005A16D0"/>
    <w:rsid w:val="005A234A"/>
    <w:rsid w:val="005A30FF"/>
    <w:rsid w:val="005A4222"/>
    <w:rsid w:val="005A5D7C"/>
    <w:rsid w:val="005A67C6"/>
    <w:rsid w:val="005A77C4"/>
    <w:rsid w:val="005A7C0C"/>
    <w:rsid w:val="005B0718"/>
    <w:rsid w:val="005B0A2C"/>
    <w:rsid w:val="005B2F5C"/>
    <w:rsid w:val="005B3284"/>
    <w:rsid w:val="005B3F5C"/>
    <w:rsid w:val="005B5D5A"/>
    <w:rsid w:val="005B670A"/>
    <w:rsid w:val="005C0945"/>
    <w:rsid w:val="005C0F06"/>
    <w:rsid w:val="005C1CB1"/>
    <w:rsid w:val="005C307B"/>
    <w:rsid w:val="005C3B77"/>
    <w:rsid w:val="005C5E76"/>
    <w:rsid w:val="005C73ED"/>
    <w:rsid w:val="005C7F44"/>
    <w:rsid w:val="005D0F6F"/>
    <w:rsid w:val="005D25FE"/>
    <w:rsid w:val="005D2881"/>
    <w:rsid w:val="005D403F"/>
    <w:rsid w:val="005D496B"/>
    <w:rsid w:val="005D6B1E"/>
    <w:rsid w:val="005D702D"/>
    <w:rsid w:val="005D7B01"/>
    <w:rsid w:val="005E00A3"/>
    <w:rsid w:val="005E0246"/>
    <w:rsid w:val="005E0A74"/>
    <w:rsid w:val="005E1031"/>
    <w:rsid w:val="005E2812"/>
    <w:rsid w:val="005F092C"/>
    <w:rsid w:val="005F1BF7"/>
    <w:rsid w:val="005F2CAD"/>
    <w:rsid w:val="005F52DD"/>
    <w:rsid w:val="005F5B75"/>
    <w:rsid w:val="005F772A"/>
    <w:rsid w:val="005F7E10"/>
    <w:rsid w:val="00600D6F"/>
    <w:rsid w:val="00602D5C"/>
    <w:rsid w:val="006039CB"/>
    <w:rsid w:val="00603EAE"/>
    <w:rsid w:val="00607AAD"/>
    <w:rsid w:val="00607B4A"/>
    <w:rsid w:val="0061008C"/>
    <w:rsid w:val="0061036E"/>
    <w:rsid w:val="0061082B"/>
    <w:rsid w:val="00612549"/>
    <w:rsid w:val="00612CF9"/>
    <w:rsid w:val="00612E06"/>
    <w:rsid w:val="00615751"/>
    <w:rsid w:val="0061598C"/>
    <w:rsid w:val="00616BEA"/>
    <w:rsid w:val="00616EDE"/>
    <w:rsid w:val="00617050"/>
    <w:rsid w:val="00617104"/>
    <w:rsid w:val="006202E5"/>
    <w:rsid w:val="00621080"/>
    <w:rsid w:val="006236AE"/>
    <w:rsid w:val="006251C4"/>
    <w:rsid w:val="006254E5"/>
    <w:rsid w:val="00625D0B"/>
    <w:rsid w:val="0062644A"/>
    <w:rsid w:val="00626DCC"/>
    <w:rsid w:val="00627214"/>
    <w:rsid w:val="00627BCE"/>
    <w:rsid w:val="0063272F"/>
    <w:rsid w:val="00633342"/>
    <w:rsid w:val="0063384B"/>
    <w:rsid w:val="006348E3"/>
    <w:rsid w:val="00637BB6"/>
    <w:rsid w:val="00637D04"/>
    <w:rsid w:val="00643613"/>
    <w:rsid w:val="00645837"/>
    <w:rsid w:val="00645FF3"/>
    <w:rsid w:val="00646511"/>
    <w:rsid w:val="00646660"/>
    <w:rsid w:val="0064744A"/>
    <w:rsid w:val="006477AB"/>
    <w:rsid w:val="006513BF"/>
    <w:rsid w:val="006533EE"/>
    <w:rsid w:val="00653DAB"/>
    <w:rsid w:val="00654C07"/>
    <w:rsid w:val="0065733B"/>
    <w:rsid w:val="006576CE"/>
    <w:rsid w:val="006605A3"/>
    <w:rsid w:val="00660A21"/>
    <w:rsid w:val="00662493"/>
    <w:rsid w:val="006637B2"/>
    <w:rsid w:val="00664DFE"/>
    <w:rsid w:val="00666C8D"/>
    <w:rsid w:val="00666DC5"/>
    <w:rsid w:val="0066769F"/>
    <w:rsid w:val="00671B4B"/>
    <w:rsid w:val="00673619"/>
    <w:rsid w:val="0067543C"/>
    <w:rsid w:val="0068187E"/>
    <w:rsid w:val="00682EB7"/>
    <w:rsid w:val="00683160"/>
    <w:rsid w:val="00683388"/>
    <w:rsid w:val="006844A3"/>
    <w:rsid w:val="006856AA"/>
    <w:rsid w:val="00685FA6"/>
    <w:rsid w:val="00687453"/>
    <w:rsid w:val="00690502"/>
    <w:rsid w:val="00690733"/>
    <w:rsid w:val="00691181"/>
    <w:rsid w:val="00692F18"/>
    <w:rsid w:val="0069333F"/>
    <w:rsid w:val="006934E2"/>
    <w:rsid w:val="00694471"/>
    <w:rsid w:val="00696813"/>
    <w:rsid w:val="006973FF"/>
    <w:rsid w:val="006979F8"/>
    <w:rsid w:val="006A240A"/>
    <w:rsid w:val="006A3D4C"/>
    <w:rsid w:val="006A4737"/>
    <w:rsid w:val="006A479A"/>
    <w:rsid w:val="006A4945"/>
    <w:rsid w:val="006A5A6B"/>
    <w:rsid w:val="006A6408"/>
    <w:rsid w:val="006A6AD3"/>
    <w:rsid w:val="006B0D84"/>
    <w:rsid w:val="006B125C"/>
    <w:rsid w:val="006B1289"/>
    <w:rsid w:val="006B1410"/>
    <w:rsid w:val="006B1F42"/>
    <w:rsid w:val="006B30D3"/>
    <w:rsid w:val="006B3A7B"/>
    <w:rsid w:val="006B5193"/>
    <w:rsid w:val="006B562F"/>
    <w:rsid w:val="006B5AB7"/>
    <w:rsid w:val="006C1251"/>
    <w:rsid w:val="006C15D5"/>
    <w:rsid w:val="006C1775"/>
    <w:rsid w:val="006C19A3"/>
    <w:rsid w:val="006C27F9"/>
    <w:rsid w:val="006C311F"/>
    <w:rsid w:val="006C36C1"/>
    <w:rsid w:val="006C3D1D"/>
    <w:rsid w:val="006C3D31"/>
    <w:rsid w:val="006C5F86"/>
    <w:rsid w:val="006C601D"/>
    <w:rsid w:val="006C6A8B"/>
    <w:rsid w:val="006C6A9C"/>
    <w:rsid w:val="006C6F22"/>
    <w:rsid w:val="006D2BBB"/>
    <w:rsid w:val="006D3BF4"/>
    <w:rsid w:val="006D3E7B"/>
    <w:rsid w:val="006D455F"/>
    <w:rsid w:val="006D5024"/>
    <w:rsid w:val="006D5CF5"/>
    <w:rsid w:val="006D6A15"/>
    <w:rsid w:val="006D70C1"/>
    <w:rsid w:val="006D71F1"/>
    <w:rsid w:val="006D7E1E"/>
    <w:rsid w:val="006E06D5"/>
    <w:rsid w:val="006E12F2"/>
    <w:rsid w:val="006E1BD8"/>
    <w:rsid w:val="006E242E"/>
    <w:rsid w:val="006E24ED"/>
    <w:rsid w:val="006E2DD1"/>
    <w:rsid w:val="006E3E09"/>
    <w:rsid w:val="006E5AAE"/>
    <w:rsid w:val="006E6B05"/>
    <w:rsid w:val="006E6C17"/>
    <w:rsid w:val="006E75FC"/>
    <w:rsid w:val="006F0582"/>
    <w:rsid w:val="006F4FEF"/>
    <w:rsid w:val="006F5A6F"/>
    <w:rsid w:val="006F7362"/>
    <w:rsid w:val="006F7871"/>
    <w:rsid w:val="0070027B"/>
    <w:rsid w:val="00700E5F"/>
    <w:rsid w:val="00702031"/>
    <w:rsid w:val="00702970"/>
    <w:rsid w:val="00704106"/>
    <w:rsid w:val="007050E8"/>
    <w:rsid w:val="0070619E"/>
    <w:rsid w:val="007067E0"/>
    <w:rsid w:val="00710548"/>
    <w:rsid w:val="0071385E"/>
    <w:rsid w:val="00714429"/>
    <w:rsid w:val="007148BC"/>
    <w:rsid w:val="0071593A"/>
    <w:rsid w:val="00715D28"/>
    <w:rsid w:val="007166C2"/>
    <w:rsid w:val="00716D65"/>
    <w:rsid w:val="007178C3"/>
    <w:rsid w:val="00717E96"/>
    <w:rsid w:val="00723A1A"/>
    <w:rsid w:val="00723B5B"/>
    <w:rsid w:val="00726F1D"/>
    <w:rsid w:val="0072714E"/>
    <w:rsid w:val="007305C2"/>
    <w:rsid w:val="00735BF7"/>
    <w:rsid w:val="00735C85"/>
    <w:rsid w:val="00735D3B"/>
    <w:rsid w:val="00736297"/>
    <w:rsid w:val="00736FBA"/>
    <w:rsid w:val="00740ECB"/>
    <w:rsid w:val="007426EC"/>
    <w:rsid w:val="00742BCE"/>
    <w:rsid w:val="00743086"/>
    <w:rsid w:val="00744C7A"/>
    <w:rsid w:val="007453FE"/>
    <w:rsid w:val="0074576B"/>
    <w:rsid w:val="0074640E"/>
    <w:rsid w:val="007512A4"/>
    <w:rsid w:val="00752C0D"/>
    <w:rsid w:val="00753121"/>
    <w:rsid w:val="00755367"/>
    <w:rsid w:val="00755BE4"/>
    <w:rsid w:val="007563F3"/>
    <w:rsid w:val="00756B27"/>
    <w:rsid w:val="00757006"/>
    <w:rsid w:val="007609A7"/>
    <w:rsid w:val="00763242"/>
    <w:rsid w:val="00763556"/>
    <w:rsid w:val="00765BF8"/>
    <w:rsid w:val="00766773"/>
    <w:rsid w:val="00767493"/>
    <w:rsid w:val="00771441"/>
    <w:rsid w:val="00772035"/>
    <w:rsid w:val="00774B1E"/>
    <w:rsid w:val="00774F15"/>
    <w:rsid w:val="00775A86"/>
    <w:rsid w:val="00775BBF"/>
    <w:rsid w:val="007765B7"/>
    <w:rsid w:val="00776822"/>
    <w:rsid w:val="007779E8"/>
    <w:rsid w:val="0078012B"/>
    <w:rsid w:val="0078214D"/>
    <w:rsid w:val="00782771"/>
    <w:rsid w:val="00783B34"/>
    <w:rsid w:val="00783EB8"/>
    <w:rsid w:val="00783F51"/>
    <w:rsid w:val="007848B1"/>
    <w:rsid w:val="007860DF"/>
    <w:rsid w:val="007864FE"/>
    <w:rsid w:val="007866C1"/>
    <w:rsid w:val="00786EBC"/>
    <w:rsid w:val="007873E1"/>
    <w:rsid w:val="0079021F"/>
    <w:rsid w:val="00790FD8"/>
    <w:rsid w:val="0079248A"/>
    <w:rsid w:val="007924BC"/>
    <w:rsid w:val="00792BDC"/>
    <w:rsid w:val="007933A9"/>
    <w:rsid w:val="007933BC"/>
    <w:rsid w:val="00793D20"/>
    <w:rsid w:val="00794D70"/>
    <w:rsid w:val="00794E04"/>
    <w:rsid w:val="00795242"/>
    <w:rsid w:val="00795616"/>
    <w:rsid w:val="007A2308"/>
    <w:rsid w:val="007A2464"/>
    <w:rsid w:val="007A31E3"/>
    <w:rsid w:val="007A338B"/>
    <w:rsid w:val="007A4AAE"/>
    <w:rsid w:val="007A5517"/>
    <w:rsid w:val="007A553F"/>
    <w:rsid w:val="007A5C19"/>
    <w:rsid w:val="007A5C5A"/>
    <w:rsid w:val="007A6F8E"/>
    <w:rsid w:val="007B0F90"/>
    <w:rsid w:val="007B1A07"/>
    <w:rsid w:val="007B1D68"/>
    <w:rsid w:val="007B39FF"/>
    <w:rsid w:val="007B407E"/>
    <w:rsid w:val="007B4A3E"/>
    <w:rsid w:val="007B71E6"/>
    <w:rsid w:val="007C09FB"/>
    <w:rsid w:val="007C36C1"/>
    <w:rsid w:val="007C36C4"/>
    <w:rsid w:val="007C47CD"/>
    <w:rsid w:val="007C4835"/>
    <w:rsid w:val="007C6590"/>
    <w:rsid w:val="007C6A89"/>
    <w:rsid w:val="007C7F42"/>
    <w:rsid w:val="007D0000"/>
    <w:rsid w:val="007D0F9C"/>
    <w:rsid w:val="007D1545"/>
    <w:rsid w:val="007D16A1"/>
    <w:rsid w:val="007D2627"/>
    <w:rsid w:val="007D36F3"/>
    <w:rsid w:val="007D3DB3"/>
    <w:rsid w:val="007D4B19"/>
    <w:rsid w:val="007D6585"/>
    <w:rsid w:val="007D7A9B"/>
    <w:rsid w:val="007D7CFD"/>
    <w:rsid w:val="007E2701"/>
    <w:rsid w:val="007E3DDC"/>
    <w:rsid w:val="007E4787"/>
    <w:rsid w:val="007E523A"/>
    <w:rsid w:val="007E586C"/>
    <w:rsid w:val="007E5EDC"/>
    <w:rsid w:val="007E67EB"/>
    <w:rsid w:val="007E6F55"/>
    <w:rsid w:val="007E740D"/>
    <w:rsid w:val="007F0D50"/>
    <w:rsid w:val="007F18F4"/>
    <w:rsid w:val="007F5027"/>
    <w:rsid w:val="007F623C"/>
    <w:rsid w:val="007F648A"/>
    <w:rsid w:val="007F74ED"/>
    <w:rsid w:val="00804A60"/>
    <w:rsid w:val="00804C4E"/>
    <w:rsid w:val="008050E3"/>
    <w:rsid w:val="008051DA"/>
    <w:rsid w:val="0080574F"/>
    <w:rsid w:val="00806901"/>
    <w:rsid w:val="00807897"/>
    <w:rsid w:val="00807FD0"/>
    <w:rsid w:val="0081000A"/>
    <w:rsid w:val="00810F89"/>
    <w:rsid w:val="00811412"/>
    <w:rsid w:val="0081155E"/>
    <w:rsid w:val="00811679"/>
    <w:rsid w:val="00812FA9"/>
    <w:rsid w:val="008131A7"/>
    <w:rsid w:val="008132AF"/>
    <w:rsid w:val="008141AF"/>
    <w:rsid w:val="00814924"/>
    <w:rsid w:val="00814B94"/>
    <w:rsid w:val="00814BE2"/>
    <w:rsid w:val="00814F5D"/>
    <w:rsid w:val="00815A05"/>
    <w:rsid w:val="00815FB8"/>
    <w:rsid w:val="0081600F"/>
    <w:rsid w:val="00817E08"/>
    <w:rsid w:val="008202A0"/>
    <w:rsid w:val="0082086B"/>
    <w:rsid w:val="00820E74"/>
    <w:rsid w:val="00821933"/>
    <w:rsid w:val="00823494"/>
    <w:rsid w:val="00823FD8"/>
    <w:rsid w:val="00824FE3"/>
    <w:rsid w:val="0082559B"/>
    <w:rsid w:val="008262BB"/>
    <w:rsid w:val="00826AC9"/>
    <w:rsid w:val="008273A7"/>
    <w:rsid w:val="008316F6"/>
    <w:rsid w:val="00833048"/>
    <w:rsid w:val="00836CED"/>
    <w:rsid w:val="008422D0"/>
    <w:rsid w:val="00844225"/>
    <w:rsid w:val="00846F61"/>
    <w:rsid w:val="0085033F"/>
    <w:rsid w:val="00850771"/>
    <w:rsid w:val="00850E2D"/>
    <w:rsid w:val="00854FF4"/>
    <w:rsid w:val="00855C79"/>
    <w:rsid w:val="00855D3E"/>
    <w:rsid w:val="0085673D"/>
    <w:rsid w:val="00857AB7"/>
    <w:rsid w:val="00857BFF"/>
    <w:rsid w:val="00864109"/>
    <w:rsid w:val="00864DFE"/>
    <w:rsid w:val="008667AE"/>
    <w:rsid w:val="0086685B"/>
    <w:rsid w:val="00871861"/>
    <w:rsid w:val="00872119"/>
    <w:rsid w:val="00872E08"/>
    <w:rsid w:val="00872EC8"/>
    <w:rsid w:val="00874DB9"/>
    <w:rsid w:val="008755AF"/>
    <w:rsid w:val="00875699"/>
    <w:rsid w:val="00875ED6"/>
    <w:rsid w:val="008779CB"/>
    <w:rsid w:val="00880461"/>
    <w:rsid w:val="00881179"/>
    <w:rsid w:val="008816FC"/>
    <w:rsid w:val="008817FE"/>
    <w:rsid w:val="00885379"/>
    <w:rsid w:val="00886900"/>
    <w:rsid w:val="00886B4B"/>
    <w:rsid w:val="00887A66"/>
    <w:rsid w:val="00887C56"/>
    <w:rsid w:val="00887F00"/>
    <w:rsid w:val="0089002C"/>
    <w:rsid w:val="008914C3"/>
    <w:rsid w:val="008917CD"/>
    <w:rsid w:val="0089225B"/>
    <w:rsid w:val="00892DF5"/>
    <w:rsid w:val="00894C76"/>
    <w:rsid w:val="00895218"/>
    <w:rsid w:val="0089538D"/>
    <w:rsid w:val="008965DB"/>
    <w:rsid w:val="00896A32"/>
    <w:rsid w:val="0089702A"/>
    <w:rsid w:val="008A0172"/>
    <w:rsid w:val="008A0870"/>
    <w:rsid w:val="008A1D99"/>
    <w:rsid w:val="008A2042"/>
    <w:rsid w:val="008A41B4"/>
    <w:rsid w:val="008A55C1"/>
    <w:rsid w:val="008A6AC4"/>
    <w:rsid w:val="008A74BA"/>
    <w:rsid w:val="008B020F"/>
    <w:rsid w:val="008B1137"/>
    <w:rsid w:val="008B539A"/>
    <w:rsid w:val="008B60B3"/>
    <w:rsid w:val="008B6673"/>
    <w:rsid w:val="008C1F9B"/>
    <w:rsid w:val="008C2A81"/>
    <w:rsid w:val="008C2DED"/>
    <w:rsid w:val="008C3866"/>
    <w:rsid w:val="008C40FE"/>
    <w:rsid w:val="008C5AFB"/>
    <w:rsid w:val="008C7173"/>
    <w:rsid w:val="008C71F4"/>
    <w:rsid w:val="008C75B7"/>
    <w:rsid w:val="008C7962"/>
    <w:rsid w:val="008D026B"/>
    <w:rsid w:val="008D09E1"/>
    <w:rsid w:val="008D32B9"/>
    <w:rsid w:val="008D37E8"/>
    <w:rsid w:val="008D5161"/>
    <w:rsid w:val="008D709E"/>
    <w:rsid w:val="008D718E"/>
    <w:rsid w:val="008D7425"/>
    <w:rsid w:val="008E05A4"/>
    <w:rsid w:val="008E12C5"/>
    <w:rsid w:val="008E1422"/>
    <w:rsid w:val="008E185F"/>
    <w:rsid w:val="008E2BC7"/>
    <w:rsid w:val="008E30B8"/>
    <w:rsid w:val="008E5CB1"/>
    <w:rsid w:val="008E7D59"/>
    <w:rsid w:val="008E7DE1"/>
    <w:rsid w:val="008F3C94"/>
    <w:rsid w:val="008F4055"/>
    <w:rsid w:val="008F4997"/>
    <w:rsid w:val="008F5A04"/>
    <w:rsid w:val="008F67DF"/>
    <w:rsid w:val="008F6D5D"/>
    <w:rsid w:val="00901A8C"/>
    <w:rsid w:val="00901FED"/>
    <w:rsid w:val="009022C7"/>
    <w:rsid w:val="00903B73"/>
    <w:rsid w:val="00903ED3"/>
    <w:rsid w:val="009056AC"/>
    <w:rsid w:val="00907075"/>
    <w:rsid w:val="009100F0"/>
    <w:rsid w:val="009101F9"/>
    <w:rsid w:val="0091132F"/>
    <w:rsid w:val="009138F7"/>
    <w:rsid w:val="00916150"/>
    <w:rsid w:val="00916548"/>
    <w:rsid w:val="00916854"/>
    <w:rsid w:val="00917522"/>
    <w:rsid w:val="0091795D"/>
    <w:rsid w:val="009209A1"/>
    <w:rsid w:val="00920FE0"/>
    <w:rsid w:val="00921E0A"/>
    <w:rsid w:val="009236F6"/>
    <w:rsid w:val="00925514"/>
    <w:rsid w:val="0092678A"/>
    <w:rsid w:val="009268E3"/>
    <w:rsid w:val="00927EE7"/>
    <w:rsid w:val="00930135"/>
    <w:rsid w:val="00930BC5"/>
    <w:rsid w:val="00931068"/>
    <w:rsid w:val="00931242"/>
    <w:rsid w:val="0093229F"/>
    <w:rsid w:val="00932AD2"/>
    <w:rsid w:val="0093320C"/>
    <w:rsid w:val="00933362"/>
    <w:rsid w:val="00935700"/>
    <w:rsid w:val="00935C1A"/>
    <w:rsid w:val="009362BD"/>
    <w:rsid w:val="00936C15"/>
    <w:rsid w:val="00937768"/>
    <w:rsid w:val="0094015E"/>
    <w:rsid w:val="00940FC0"/>
    <w:rsid w:val="00941832"/>
    <w:rsid w:val="009422D8"/>
    <w:rsid w:val="00942BEC"/>
    <w:rsid w:val="009431A9"/>
    <w:rsid w:val="00943CB5"/>
    <w:rsid w:val="00945517"/>
    <w:rsid w:val="009457A7"/>
    <w:rsid w:val="00945CC5"/>
    <w:rsid w:val="00946301"/>
    <w:rsid w:val="009464C5"/>
    <w:rsid w:val="00950AA1"/>
    <w:rsid w:val="00952CB1"/>
    <w:rsid w:val="00954F9B"/>
    <w:rsid w:val="00961ACA"/>
    <w:rsid w:val="009622D5"/>
    <w:rsid w:val="00962440"/>
    <w:rsid w:val="009629DC"/>
    <w:rsid w:val="00962C7A"/>
    <w:rsid w:val="009639AE"/>
    <w:rsid w:val="00965B97"/>
    <w:rsid w:val="0096673E"/>
    <w:rsid w:val="00967A77"/>
    <w:rsid w:val="00967B36"/>
    <w:rsid w:val="0097055A"/>
    <w:rsid w:val="00971263"/>
    <w:rsid w:val="0097337B"/>
    <w:rsid w:val="009736DA"/>
    <w:rsid w:val="00973A55"/>
    <w:rsid w:val="00973EF1"/>
    <w:rsid w:val="00974B7B"/>
    <w:rsid w:val="00974CAF"/>
    <w:rsid w:val="00975D13"/>
    <w:rsid w:val="00977C0D"/>
    <w:rsid w:val="00982F20"/>
    <w:rsid w:val="009848FB"/>
    <w:rsid w:val="00984F76"/>
    <w:rsid w:val="00985157"/>
    <w:rsid w:val="00985210"/>
    <w:rsid w:val="0098632C"/>
    <w:rsid w:val="00986AAC"/>
    <w:rsid w:val="00990531"/>
    <w:rsid w:val="00990C84"/>
    <w:rsid w:val="009915EE"/>
    <w:rsid w:val="00994201"/>
    <w:rsid w:val="00995435"/>
    <w:rsid w:val="0099551F"/>
    <w:rsid w:val="00995617"/>
    <w:rsid w:val="00995A52"/>
    <w:rsid w:val="0099618E"/>
    <w:rsid w:val="0099681E"/>
    <w:rsid w:val="00996974"/>
    <w:rsid w:val="009A05DC"/>
    <w:rsid w:val="009A0AAE"/>
    <w:rsid w:val="009A0F41"/>
    <w:rsid w:val="009A2DAB"/>
    <w:rsid w:val="009A5797"/>
    <w:rsid w:val="009A6366"/>
    <w:rsid w:val="009B003D"/>
    <w:rsid w:val="009B0518"/>
    <w:rsid w:val="009B1E8E"/>
    <w:rsid w:val="009B483B"/>
    <w:rsid w:val="009B72D4"/>
    <w:rsid w:val="009C01F2"/>
    <w:rsid w:val="009C0315"/>
    <w:rsid w:val="009C0441"/>
    <w:rsid w:val="009C524B"/>
    <w:rsid w:val="009C5250"/>
    <w:rsid w:val="009C6740"/>
    <w:rsid w:val="009C6BB2"/>
    <w:rsid w:val="009C7904"/>
    <w:rsid w:val="009D0728"/>
    <w:rsid w:val="009D106B"/>
    <w:rsid w:val="009D144E"/>
    <w:rsid w:val="009D232E"/>
    <w:rsid w:val="009D3A6B"/>
    <w:rsid w:val="009D41F7"/>
    <w:rsid w:val="009D4AC4"/>
    <w:rsid w:val="009D5FB1"/>
    <w:rsid w:val="009D7A2B"/>
    <w:rsid w:val="009E11B9"/>
    <w:rsid w:val="009E23EA"/>
    <w:rsid w:val="009E2710"/>
    <w:rsid w:val="009E2EF9"/>
    <w:rsid w:val="009E56FF"/>
    <w:rsid w:val="009E5AF6"/>
    <w:rsid w:val="009E5E19"/>
    <w:rsid w:val="009E6423"/>
    <w:rsid w:val="009E6CF1"/>
    <w:rsid w:val="009F048A"/>
    <w:rsid w:val="009F0D1D"/>
    <w:rsid w:val="009F13F2"/>
    <w:rsid w:val="009F15E3"/>
    <w:rsid w:val="009F3713"/>
    <w:rsid w:val="009F4517"/>
    <w:rsid w:val="009F48B0"/>
    <w:rsid w:val="009F6AFF"/>
    <w:rsid w:val="009F71F1"/>
    <w:rsid w:val="00A00A6A"/>
    <w:rsid w:val="00A00F82"/>
    <w:rsid w:val="00A0100A"/>
    <w:rsid w:val="00A02626"/>
    <w:rsid w:val="00A02D35"/>
    <w:rsid w:val="00A030F7"/>
    <w:rsid w:val="00A032A1"/>
    <w:rsid w:val="00A041F6"/>
    <w:rsid w:val="00A046F3"/>
    <w:rsid w:val="00A04BC7"/>
    <w:rsid w:val="00A054BD"/>
    <w:rsid w:val="00A06046"/>
    <w:rsid w:val="00A06962"/>
    <w:rsid w:val="00A12EAD"/>
    <w:rsid w:val="00A12F55"/>
    <w:rsid w:val="00A15273"/>
    <w:rsid w:val="00A21A19"/>
    <w:rsid w:val="00A2237F"/>
    <w:rsid w:val="00A23E1A"/>
    <w:rsid w:val="00A2491B"/>
    <w:rsid w:val="00A25FE9"/>
    <w:rsid w:val="00A26948"/>
    <w:rsid w:val="00A270AF"/>
    <w:rsid w:val="00A30B82"/>
    <w:rsid w:val="00A30EF0"/>
    <w:rsid w:val="00A31BCD"/>
    <w:rsid w:val="00A329ED"/>
    <w:rsid w:val="00A32BA4"/>
    <w:rsid w:val="00A32DEA"/>
    <w:rsid w:val="00A335FE"/>
    <w:rsid w:val="00A35346"/>
    <w:rsid w:val="00A3550E"/>
    <w:rsid w:val="00A363B5"/>
    <w:rsid w:val="00A36EA8"/>
    <w:rsid w:val="00A375C9"/>
    <w:rsid w:val="00A408D4"/>
    <w:rsid w:val="00A42248"/>
    <w:rsid w:val="00A43A1C"/>
    <w:rsid w:val="00A45F70"/>
    <w:rsid w:val="00A46611"/>
    <w:rsid w:val="00A518EB"/>
    <w:rsid w:val="00A51A36"/>
    <w:rsid w:val="00A520F1"/>
    <w:rsid w:val="00A563A8"/>
    <w:rsid w:val="00A5772E"/>
    <w:rsid w:val="00A5774A"/>
    <w:rsid w:val="00A57933"/>
    <w:rsid w:val="00A57B41"/>
    <w:rsid w:val="00A64EA1"/>
    <w:rsid w:val="00A65AE7"/>
    <w:rsid w:val="00A65B2D"/>
    <w:rsid w:val="00A65BCF"/>
    <w:rsid w:val="00A65D9D"/>
    <w:rsid w:val="00A72CAD"/>
    <w:rsid w:val="00A73165"/>
    <w:rsid w:val="00A733BA"/>
    <w:rsid w:val="00A73F23"/>
    <w:rsid w:val="00A751AE"/>
    <w:rsid w:val="00A75733"/>
    <w:rsid w:val="00A758EB"/>
    <w:rsid w:val="00A818EB"/>
    <w:rsid w:val="00A81C34"/>
    <w:rsid w:val="00A825BD"/>
    <w:rsid w:val="00A834E9"/>
    <w:rsid w:val="00A8353E"/>
    <w:rsid w:val="00A84297"/>
    <w:rsid w:val="00A847F8"/>
    <w:rsid w:val="00A84BC4"/>
    <w:rsid w:val="00A84E31"/>
    <w:rsid w:val="00A861D6"/>
    <w:rsid w:val="00A86DF4"/>
    <w:rsid w:val="00A900A4"/>
    <w:rsid w:val="00A90783"/>
    <w:rsid w:val="00A9160F"/>
    <w:rsid w:val="00A91E58"/>
    <w:rsid w:val="00A91F37"/>
    <w:rsid w:val="00A929F2"/>
    <w:rsid w:val="00A93B93"/>
    <w:rsid w:val="00A93CD6"/>
    <w:rsid w:val="00A946BE"/>
    <w:rsid w:val="00A94739"/>
    <w:rsid w:val="00A94DD6"/>
    <w:rsid w:val="00A96CE8"/>
    <w:rsid w:val="00AA0376"/>
    <w:rsid w:val="00AA08DF"/>
    <w:rsid w:val="00AA252D"/>
    <w:rsid w:val="00AA2A9C"/>
    <w:rsid w:val="00AA30AE"/>
    <w:rsid w:val="00AA4F87"/>
    <w:rsid w:val="00AA52C0"/>
    <w:rsid w:val="00AA5FD4"/>
    <w:rsid w:val="00AA790D"/>
    <w:rsid w:val="00AB046B"/>
    <w:rsid w:val="00AB08A8"/>
    <w:rsid w:val="00AB34D3"/>
    <w:rsid w:val="00AB352F"/>
    <w:rsid w:val="00AB516E"/>
    <w:rsid w:val="00AB53E2"/>
    <w:rsid w:val="00AB55EA"/>
    <w:rsid w:val="00AB7928"/>
    <w:rsid w:val="00AC1179"/>
    <w:rsid w:val="00AC192E"/>
    <w:rsid w:val="00AC1B71"/>
    <w:rsid w:val="00AC1F7A"/>
    <w:rsid w:val="00AC2880"/>
    <w:rsid w:val="00AC30A5"/>
    <w:rsid w:val="00AC4336"/>
    <w:rsid w:val="00AC497C"/>
    <w:rsid w:val="00AC4F90"/>
    <w:rsid w:val="00AC6F5B"/>
    <w:rsid w:val="00AC7438"/>
    <w:rsid w:val="00AD05B4"/>
    <w:rsid w:val="00AD0E34"/>
    <w:rsid w:val="00AD1639"/>
    <w:rsid w:val="00AD2905"/>
    <w:rsid w:val="00AD3E55"/>
    <w:rsid w:val="00AD4825"/>
    <w:rsid w:val="00AD73ED"/>
    <w:rsid w:val="00AD7939"/>
    <w:rsid w:val="00AD7F8D"/>
    <w:rsid w:val="00AE0279"/>
    <w:rsid w:val="00AE087C"/>
    <w:rsid w:val="00AE0969"/>
    <w:rsid w:val="00AE1152"/>
    <w:rsid w:val="00AE19A1"/>
    <w:rsid w:val="00AE2FA8"/>
    <w:rsid w:val="00AE5520"/>
    <w:rsid w:val="00AE6479"/>
    <w:rsid w:val="00AE6521"/>
    <w:rsid w:val="00AE6E85"/>
    <w:rsid w:val="00AF0710"/>
    <w:rsid w:val="00AF1154"/>
    <w:rsid w:val="00AF160F"/>
    <w:rsid w:val="00AF2443"/>
    <w:rsid w:val="00AF32CA"/>
    <w:rsid w:val="00AF4259"/>
    <w:rsid w:val="00AF4DC1"/>
    <w:rsid w:val="00AF55A8"/>
    <w:rsid w:val="00AF5B11"/>
    <w:rsid w:val="00AF62FE"/>
    <w:rsid w:val="00AF66AC"/>
    <w:rsid w:val="00AF7540"/>
    <w:rsid w:val="00AF7CFA"/>
    <w:rsid w:val="00B01BBC"/>
    <w:rsid w:val="00B01CDA"/>
    <w:rsid w:val="00B020DB"/>
    <w:rsid w:val="00B0224D"/>
    <w:rsid w:val="00B03B17"/>
    <w:rsid w:val="00B03D9D"/>
    <w:rsid w:val="00B04045"/>
    <w:rsid w:val="00B05B73"/>
    <w:rsid w:val="00B071CF"/>
    <w:rsid w:val="00B103DF"/>
    <w:rsid w:val="00B1220B"/>
    <w:rsid w:val="00B12265"/>
    <w:rsid w:val="00B1340A"/>
    <w:rsid w:val="00B1370F"/>
    <w:rsid w:val="00B1393E"/>
    <w:rsid w:val="00B13F42"/>
    <w:rsid w:val="00B14607"/>
    <w:rsid w:val="00B167DB"/>
    <w:rsid w:val="00B208AB"/>
    <w:rsid w:val="00B246F6"/>
    <w:rsid w:val="00B24765"/>
    <w:rsid w:val="00B25F34"/>
    <w:rsid w:val="00B26CA1"/>
    <w:rsid w:val="00B27D18"/>
    <w:rsid w:val="00B30371"/>
    <w:rsid w:val="00B30657"/>
    <w:rsid w:val="00B30860"/>
    <w:rsid w:val="00B30ADC"/>
    <w:rsid w:val="00B31EBB"/>
    <w:rsid w:val="00B3285D"/>
    <w:rsid w:val="00B33118"/>
    <w:rsid w:val="00B3446C"/>
    <w:rsid w:val="00B3465B"/>
    <w:rsid w:val="00B346C9"/>
    <w:rsid w:val="00B3617D"/>
    <w:rsid w:val="00B3715A"/>
    <w:rsid w:val="00B42436"/>
    <w:rsid w:val="00B43C20"/>
    <w:rsid w:val="00B44DF1"/>
    <w:rsid w:val="00B46F2E"/>
    <w:rsid w:val="00B5089C"/>
    <w:rsid w:val="00B51FFB"/>
    <w:rsid w:val="00B52648"/>
    <w:rsid w:val="00B531ED"/>
    <w:rsid w:val="00B53519"/>
    <w:rsid w:val="00B53A2C"/>
    <w:rsid w:val="00B53C0A"/>
    <w:rsid w:val="00B55309"/>
    <w:rsid w:val="00B57FA1"/>
    <w:rsid w:val="00B6030F"/>
    <w:rsid w:val="00B614A4"/>
    <w:rsid w:val="00B62683"/>
    <w:rsid w:val="00B62EC5"/>
    <w:rsid w:val="00B65AD4"/>
    <w:rsid w:val="00B65F07"/>
    <w:rsid w:val="00B66FA8"/>
    <w:rsid w:val="00B70C1C"/>
    <w:rsid w:val="00B7445C"/>
    <w:rsid w:val="00B74706"/>
    <w:rsid w:val="00B76527"/>
    <w:rsid w:val="00B768D4"/>
    <w:rsid w:val="00B76D1B"/>
    <w:rsid w:val="00B778FE"/>
    <w:rsid w:val="00B801CD"/>
    <w:rsid w:val="00B8135C"/>
    <w:rsid w:val="00B825BA"/>
    <w:rsid w:val="00B82D6E"/>
    <w:rsid w:val="00B86CCC"/>
    <w:rsid w:val="00B86FDC"/>
    <w:rsid w:val="00B87516"/>
    <w:rsid w:val="00B87DE1"/>
    <w:rsid w:val="00B90648"/>
    <w:rsid w:val="00B90A8C"/>
    <w:rsid w:val="00B927CA"/>
    <w:rsid w:val="00B96048"/>
    <w:rsid w:val="00BA0892"/>
    <w:rsid w:val="00BA3604"/>
    <w:rsid w:val="00BA5CFB"/>
    <w:rsid w:val="00BA7FE8"/>
    <w:rsid w:val="00BB0DA9"/>
    <w:rsid w:val="00BB11EF"/>
    <w:rsid w:val="00BB2027"/>
    <w:rsid w:val="00BB2493"/>
    <w:rsid w:val="00BB3039"/>
    <w:rsid w:val="00BB31E3"/>
    <w:rsid w:val="00BB64E5"/>
    <w:rsid w:val="00BB6893"/>
    <w:rsid w:val="00BB6F04"/>
    <w:rsid w:val="00BB7012"/>
    <w:rsid w:val="00BB7015"/>
    <w:rsid w:val="00BB75F7"/>
    <w:rsid w:val="00BC037B"/>
    <w:rsid w:val="00BC0406"/>
    <w:rsid w:val="00BC13B9"/>
    <w:rsid w:val="00BC1913"/>
    <w:rsid w:val="00BC1FE9"/>
    <w:rsid w:val="00BC24F4"/>
    <w:rsid w:val="00BC31A9"/>
    <w:rsid w:val="00BC339D"/>
    <w:rsid w:val="00BC3EBA"/>
    <w:rsid w:val="00BC3FBA"/>
    <w:rsid w:val="00BC4BA1"/>
    <w:rsid w:val="00BC5562"/>
    <w:rsid w:val="00BC65E2"/>
    <w:rsid w:val="00BC71AD"/>
    <w:rsid w:val="00BD01E0"/>
    <w:rsid w:val="00BD14A6"/>
    <w:rsid w:val="00BD278D"/>
    <w:rsid w:val="00BD4136"/>
    <w:rsid w:val="00BD57E3"/>
    <w:rsid w:val="00BD6073"/>
    <w:rsid w:val="00BD749B"/>
    <w:rsid w:val="00BE0DBD"/>
    <w:rsid w:val="00BE1EFD"/>
    <w:rsid w:val="00BE35C8"/>
    <w:rsid w:val="00BE3BC0"/>
    <w:rsid w:val="00BE5696"/>
    <w:rsid w:val="00BE745A"/>
    <w:rsid w:val="00BF2D6A"/>
    <w:rsid w:val="00BF3ACF"/>
    <w:rsid w:val="00BF4053"/>
    <w:rsid w:val="00BF4724"/>
    <w:rsid w:val="00BF7061"/>
    <w:rsid w:val="00BF73CE"/>
    <w:rsid w:val="00BF75CE"/>
    <w:rsid w:val="00BF7738"/>
    <w:rsid w:val="00BF7E2B"/>
    <w:rsid w:val="00C00248"/>
    <w:rsid w:val="00C00A60"/>
    <w:rsid w:val="00C02212"/>
    <w:rsid w:val="00C03CFD"/>
    <w:rsid w:val="00C03E9F"/>
    <w:rsid w:val="00C048E2"/>
    <w:rsid w:val="00C04DBB"/>
    <w:rsid w:val="00C055F3"/>
    <w:rsid w:val="00C067D4"/>
    <w:rsid w:val="00C06879"/>
    <w:rsid w:val="00C06D6A"/>
    <w:rsid w:val="00C06EF4"/>
    <w:rsid w:val="00C072E5"/>
    <w:rsid w:val="00C103FA"/>
    <w:rsid w:val="00C10AEA"/>
    <w:rsid w:val="00C10F56"/>
    <w:rsid w:val="00C12915"/>
    <w:rsid w:val="00C12DCF"/>
    <w:rsid w:val="00C13638"/>
    <w:rsid w:val="00C13669"/>
    <w:rsid w:val="00C13AB1"/>
    <w:rsid w:val="00C16031"/>
    <w:rsid w:val="00C176CE"/>
    <w:rsid w:val="00C208AC"/>
    <w:rsid w:val="00C2181E"/>
    <w:rsid w:val="00C226BA"/>
    <w:rsid w:val="00C23485"/>
    <w:rsid w:val="00C258D5"/>
    <w:rsid w:val="00C25C33"/>
    <w:rsid w:val="00C2631E"/>
    <w:rsid w:val="00C27FEE"/>
    <w:rsid w:val="00C313E9"/>
    <w:rsid w:val="00C314EE"/>
    <w:rsid w:val="00C34995"/>
    <w:rsid w:val="00C34EA3"/>
    <w:rsid w:val="00C36DA1"/>
    <w:rsid w:val="00C36E4C"/>
    <w:rsid w:val="00C37283"/>
    <w:rsid w:val="00C402B1"/>
    <w:rsid w:val="00C4130E"/>
    <w:rsid w:val="00C423BE"/>
    <w:rsid w:val="00C443B7"/>
    <w:rsid w:val="00C45AD6"/>
    <w:rsid w:val="00C45C45"/>
    <w:rsid w:val="00C50231"/>
    <w:rsid w:val="00C50232"/>
    <w:rsid w:val="00C52609"/>
    <w:rsid w:val="00C53197"/>
    <w:rsid w:val="00C5344E"/>
    <w:rsid w:val="00C53872"/>
    <w:rsid w:val="00C5566D"/>
    <w:rsid w:val="00C55754"/>
    <w:rsid w:val="00C55D7E"/>
    <w:rsid w:val="00C579D3"/>
    <w:rsid w:val="00C6212E"/>
    <w:rsid w:val="00C6249C"/>
    <w:rsid w:val="00C653DD"/>
    <w:rsid w:val="00C676CC"/>
    <w:rsid w:val="00C70D2E"/>
    <w:rsid w:val="00C712DF"/>
    <w:rsid w:val="00C71779"/>
    <w:rsid w:val="00C7340C"/>
    <w:rsid w:val="00C74F7E"/>
    <w:rsid w:val="00C75574"/>
    <w:rsid w:val="00C762C4"/>
    <w:rsid w:val="00C76C2B"/>
    <w:rsid w:val="00C779C8"/>
    <w:rsid w:val="00C80985"/>
    <w:rsid w:val="00C82CD4"/>
    <w:rsid w:val="00C8337C"/>
    <w:rsid w:val="00C85209"/>
    <w:rsid w:val="00C85E8A"/>
    <w:rsid w:val="00C901FB"/>
    <w:rsid w:val="00C90C48"/>
    <w:rsid w:val="00C922C7"/>
    <w:rsid w:val="00C92D03"/>
    <w:rsid w:val="00C93BA8"/>
    <w:rsid w:val="00C93D73"/>
    <w:rsid w:val="00C9421F"/>
    <w:rsid w:val="00C97221"/>
    <w:rsid w:val="00C972C5"/>
    <w:rsid w:val="00C97689"/>
    <w:rsid w:val="00C97B0E"/>
    <w:rsid w:val="00C97B98"/>
    <w:rsid w:val="00CA0A60"/>
    <w:rsid w:val="00CA0CE8"/>
    <w:rsid w:val="00CA0ED2"/>
    <w:rsid w:val="00CA169D"/>
    <w:rsid w:val="00CA1AB1"/>
    <w:rsid w:val="00CA2964"/>
    <w:rsid w:val="00CA53EA"/>
    <w:rsid w:val="00CA6411"/>
    <w:rsid w:val="00CA73F7"/>
    <w:rsid w:val="00CA7D9A"/>
    <w:rsid w:val="00CB094A"/>
    <w:rsid w:val="00CB0D09"/>
    <w:rsid w:val="00CB2154"/>
    <w:rsid w:val="00CB346B"/>
    <w:rsid w:val="00CB42D1"/>
    <w:rsid w:val="00CB5456"/>
    <w:rsid w:val="00CB6162"/>
    <w:rsid w:val="00CB68CF"/>
    <w:rsid w:val="00CB7395"/>
    <w:rsid w:val="00CC0D65"/>
    <w:rsid w:val="00CC1556"/>
    <w:rsid w:val="00CC2CDD"/>
    <w:rsid w:val="00CC45BC"/>
    <w:rsid w:val="00CC5259"/>
    <w:rsid w:val="00CC55CB"/>
    <w:rsid w:val="00CC6182"/>
    <w:rsid w:val="00CC6965"/>
    <w:rsid w:val="00CC6DD9"/>
    <w:rsid w:val="00CC7A75"/>
    <w:rsid w:val="00CC7E4D"/>
    <w:rsid w:val="00CD0789"/>
    <w:rsid w:val="00CD0C30"/>
    <w:rsid w:val="00CD17A1"/>
    <w:rsid w:val="00CD27AD"/>
    <w:rsid w:val="00CD2DDA"/>
    <w:rsid w:val="00CD3EF4"/>
    <w:rsid w:val="00CD5695"/>
    <w:rsid w:val="00CD74DF"/>
    <w:rsid w:val="00CE2477"/>
    <w:rsid w:val="00CE2E31"/>
    <w:rsid w:val="00CE5994"/>
    <w:rsid w:val="00CE5E3C"/>
    <w:rsid w:val="00CE6386"/>
    <w:rsid w:val="00CE6EF1"/>
    <w:rsid w:val="00CE7109"/>
    <w:rsid w:val="00CE7D79"/>
    <w:rsid w:val="00CF0F89"/>
    <w:rsid w:val="00CF1733"/>
    <w:rsid w:val="00CF31B2"/>
    <w:rsid w:val="00CF47AF"/>
    <w:rsid w:val="00CF4EE4"/>
    <w:rsid w:val="00CF5212"/>
    <w:rsid w:val="00CF647E"/>
    <w:rsid w:val="00CF72FE"/>
    <w:rsid w:val="00CF78D9"/>
    <w:rsid w:val="00D004A6"/>
    <w:rsid w:val="00D005B9"/>
    <w:rsid w:val="00D0148D"/>
    <w:rsid w:val="00D02EB6"/>
    <w:rsid w:val="00D0300D"/>
    <w:rsid w:val="00D0362D"/>
    <w:rsid w:val="00D045A8"/>
    <w:rsid w:val="00D04D7F"/>
    <w:rsid w:val="00D10B63"/>
    <w:rsid w:val="00D10CF0"/>
    <w:rsid w:val="00D11A1B"/>
    <w:rsid w:val="00D15A22"/>
    <w:rsid w:val="00D1654E"/>
    <w:rsid w:val="00D17153"/>
    <w:rsid w:val="00D207E0"/>
    <w:rsid w:val="00D209F6"/>
    <w:rsid w:val="00D2193A"/>
    <w:rsid w:val="00D21BA4"/>
    <w:rsid w:val="00D2208F"/>
    <w:rsid w:val="00D22C6D"/>
    <w:rsid w:val="00D23D29"/>
    <w:rsid w:val="00D24E0E"/>
    <w:rsid w:val="00D258DA"/>
    <w:rsid w:val="00D265CF"/>
    <w:rsid w:val="00D3043A"/>
    <w:rsid w:val="00D31658"/>
    <w:rsid w:val="00D31CC8"/>
    <w:rsid w:val="00D36512"/>
    <w:rsid w:val="00D43093"/>
    <w:rsid w:val="00D436DC"/>
    <w:rsid w:val="00D442F5"/>
    <w:rsid w:val="00D45245"/>
    <w:rsid w:val="00D457BD"/>
    <w:rsid w:val="00D45BA2"/>
    <w:rsid w:val="00D4658C"/>
    <w:rsid w:val="00D50125"/>
    <w:rsid w:val="00D511C9"/>
    <w:rsid w:val="00D512D1"/>
    <w:rsid w:val="00D5193A"/>
    <w:rsid w:val="00D51DF5"/>
    <w:rsid w:val="00D52336"/>
    <w:rsid w:val="00D523C7"/>
    <w:rsid w:val="00D52812"/>
    <w:rsid w:val="00D53926"/>
    <w:rsid w:val="00D54B60"/>
    <w:rsid w:val="00D54D3D"/>
    <w:rsid w:val="00D5587E"/>
    <w:rsid w:val="00D55988"/>
    <w:rsid w:val="00D55F5D"/>
    <w:rsid w:val="00D564AF"/>
    <w:rsid w:val="00D5795D"/>
    <w:rsid w:val="00D6025D"/>
    <w:rsid w:val="00D60A88"/>
    <w:rsid w:val="00D63CEF"/>
    <w:rsid w:val="00D64032"/>
    <w:rsid w:val="00D649BB"/>
    <w:rsid w:val="00D64B0F"/>
    <w:rsid w:val="00D64EDF"/>
    <w:rsid w:val="00D65A7F"/>
    <w:rsid w:val="00D675DE"/>
    <w:rsid w:val="00D71FA3"/>
    <w:rsid w:val="00D7322C"/>
    <w:rsid w:val="00D747E8"/>
    <w:rsid w:val="00D7592B"/>
    <w:rsid w:val="00D806E5"/>
    <w:rsid w:val="00D83660"/>
    <w:rsid w:val="00D84251"/>
    <w:rsid w:val="00D84507"/>
    <w:rsid w:val="00D84A9A"/>
    <w:rsid w:val="00D90426"/>
    <w:rsid w:val="00D92477"/>
    <w:rsid w:val="00D94611"/>
    <w:rsid w:val="00D94F59"/>
    <w:rsid w:val="00D954AE"/>
    <w:rsid w:val="00D97B08"/>
    <w:rsid w:val="00DA0119"/>
    <w:rsid w:val="00DA14D7"/>
    <w:rsid w:val="00DA2504"/>
    <w:rsid w:val="00DA3B1D"/>
    <w:rsid w:val="00DA42B7"/>
    <w:rsid w:val="00DA57F3"/>
    <w:rsid w:val="00DA6377"/>
    <w:rsid w:val="00DA6ABE"/>
    <w:rsid w:val="00DB0275"/>
    <w:rsid w:val="00DB1654"/>
    <w:rsid w:val="00DB17D2"/>
    <w:rsid w:val="00DB1E4A"/>
    <w:rsid w:val="00DB2B37"/>
    <w:rsid w:val="00DB3FBD"/>
    <w:rsid w:val="00DB3FD4"/>
    <w:rsid w:val="00DB5630"/>
    <w:rsid w:val="00DB64FD"/>
    <w:rsid w:val="00DB6C1F"/>
    <w:rsid w:val="00DC04C3"/>
    <w:rsid w:val="00DC0D82"/>
    <w:rsid w:val="00DC1255"/>
    <w:rsid w:val="00DC4503"/>
    <w:rsid w:val="00DC52B7"/>
    <w:rsid w:val="00DC5C68"/>
    <w:rsid w:val="00DC6E86"/>
    <w:rsid w:val="00DD159E"/>
    <w:rsid w:val="00DD2190"/>
    <w:rsid w:val="00DD34D5"/>
    <w:rsid w:val="00DD3794"/>
    <w:rsid w:val="00DD4C81"/>
    <w:rsid w:val="00DD51FD"/>
    <w:rsid w:val="00DD6CB1"/>
    <w:rsid w:val="00DD7B28"/>
    <w:rsid w:val="00DE0C4B"/>
    <w:rsid w:val="00DE25A5"/>
    <w:rsid w:val="00DE306C"/>
    <w:rsid w:val="00DE4761"/>
    <w:rsid w:val="00DE4BDE"/>
    <w:rsid w:val="00DE6766"/>
    <w:rsid w:val="00DE6BEE"/>
    <w:rsid w:val="00DE721E"/>
    <w:rsid w:val="00DF04C9"/>
    <w:rsid w:val="00DF2227"/>
    <w:rsid w:val="00DF290C"/>
    <w:rsid w:val="00DF40E2"/>
    <w:rsid w:val="00DF5C98"/>
    <w:rsid w:val="00DF77D4"/>
    <w:rsid w:val="00E00248"/>
    <w:rsid w:val="00E02457"/>
    <w:rsid w:val="00E02FEB"/>
    <w:rsid w:val="00E034B3"/>
    <w:rsid w:val="00E0393B"/>
    <w:rsid w:val="00E065ED"/>
    <w:rsid w:val="00E07EAE"/>
    <w:rsid w:val="00E102B4"/>
    <w:rsid w:val="00E102D7"/>
    <w:rsid w:val="00E11481"/>
    <w:rsid w:val="00E1285A"/>
    <w:rsid w:val="00E14DC1"/>
    <w:rsid w:val="00E15599"/>
    <w:rsid w:val="00E1592D"/>
    <w:rsid w:val="00E162A6"/>
    <w:rsid w:val="00E171B6"/>
    <w:rsid w:val="00E172FB"/>
    <w:rsid w:val="00E177F9"/>
    <w:rsid w:val="00E20D36"/>
    <w:rsid w:val="00E2126B"/>
    <w:rsid w:val="00E21286"/>
    <w:rsid w:val="00E237DA"/>
    <w:rsid w:val="00E23912"/>
    <w:rsid w:val="00E2520C"/>
    <w:rsid w:val="00E25E84"/>
    <w:rsid w:val="00E2649D"/>
    <w:rsid w:val="00E26639"/>
    <w:rsid w:val="00E26854"/>
    <w:rsid w:val="00E31129"/>
    <w:rsid w:val="00E31A65"/>
    <w:rsid w:val="00E31E9D"/>
    <w:rsid w:val="00E327A2"/>
    <w:rsid w:val="00E32ADC"/>
    <w:rsid w:val="00E3303E"/>
    <w:rsid w:val="00E332E5"/>
    <w:rsid w:val="00E343CD"/>
    <w:rsid w:val="00E345FA"/>
    <w:rsid w:val="00E34A40"/>
    <w:rsid w:val="00E3579D"/>
    <w:rsid w:val="00E4120A"/>
    <w:rsid w:val="00E42733"/>
    <w:rsid w:val="00E43545"/>
    <w:rsid w:val="00E439C6"/>
    <w:rsid w:val="00E44237"/>
    <w:rsid w:val="00E447D8"/>
    <w:rsid w:val="00E45CDF"/>
    <w:rsid w:val="00E45FEE"/>
    <w:rsid w:val="00E46816"/>
    <w:rsid w:val="00E46E62"/>
    <w:rsid w:val="00E4744A"/>
    <w:rsid w:val="00E50638"/>
    <w:rsid w:val="00E50FF9"/>
    <w:rsid w:val="00E513CD"/>
    <w:rsid w:val="00E52617"/>
    <w:rsid w:val="00E538FC"/>
    <w:rsid w:val="00E57FCE"/>
    <w:rsid w:val="00E606B4"/>
    <w:rsid w:val="00E60CF7"/>
    <w:rsid w:val="00E61841"/>
    <w:rsid w:val="00E622CF"/>
    <w:rsid w:val="00E62C28"/>
    <w:rsid w:val="00E63994"/>
    <w:rsid w:val="00E640BC"/>
    <w:rsid w:val="00E64F84"/>
    <w:rsid w:val="00E708EC"/>
    <w:rsid w:val="00E7109B"/>
    <w:rsid w:val="00E720C5"/>
    <w:rsid w:val="00E723F6"/>
    <w:rsid w:val="00E72E65"/>
    <w:rsid w:val="00E753DB"/>
    <w:rsid w:val="00E755FD"/>
    <w:rsid w:val="00E758C4"/>
    <w:rsid w:val="00E75D41"/>
    <w:rsid w:val="00E81AF3"/>
    <w:rsid w:val="00E846F3"/>
    <w:rsid w:val="00E8629B"/>
    <w:rsid w:val="00E8633B"/>
    <w:rsid w:val="00E87FE6"/>
    <w:rsid w:val="00E9071F"/>
    <w:rsid w:val="00E9386A"/>
    <w:rsid w:val="00E94132"/>
    <w:rsid w:val="00E94DC7"/>
    <w:rsid w:val="00E95D42"/>
    <w:rsid w:val="00E9767C"/>
    <w:rsid w:val="00EA16E0"/>
    <w:rsid w:val="00EA3CCD"/>
    <w:rsid w:val="00EA6747"/>
    <w:rsid w:val="00EA75DC"/>
    <w:rsid w:val="00EB0659"/>
    <w:rsid w:val="00EB08D5"/>
    <w:rsid w:val="00EB1D80"/>
    <w:rsid w:val="00EB27BA"/>
    <w:rsid w:val="00EB37BC"/>
    <w:rsid w:val="00EB3D81"/>
    <w:rsid w:val="00EB473F"/>
    <w:rsid w:val="00EB6A97"/>
    <w:rsid w:val="00EC175A"/>
    <w:rsid w:val="00EC2D4B"/>
    <w:rsid w:val="00EC40A5"/>
    <w:rsid w:val="00EC592B"/>
    <w:rsid w:val="00EC665B"/>
    <w:rsid w:val="00EC6AE1"/>
    <w:rsid w:val="00ED0EA6"/>
    <w:rsid w:val="00ED1EB2"/>
    <w:rsid w:val="00ED261C"/>
    <w:rsid w:val="00ED2995"/>
    <w:rsid w:val="00ED2B42"/>
    <w:rsid w:val="00ED2BF1"/>
    <w:rsid w:val="00ED4EA0"/>
    <w:rsid w:val="00ED5D4E"/>
    <w:rsid w:val="00ED60ED"/>
    <w:rsid w:val="00ED777D"/>
    <w:rsid w:val="00ED7D0F"/>
    <w:rsid w:val="00ED7ED8"/>
    <w:rsid w:val="00EE42A3"/>
    <w:rsid w:val="00EE4719"/>
    <w:rsid w:val="00EE62DC"/>
    <w:rsid w:val="00EF11F5"/>
    <w:rsid w:val="00EF2EC2"/>
    <w:rsid w:val="00EF6277"/>
    <w:rsid w:val="00EF66BD"/>
    <w:rsid w:val="00EF6A61"/>
    <w:rsid w:val="00F01F18"/>
    <w:rsid w:val="00F022D1"/>
    <w:rsid w:val="00F02988"/>
    <w:rsid w:val="00F05155"/>
    <w:rsid w:val="00F10362"/>
    <w:rsid w:val="00F135C6"/>
    <w:rsid w:val="00F13FD3"/>
    <w:rsid w:val="00F15498"/>
    <w:rsid w:val="00F15AFD"/>
    <w:rsid w:val="00F20F01"/>
    <w:rsid w:val="00F2275B"/>
    <w:rsid w:val="00F2284A"/>
    <w:rsid w:val="00F23F59"/>
    <w:rsid w:val="00F243B3"/>
    <w:rsid w:val="00F24632"/>
    <w:rsid w:val="00F24A1E"/>
    <w:rsid w:val="00F24B7D"/>
    <w:rsid w:val="00F273EC"/>
    <w:rsid w:val="00F27701"/>
    <w:rsid w:val="00F336E5"/>
    <w:rsid w:val="00F336EC"/>
    <w:rsid w:val="00F348B6"/>
    <w:rsid w:val="00F361FC"/>
    <w:rsid w:val="00F3699F"/>
    <w:rsid w:val="00F36A4C"/>
    <w:rsid w:val="00F41EB7"/>
    <w:rsid w:val="00F42ABD"/>
    <w:rsid w:val="00F4592A"/>
    <w:rsid w:val="00F46E8B"/>
    <w:rsid w:val="00F5091C"/>
    <w:rsid w:val="00F50A07"/>
    <w:rsid w:val="00F50CEF"/>
    <w:rsid w:val="00F51158"/>
    <w:rsid w:val="00F51218"/>
    <w:rsid w:val="00F53098"/>
    <w:rsid w:val="00F5453D"/>
    <w:rsid w:val="00F54667"/>
    <w:rsid w:val="00F55A74"/>
    <w:rsid w:val="00F56143"/>
    <w:rsid w:val="00F56F6A"/>
    <w:rsid w:val="00F60041"/>
    <w:rsid w:val="00F61077"/>
    <w:rsid w:val="00F64A95"/>
    <w:rsid w:val="00F64EE2"/>
    <w:rsid w:val="00F65114"/>
    <w:rsid w:val="00F659B0"/>
    <w:rsid w:val="00F65E7D"/>
    <w:rsid w:val="00F661CE"/>
    <w:rsid w:val="00F662DA"/>
    <w:rsid w:val="00F70F76"/>
    <w:rsid w:val="00F717DE"/>
    <w:rsid w:val="00F71F73"/>
    <w:rsid w:val="00F72E7F"/>
    <w:rsid w:val="00F731B9"/>
    <w:rsid w:val="00F7338C"/>
    <w:rsid w:val="00F73AA9"/>
    <w:rsid w:val="00F7517A"/>
    <w:rsid w:val="00F7517E"/>
    <w:rsid w:val="00F77AF0"/>
    <w:rsid w:val="00F80BD1"/>
    <w:rsid w:val="00F80C20"/>
    <w:rsid w:val="00F8169F"/>
    <w:rsid w:val="00F82584"/>
    <w:rsid w:val="00F82E30"/>
    <w:rsid w:val="00F86CF8"/>
    <w:rsid w:val="00F875A0"/>
    <w:rsid w:val="00F90119"/>
    <w:rsid w:val="00F92126"/>
    <w:rsid w:val="00F92EFA"/>
    <w:rsid w:val="00F93087"/>
    <w:rsid w:val="00F93135"/>
    <w:rsid w:val="00F933E8"/>
    <w:rsid w:val="00F93521"/>
    <w:rsid w:val="00F939AD"/>
    <w:rsid w:val="00F93EA5"/>
    <w:rsid w:val="00F94947"/>
    <w:rsid w:val="00F954C7"/>
    <w:rsid w:val="00F96A01"/>
    <w:rsid w:val="00F96F12"/>
    <w:rsid w:val="00F971E6"/>
    <w:rsid w:val="00F9773D"/>
    <w:rsid w:val="00FA0125"/>
    <w:rsid w:val="00FA204E"/>
    <w:rsid w:val="00FA2365"/>
    <w:rsid w:val="00FA62F4"/>
    <w:rsid w:val="00FA64D8"/>
    <w:rsid w:val="00FA69E1"/>
    <w:rsid w:val="00FB070A"/>
    <w:rsid w:val="00FB0E34"/>
    <w:rsid w:val="00FB11D1"/>
    <w:rsid w:val="00FB12A7"/>
    <w:rsid w:val="00FB149C"/>
    <w:rsid w:val="00FB2B96"/>
    <w:rsid w:val="00FB2F3B"/>
    <w:rsid w:val="00FB4D64"/>
    <w:rsid w:val="00FB6221"/>
    <w:rsid w:val="00FB622A"/>
    <w:rsid w:val="00FC3187"/>
    <w:rsid w:val="00FC354C"/>
    <w:rsid w:val="00FC4B25"/>
    <w:rsid w:val="00FC5421"/>
    <w:rsid w:val="00FC78BF"/>
    <w:rsid w:val="00FC7965"/>
    <w:rsid w:val="00FD208A"/>
    <w:rsid w:val="00FD356C"/>
    <w:rsid w:val="00FD3AE6"/>
    <w:rsid w:val="00FE0E90"/>
    <w:rsid w:val="00FE12BE"/>
    <w:rsid w:val="00FE1810"/>
    <w:rsid w:val="00FE24CA"/>
    <w:rsid w:val="00FE3703"/>
    <w:rsid w:val="00FE46E6"/>
    <w:rsid w:val="00FE4BD6"/>
    <w:rsid w:val="00FE56C6"/>
    <w:rsid w:val="00FE59AB"/>
    <w:rsid w:val="00FE5FB8"/>
    <w:rsid w:val="00FE6B0C"/>
    <w:rsid w:val="00FE7568"/>
    <w:rsid w:val="00FF0146"/>
    <w:rsid w:val="00FF0A97"/>
    <w:rsid w:val="00FF0BC6"/>
    <w:rsid w:val="00FF167C"/>
    <w:rsid w:val="00FF1BBA"/>
    <w:rsid w:val="00FF4491"/>
    <w:rsid w:val="00FF67C7"/>
    <w:rsid w:val="0124270A"/>
    <w:rsid w:val="01260B0E"/>
    <w:rsid w:val="013D1DFF"/>
    <w:rsid w:val="015C36B8"/>
    <w:rsid w:val="015F353E"/>
    <w:rsid w:val="016E0F87"/>
    <w:rsid w:val="01DA1858"/>
    <w:rsid w:val="020B5956"/>
    <w:rsid w:val="023F28F4"/>
    <w:rsid w:val="024631DC"/>
    <w:rsid w:val="03195B17"/>
    <w:rsid w:val="03350E4E"/>
    <w:rsid w:val="03815DEE"/>
    <w:rsid w:val="03895E7E"/>
    <w:rsid w:val="03BB448D"/>
    <w:rsid w:val="03D0039E"/>
    <w:rsid w:val="03E41E7F"/>
    <w:rsid w:val="03F75545"/>
    <w:rsid w:val="042803FD"/>
    <w:rsid w:val="044D5D82"/>
    <w:rsid w:val="04A071A7"/>
    <w:rsid w:val="04C52B8F"/>
    <w:rsid w:val="04E229D4"/>
    <w:rsid w:val="04E97C73"/>
    <w:rsid w:val="0504373A"/>
    <w:rsid w:val="051C6AF1"/>
    <w:rsid w:val="05526FCB"/>
    <w:rsid w:val="05B16281"/>
    <w:rsid w:val="05BD0F0A"/>
    <w:rsid w:val="05C148B5"/>
    <w:rsid w:val="05C16385"/>
    <w:rsid w:val="05E116BB"/>
    <w:rsid w:val="05F11444"/>
    <w:rsid w:val="061F0937"/>
    <w:rsid w:val="0620766F"/>
    <w:rsid w:val="068D6A8B"/>
    <w:rsid w:val="06941852"/>
    <w:rsid w:val="06DA0BEB"/>
    <w:rsid w:val="06DA2E76"/>
    <w:rsid w:val="07005D4F"/>
    <w:rsid w:val="07156E05"/>
    <w:rsid w:val="079429FD"/>
    <w:rsid w:val="07B92EFD"/>
    <w:rsid w:val="07BB3C85"/>
    <w:rsid w:val="081023F4"/>
    <w:rsid w:val="085D1EE9"/>
    <w:rsid w:val="08E1269F"/>
    <w:rsid w:val="08FE5EB5"/>
    <w:rsid w:val="09072384"/>
    <w:rsid w:val="093A65AB"/>
    <w:rsid w:val="095B1EA0"/>
    <w:rsid w:val="099D3B73"/>
    <w:rsid w:val="09A40BB8"/>
    <w:rsid w:val="09C87D37"/>
    <w:rsid w:val="09E81BCC"/>
    <w:rsid w:val="0A153BB9"/>
    <w:rsid w:val="0A29371B"/>
    <w:rsid w:val="0A670A6B"/>
    <w:rsid w:val="0B1C3DA3"/>
    <w:rsid w:val="0B5767B5"/>
    <w:rsid w:val="0BA61B60"/>
    <w:rsid w:val="0BAC05B3"/>
    <w:rsid w:val="0BBF3AD7"/>
    <w:rsid w:val="0C605BA6"/>
    <w:rsid w:val="0C6F4868"/>
    <w:rsid w:val="0CB5455B"/>
    <w:rsid w:val="0CF24C89"/>
    <w:rsid w:val="0D2114F4"/>
    <w:rsid w:val="0D58042C"/>
    <w:rsid w:val="0D761386"/>
    <w:rsid w:val="0D8968F8"/>
    <w:rsid w:val="0DD124B7"/>
    <w:rsid w:val="0DE13B1F"/>
    <w:rsid w:val="0DE17F09"/>
    <w:rsid w:val="0DF107ED"/>
    <w:rsid w:val="0E6B51F6"/>
    <w:rsid w:val="0E73567F"/>
    <w:rsid w:val="0F3A3451"/>
    <w:rsid w:val="0F3A6D13"/>
    <w:rsid w:val="0F6243AF"/>
    <w:rsid w:val="0F920464"/>
    <w:rsid w:val="0FE965C8"/>
    <w:rsid w:val="10C20559"/>
    <w:rsid w:val="11370DB5"/>
    <w:rsid w:val="113D1314"/>
    <w:rsid w:val="113E663D"/>
    <w:rsid w:val="116C67E6"/>
    <w:rsid w:val="118A35BC"/>
    <w:rsid w:val="11CE1843"/>
    <w:rsid w:val="11E9089B"/>
    <w:rsid w:val="126B2FBF"/>
    <w:rsid w:val="126C079D"/>
    <w:rsid w:val="130F428F"/>
    <w:rsid w:val="131E3C4E"/>
    <w:rsid w:val="13443D6B"/>
    <w:rsid w:val="136820C8"/>
    <w:rsid w:val="136947AB"/>
    <w:rsid w:val="137A6F60"/>
    <w:rsid w:val="138411E4"/>
    <w:rsid w:val="139F65DF"/>
    <w:rsid w:val="13A8387C"/>
    <w:rsid w:val="13ED7B00"/>
    <w:rsid w:val="13F520E3"/>
    <w:rsid w:val="13FC07A7"/>
    <w:rsid w:val="14314AB0"/>
    <w:rsid w:val="14FE49E3"/>
    <w:rsid w:val="1511631C"/>
    <w:rsid w:val="152225D1"/>
    <w:rsid w:val="1550619B"/>
    <w:rsid w:val="15B57CAA"/>
    <w:rsid w:val="15BD53A9"/>
    <w:rsid w:val="166B0704"/>
    <w:rsid w:val="167076A6"/>
    <w:rsid w:val="16752C64"/>
    <w:rsid w:val="168D2843"/>
    <w:rsid w:val="16B30750"/>
    <w:rsid w:val="16EB429B"/>
    <w:rsid w:val="16FA1C84"/>
    <w:rsid w:val="171629A6"/>
    <w:rsid w:val="17CA2CE0"/>
    <w:rsid w:val="18021DCD"/>
    <w:rsid w:val="18494721"/>
    <w:rsid w:val="18BE4823"/>
    <w:rsid w:val="19780CC9"/>
    <w:rsid w:val="19B81AED"/>
    <w:rsid w:val="19C50E32"/>
    <w:rsid w:val="1A23178A"/>
    <w:rsid w:val="1A2A2B7C"/>
    <w:rsid w:val="1A53040C"/>
    <w:rsid w:val="1A860CF1"/>
    <w:rsid w:val="1B134CF8"/>
    <w:rsid w:val="1B2970FD"/>
    <w:rsid w:val="1B2E5950"/>
    <w:rsid w:val="1B6871B0"/>
    <w:rsid w:val="1B7A4212"/>
    <w:rsid w:val="1B8B735C"/>
    <w:rsid w:val="1C493676"/>
    <w:rsid w:val="1C896FD6"/>
    <w:rsid w:val="1CE5558F"/>
    <w:rsid w:val="1D1A5441"/>
    <w:rsid w:val="1D3E218A"/>
    <w:rsid w:val="1D677127"/>
    <w:rsid w:val="1D7D76F0"/>
    <w:rsid w:val="1D86257E"/>
    <w:rsid w:val="1D9736E8"/>
    <w:rsid w:val="1DA5394B"/>
    <w:rsid w:val="1DAB4903"/>
    <w:rsid w:val="1DF51833"/>
    <w:rsid w:val="1E0C0259"/>
    <w:rsid w:val="1EA7260D"/>
    <w:rsid w:val="1EB4069A"/>
    <w:rsid w:val="1EC540A5"/>
    <w:rsid w:val="1ED90FB1"/>
    <w:rsid w:val="1F7F1447"/>
    <w:rsid w:val="1F8D08EC"/>
    <w:rsid w:val="1FE126E5"/>
    <w:rsid w:val="20112F2C"/>
    <w:rsid w:val="205D7A1F"/>
    <w:rsid w:val="20857668"/>
    <w:rsid w:val="211B068D"/>
    <w:rsid w:val="21266F74"/>
    <w:rsid w:val="213A3C94"/>
    <w:rsid w:val="214132B4"/>
    <w:rsid w:val="215258F2"/>
    <w:rsid w:val="218F01BC"/>
    <w:rsid w:val="219C51BF"/>
    <w:rsid w:val="21BE0669"/>
    <w:rsid w:val="21CC61FA"/>
    <w:rsid w:val="21E50274"/>
    <w:rsid w:val="220A5266"/>
    <w:rsid w:val="22392AC3"/>
    <w:rsid w:val="225D0F84"/>
    <w:rsid w:val="22770CB9"/>
    <w:rsid w:val="227F4E34"/>
    <w:rsid w:val="22D801B3"/>
    <w:rsid w:val="23012AA5"/>
    <w:rsid w:val="230C030B"/>
    <w:rsid w:val="230C1C2E"/>
    <w:rsid w:val="23435FC5"/>
    <w:rsid w:val="234C4A5D"/>
    <w:rsid w:val="234D45F8"/>
    <w:rsid w:val="23837DCF"/>
    <w:rsid w:val="23E9108A"/>
    <w:rsid w:val="23FF33E5"/>
    <w:rsid w:val="24141F99"/>
    <w:rsid w:val="244126B6"/>
    <w:rsid w:val="244B3216"/>
    <w:rsid w:val="24A37128"/>
    <w:rsid w:val="24E26E89"/>
    <w:rsid w:val="251D6DF2"/>
    <w:rsid w:val="25375928"/>
    <w:rsid w:val="258A2FBE"/>
    <w:rsid w:val="260525E8"/>
    <w:rsid w:val="2611631A"/>
    <w:rsid w:val="263F436A"/>
    <w:rsid w:val="264F41B9"/>
    <w:rsid w:val="26AC3325"/>
    <w:rsid w:val="26BC4D09"/>
    <w:rsid w:val="26E14AE1"/>
    <w:rsid w:val="26E85164"/>
    <w:rsid w:val="27335DE8"/>
    <w:rsid w:val="275531FA"/>
    <w:rsid w:val="276D00AE"/>
    <w:rsid w:val="277D1FB4"/>
    <w:rsid w:val="27A016CA"/>
    <w:rsid w:val="27E82362"/>
    <w:rsid w:val="280F52AC"/>
    <w:rsid w:val="2839031C"/>
    <w:rsid w:val="285C326E"/>
    <w:rsid w:val="287E27F9"/>
    <w:rsid w:val="28D4262F"/>
    <w:rsid w:val="29525E89"/>
    <w:rsid w:val="29825B46"/>
    <w:rsid w:val="29A16C2B"/>
    <w:rsid w:val="29A559E1"/>
    <w:rsid w:val="2A110DB6"/>
    <w:rsid w:val="2A793DEA"/>
    <w:rsid w:val="2A8C2F5C"/>
    <w:rsid w:val="2AD82E5B"/>
    <w:rsid w:val="2AFF25BD"/>
    <w:rsid w:val="2B0729FB"/>
    <w:rsid w:val="2B1E1AA8"/>
    <w:rsid w:val="2BA3153D"/>
    <w:rsid w:val="2BAD6565"/>
    <w:rsid w:val="2BBC43D8"/>
    <w:rsid w:val="2C1326FF"/>
    <w:rsid w:val="2CBA0D2F"/>
    <w:rsid w:val="2CBD31B2"/>
    <w:rsid w:val="2CDE7D2D"/>
    <w:rsid w:val="2D2E17A7"/>
    <w:rsid w:val="2D34035D"/>
    <w:rsid w:val="2D744F00"/>
    <w:rsid w:val="2D9C6103"/>
    <w:rsid w:val="2DB37FDE"/>
    <w:rsid w:val="2E203402"/>
    <w:rsid w:val="2E3706D2"/>
    <w:rsid w:val="2E461A07"/>
    <w:rsid w:val="2E5830F5"/>
    <w:rsid w:val="2E5E3E09"/>
    <w:rsid w:val="2E752515"/>
    <w:rsid w:val="2E914681"/>
    <w:rsid w:val="2EBA7E4E"/>
    <w:rsid w:val="2EC304C6"/>
    <w:rsid w:val="2ECC3CD5"/>
    <w:rsid w:val="2F154654"/>
    <w:rsid w:val="2F832175"/>
    <w:rsid w:val="2FEC68F7"/>
    <w:rsid w:val="2FF96AFD"/>
    <w:rsid w:val="30083560"/>
    <w:rsid w:val="30431EE6"/>
    <w:rsid w:val="306A027E"/>
    <w:rsid w:val="308401A6"/>
    <w:rsid w:val="308C7930"/>
    <w:rsid w:val="30982D50"/>
    <w:rsid w:val="30AF594E"/>
    <w:rsid w:val="30BA09FB"/>
    <w:rsid w:val="30F63102"/>
    <w:rsid w:val="30FB5221"/>
    <w:rsid w:val="31192641"/>
    <w:rsid w:val="31304EA6"/>
    <w:rsid w:val="315228FA"/>
    <w:rsid w:val="31AC3E3F"/>
    <w:rsid w:val="31B211DB"/>
    <w:rsid w:val="31BA6679"/>
    <w:rsid w:val="31CC74FC"/>
    <w:rsid w:val="31D80455"/>
    <w:rsid w:val="31E159FB"/>
    <w:rsid w:val="32073220"/>
    <w:rsid w:val="322705C5"/>
    <w:rsid w:val="322D1D14"/>
    <w:rsid w:val="32F06576"/>
    <w:rsid w:val="33056752"/>
    <w:rsid w:val="334E5AF4"/>
    <w:rsid w:val="33727E58"/>
    <w:rsid w:val="337625A6"/>
    <w:rsid w:val="3377467E"/>
    <w:rsid w:val="338701DC"/>
    <w:rsid w:val="33CD760B"/>
    <w:rsid w:val="33FB6427"/>
    <w:rsid w:val="33FD5BDC"/>
    <w:rsid w:val="3473581A"/>
    <w:rsid w:val="34A614EC"/>
    <w:rsid w:val="34C61C67"/>
    <w:rsid w:val="34CA75E4"/>
    <w:rsid w:val="34CE0410"/>
    <w:rsid w:val="358C1022"/>
    <w:rsid w:val="35ED6EE0"/>
    <w:rsid w:val="3619141D"/>
    <w:rsid w:val="36487146"/>
    <w:rsid w:val="36692A8D"/>
    <w:rsid w:val="36925002"/>
    <w:rsid w:val="36BB4775"/>
    <w:rsid w:val="36DC0912"/>
    <w:rsid w:val="36EF4699"/>
    <w:rsid w:val="36FD18DD"/>
    <w:rsid w:val="37266088"/>
    <w:rsid w:val="3756268F"/>
    <w:rsid w:val="37677539"/>
    <w:rsid w:val="377E30C4"/>
    <w:rsid w:val="37926A3C"/>
    <w:rsid w:val="379A08B5"/>
    <w:rsid w:val="37CE1274"/>
    <w:rsid w:val="37D71A0C"/>
    <w:rsid w:val="383E6B55"/>
    <w:rsid w:val="38741850"/>
    <w:rsid w:val="38B270E2"/>
    <w:rsid w:val="398052B3"/>
    <w:rsid w:val="398413EB"/>
    <w:rsid w:val="39C72511"/>
    <w:rsid w:val="39E96305"/>
    <w:rsid w:val="3A2644FB"/>
    <w:rsid w:val="3AA53EDC"/>
    <w:rsid w:val="3ABE2C72"/>
    <w:rsid w:val="3AC84000"/>
    <w:rsid w:val="3AD153C0"/>
    <w:rsid w:val="3B066BAC"/>
    <w:rsid w:val="3B181FDD"/>
    <w:rsid w:val="3B1E50A6"/>
    <w:rsid w:val="3B306EA8"/>
    <w:rsid w:val="3B34332F"/>
    <w:rsid w:val="3B481E77"/>
    <w:rsid w:val="3B7D6FA7"/>
    <w:rsid w:val="3B86603A"/>
    <w:rsid w:val="3BA50AF3"/>
    <w:rsid w:val="3BB219FF"/>
    <w:rsid w:val="3BEF358D"/>
    <w:rsid w:val="3BFB49E6"/>
    <w:rsid w:val="3C173A43"/>
    <w:rsid w:val="3CC325E7"/>
    <w:rsid w:val="3CE07947"/>
    <w:rsid w:val="3CFF5873"/>
    <w:rsid w:val="3DB31B68"/>
    <w:rsid w:val="3DB4221E"/>
    <w:rsid w:val="3E6B6375"/>
    <w:rsid w:val="3E966871"/>
    <w:rsid w:val="3E9E4782"/>
    <w:rsid w:val="3F19721E"/>
    <w:rsid w:val="3F6742D0"/>
    <w:rsid w:val="3FAF65B5"/>
    <w:rsid w:val="40544B3B"/>
    <w:rsid w:val="4075425C"/>
    <w:rsid w:val="40ED2B9F"/>
    <w:rsid w:val="413E4DF9"/>
    <w:rsid w:val="4172555B"/>
    <w:rsid w:val="41B66E26"/>
    <w:rsid w:val="421A4721"/>
    <w:rsid w:val="425E39CB"/>
    <w:rsid w:val="42CC65B4"/>
    <w:rsid w:val="42D24626"/>
    <w:rsid w:val="42DF6703"/>
    <w:rsid w:val="431D41F3"/>
    <w:rsid w:val="431E3814"/>
    <w:rsid w:val="43266BF2"/>
    <w:rsid w:val="43684178"/>
    <w:rsid w:val="43710C6C"/>
    <w:rsid w:val="4384540A"/>
    <w:rsid w:val="438D7C61"/>
    <w:rsid w:val="43AD33EA"/>
    <w:rsid w:val="43BA4641"/>
    <w:rsid w:val="43D76E42"/>
    <w:rsid w:val="43F730F4"/>
    <w:rsid w:val="443C6B93"/>
    <w:rsid w:val="44615061"/>
    <w:rsid w:val="44CB096E"/>
    <w:rsid w:val="44D437FB"/>
    <w:rsid w:val="44DA70C9"/>
    <w:rsid w:val="451B0AC0"/>
    <w:rsid w:val="452C3CEC"/>
    <w:rsid w:val="454D08B9"/>
    <w:rsid w:val="457C5F26"/>
    <w:rsid w:val="45EF524D"/>
    <w:rsid w:val="4616768B"/>
    <w:rsid w:val="46474357"/>
    <w:rsid w:val="46552CDD"/>
    <w:rsid w:val="465652FD"/>
    <w:rsid w:val="46B0318C"/>
    <w:rsid w:val="471D4217"/>
    <w:rsid w:val="471E3239"/>
    <w:rsid w:val="478B4C6E"/>
    <w:rsid w:val="478F490F"/>
    <w:rsid w:val="47CB554F"/>
    <w:rsid w:val="47F95974"/>
    <w:rsid w:val="483B495D"/>
    <w:rsid w:val="48603F11"/>
    <w:rsid w:val="48AE6799"/>
    <w:rsid w:val="48B416F7"/>
    <w:rsid w:val="49B61DD6"/>
    <w:rsid w:val="49DB26F2"/>
    <w:rsid w:val="4A142546"/>
    <w:rsid w:val="4AAF1BC3"/>
    <w:rsid w:val="4B3C4836"/>
    <w:rsid w:val="4B427E7D"/>
    <w:rsid w:val="4B98706F"/>
    <w:rsid w:val="4B9D60B5"/>
    <w:rsid w:val="4BA852EA"/>
    <w:rsid w:val="4BB9200B"/>
    <w:rsid w:val="4BF70EF4"/>
    <w:rsid w:val="4C105634"/>
    <w:rsid w:val="4C470E84"/>
    <w:rsid w:val="4C73688F"/>
    <w:rsid w:val="4C952520"/>
    <w:rsid w:val="4CDC03E6"/>
    <w:rsid w:val="4CF54E1D"/>
    <w:rsid w:val="4D25749E"/>
    <w:rsid w:val="4D2A670B"/>
    <w:rsid w:val="4D60140A"/>
    <w:rsid w:val="4DCB00A4"/>
    <w:rsid w:val="4DD34B77"/>
    <w:rsid w:val="4DE30CDF"/>
    <w:rsid w:val="4E263D55"/>
    <w:rsid w:val="4E3A1984"/>
    <w:rsid w:val="4E4053A0"/>
    <w:rsid w:val="4EBC4067"/>
    <w:rsid w:val="4F0516BA"/>
    <w:rsid w:val="4F3D4AEE"/>
    <w:rsid w:val="4F6374DE"/>
    <w:rsid w:val="4F857A24"/>
    <w:rsid w:val="4FE21920"/>
    <w:rsid w:val="50057955"/>
    <w:rsid w:val="504A3F0D"/>
    <w:rsid w:val="50750F3B"/>
    <w:rsid w:val="50946C0C"/>
    <w:rsid w:val="51713FBF"/>
    <w:rsid w:val="517765CD"/>
    <w:rsid w:val="5188599D"/>
    <w:rsid w:val="520A6B0C"/>
    <w:rsid w:val="521036A9"/>
    <w:rsid w:val="522C08B5"/>
    <w:rsid w:val="525D6793"/>
    <w:rsid w:val="52737DAB"/>
    <w:rsid w:val="533F218C"/>
    <w:rsid w:val="53A463C6"/>
    <w:rsid w:val="540C5D72"/>
    <w:rsid w:val="54221594"/>
    <w:rsid w:val="543F221D"/>
    <w:rsid w:val="54440BD0"/>
    <w:rsid w:val="545A46A5"/>
    <w:rsid w:val="54704C1A"/>
    <w:rsid w:val="549A5D5B"/>
    <w:rsid w:val="54C7312D"/>
    <w:rsid w:val="54C90725"/>
    <w:rsid w:val="54CE3AA7"/>
    <w:rsid w:val="55256E40"/>
    <w:rsid w:val="5545742C"/>
    <w:rsid w:val="559D6882"/>
    <w:rsid w:val="55A87552"/>
    <w:rsid w:val="55D144DE"/>
    <w:rsid w:val="56037BD0"/>
    <w:rsid w:val="56452F50"/>
    <w:rsid w:val="567E2E1F"/>
    <w:rsid w:val="56C97F72"/>
    <w:rsid w:val="56CA7476"/>
    <w:rsid w:val="56DD1BC4"/>
    <w:rsid w:val="57004BD2"/>
    <w:rsid w:val="57022E40"/>
    <w:rsid w:val="57061CCA"/>
    <w:rsid w:val="571B7E6A"/>
    <w:rsid w:val="57422A61"/>
    <w:rsid w:val="577F0E8C"/>
    <w:rsid w:val="57993787"/>
    <w:rsid w:val="582641A6"/>
    <w:rsid w:val="585B6FC8"/>
    <w:rsid w:val="5868732E"/>
    <w:rsid w:val="586F5358"/>
    <w:rsid w:val="587F1CAE"/>
    <w:rsid w:val="58902F47"/>
    <w:rsid w:val="58C3162E"/>
    <w:rsid w:val="58F23AAF"/>
    <w:rsid w:val="591C553F"/>
    <w:rsid w:val="59471C07"/>
    <w:rsid w:val="59601321"/>
    <w:rsid w:val="598E457A"/>
    <w:rsid w:val="59ED5C18"/>
    <w:rsid w:val="5A1040D7"/>
    <w:rsid w:val="5A211E4A"/>
    <w:rsid w:val="5A296825"/>
    <w:rsid w:val="5A6E22AC"/>
    <w:rsid w:val="5A717694"/>
    <w:rsid w:val="5A817CA1"/>
    <w:rsid w:val="5AC81C15"/>
    <w:rsid w:val="5B1148EA"/>
    <w:rsid w:val="5B5319EB"/>
    <w:rsid w:val="5B8C1E41"/>
    <w:rsid w:val="5B9914D0"/>
    <w:rsid w:val="5BA95B6E"/>
    <w:rsid w:val="5BE03103"/>
    <w:rsid w:val="5BF552F9"/>
    <w:rsid w:val="5C2030C6"/>
    <w:rsid w:val="5C4C0BFA"/>
    <w:rsid w:val="5C706A44"/>
    <w:rsid w:val="5C895B16"/>
    <w:rsid w:val="5CBB0A18"/>
    <w:rsid w:val="5CD85FA0"/>
    <w:rsid w:val="5CFB3663"/>
    <w:rsid w:val="5D2C3C88"/>
    <w:rsid w:val="5D3B6304"/>
    <w:rsid w:val="5DCC55A7"/>
    <w:rsid w:val="5E37000E"/>
    <w:rsid w:val="5E4918E2"/>
    <w:rsid w:val="5E871D92"/>
    <w:rsid w:val="5EA559E4"/>
    <w:rsid w:val="5EAE2963"/>
    <w:rsid w:val="5EB87C40"/>
    <w:rsid w:val="5F356D58"/>
    <w:rsid w:val="5F5D4E32"/>
    <w:rsid w:val="5F671430"/>
    <w:rsid w:val="5F751E52"/>
    <w:rsid w:val="5F767B40"/>
    <w:rsid w:val="5F784590"/>
    <w:rsid w:val="5F98339F"/>
    <w:rsid w:val="5FAA34B7"/>
    <w:rsid w:val="5FD636A7"/>
    <w:rsid w:val="603645C7"/>
    <w:rsid w:val="607F556F"/>
    <w:rsid w:val="608215E4"/>
    <w:rsid w:val="60B65722"/>
    <w:rsid w:val="60E13F4E"/>
    <w:rsid w:val="60E9228D"/>
    <w:rsid w:val="60FB572A"/>
    <w:rsid w:val="610E32DE"/>
    <w:rsid w:val="61243D85"/>
    <w:rsid w:val="61325F05"/>
    <w:rsid w:val="61C23711"/>
    <w:rsid w:val="61DA08F1"/>
    <w:rsid w:val="61FC6B38"/>
    <w:rsid w:val="62610F56"/>
    <w:rsid w:val="62786F32"/>
    <w:rsid w:val="63042995"/>
    <w:rsid w:val="63615C86"/>
    <w:rsid w:val="63744C6A"/>
    <w:rsid w:val="638116E6"/>
    <w:rsid w:val="63855515"/>
    <w:rsid w:val="63AB582D"/>
    <w:rsid w:val="63AC7512"/>
    <w:rsid w:val="63DB0061"/>
    <w:rsid w:val="63E35698"/>
    <w:rsid w:val="640D6A91"/>
    <w:rsid w:val="644A4C43"/>
    <w:rsid w:val="647E6580"/>
    <w:rsid w:val="648E5477"/>
    <w:rsid w:val="64C81F3D"/>
    <w:rsid w:val="651524C3"/>
    <w:rsid w:val="659140B5"/>
    <w:rsid w:val="659D1671"/>
    <w:rsid w:val="65AA1CA1"/>
    <w:rsid w:val="65B75C94"/>
    <w:rsid w:val="65B86F6F"/>
    <w:rsid w:val="65BB001D"/>
    <w:rsid w:val="65D82FC5"/>
    <w:rsid w:val="660179E7"/>
    <w:rsid w:val="66297281"/>
    <w:rsid w:val="66436656"/>
    <w:rsid w:val="66555607"/>
    <w:rsid w:val="66A25372"/>
    <w:rsid w:val="67065096"/>
    <w:rsid w:val="67D16A5D"/>
    <w:rsid w:val="67F87EA2"/>
    <w:rsid w:val="680A7DBC"/>
    <w:rsid w:val="6857373E"/>
    <w:rsid w:val="68592C49"/>
    <w:rsid w:val="687F2112"/>
    <w:rsid w:val="68AF1BCF"/>
    <w:rsid w:val="691376F2"/>
    <w:rsid w:val="691415DE"/>
    <w:rsid w:val="692A1518"/>
    <w:rsid w:val="69325FA7"/>
    <w:rsid w:val="694E43C3"/>
    <w:rsid w:val="698142BA"/>
    <w:rsid w:val="69BB65F8"/>
    <w:rsid w:val="69C96604"/>
    <w:rsid w:val="6A040E7B"/>
    <w:rsid w:val="6A1F789B"/>
    <w:rsid w:val="6A2F06B7"/>
    <w:rsid w:val="6A34031B"/>
    <w:rsid w:val="6A510E68"/>
    <w:rsid w:val="6ABC2718"/>
    <w:rsid w:val="6AC87CC0"/>
    <w:rsid w:val="6AD14D4C"/>
    <w:rsid w:val="6AF30D6A"/>
    <w:rsid w:val="6AF939BC"/>
    <w:rsid w:val="6B0C03F5"/>
    <w:rsid w:val="6B1140CA"/>
    <w:rsid w:val="6B6F0413"/>
    <w:rsid w:val="6B9346D0"/>
    <w:rsid w:val="6BB71B46"/>
    <w:rsid w:val="6BCB0634"/>
    <w:rsid w:val="6C1F0271"/>
    <w:rsid w:val="6C7C2DF4"/>
    <w:rsid w:val="6CC6326B"/>
    <w:rsid w:val="6CF413A4"/>
    <w:rsid w:val="6CF869D2"/>
    <w:rsid w:val="6D26779F"/>
    <w:rsid w:val="6D47456A"/>
    <w:rsid w:val="6D9D06E2"/>
    <w:rsid w:val="6DA046EE"/>
    <w:rsid w:val="6DAD17F2"/>
    <w:rsid w:val="6DBE6550"/>
    <w:rsid w:val="6DC07842"/>
    <w:rsid w:val="6E126FD2"/>
    <w:rsid w:val="6E460EFB"/>
    <w:rsid w:val="6E4A11E3"/>
    <w:rsid w:val="6EBE2425"/>
    <w:rsid w:val="6ED815D4"/>
    <w:rsid w:val="6EE03400"/>
    <w:rsid w:val="6F215214"/>
    <w:rsid w:val="6F2F65A3"/>
    <w:rsid w:val="6F7D69F9"/>
    <w:rsid w:val="702D191F"/>
    <w:rsid w:val="70300758"/>
    <w:rsid w:val="703813E8"/>
    <w:rsid w:val="70761C0F"/>
    <w:rsid w:val="70D4733D"/>
    <w:rsid w:val="71047AFA"/>
    <w:rsid w:val="711A18D8"/>
    <w:rsid w:val="711E71CC"/>
    <w:rsid w:val="711F030C"/>
    <w:rsid w:val="71372EFF"/>
    <w:rsid w:val="7143022E"/>
    <w:rsid w:val="715E7BA2"/>
    <w:rsid w:val="717A4AB5"/>
    <w:rsid w:val="718E1C5D"/>
    <w:rsid w:val="71FD51A9"/>
    <w:rsid w:val="726E34C9"/>
    <w:rsid w:val="72B41A3F"/>
    <w:rsid w:val="72E6718E"/>
    <w:rsid w:val="72E901C2"/>
    <w:rsid w:val="73264CF6"/>
    <w:rsid w:val="73607959"/>
    <w:rsid w:val="73612AB3"/>
    <w:rsid w:val="737B2B09"/>
    <w:rsid w:val="73B41720"/>
    <w:rsid w:val="73C234C7"/>
    <w:rsid w:val="73EA1D2E"/>
    <w:rsid w:val="74711570"/>
    <w:rsid w:val="747D1BCD"/>
    <w:rsid w:val="748904A9"/>
    <w:rsid w:val="74B860F9"/>
    <w:rsid w:val="74ED52E4"/>
    <w:rsid w:val="75275861"/>
    <w:rsid w:val="75684B52"/>
    <w:rsid w:val="75786D23"/>
    <w:rsid w:val="757C314C"/>
    <w:rsid w:val="75AB561C"/>
    <w:rsid w:val="75E16D30"/>
    <w:rsid w:val="760D3DF4"/>
    <w:rsid w:val="768C460E"/>
    <w:rsid w:val="76954495"/>
    <w:rsid w:val="76C17395"/>
    <w:rsid w:val="77382288"/>
    <w:rsid w:val="774F2F5D"/>
    <w:rsid w:val="776B6812"/>
    <w:rsid w:val="777938EF"/>
    <w:rsid w:val="77A51043"/>
    <w:rsid w:val="77C953D0"/>
    <w:rsid w:val="77DE2936"/>
    <w:rsid w:val="781B088C"/>
    <w:rsid w:val="782B1249"/>
    <w:rsid w:val="7856486B"/>
    <w:rsid w:val="78671595"/>
    <w:rsid w:val="786C03CB"/>
    <w:rsid w:val="788B62D2"/>
    <w:rsid w:val="788C1E02"/>
    <w:rsid w:val="78A91105"/>
    <w:rsid w:val="793D3D3B"/>
    <w:rsid w:val="79476A23"/>
    <w:rsid w:val="79A00398"/>
    <w:rsid w:val="79E77E03"/>
    <w:rsid w:val="7A126EA2"/>
    <w:rsid w:val="7A496659"/>
    <w:rsid w:val="7A747B08"/>
    <w:rsid w:val="7A8A10C6"/>
    <w:rsid w:val="7A8E3E15"/>
    <w:rsid w:val="7ADD5821"/>
    <w:rsid w:val="7B2F2FAE"/>
    <w:rsid w:val="7B4C21E3"/>
    <w:rsid w:val="7BE22DFC"/>
    <w:rsid w:val="7BE307AE"/>
    <w:rsid w:val="7C154980"/>
    <w:rsid w:val="7C5654CF"/>
    <w:rsid w:val="7CEE6238"/>
    <w:rsid w:val="7D3209FD"/>
    <w:rsid w:val="7D3738B9"/>
    <w:rsid w:val="7D6B7338"/>
    <w:rsid w:val="7D8B70AB"/>
    <w:rsid w:val="7DB82061"/>
    <w:rsid w:val="7DC731F7"/>
    <w:rsid w:val="7DFA797E"/>
    <w:rsid w:val="7E7B014E"/>
    <w:rsid w:val="7E9150D7"/>
    <w:rsid w:val="7E971218"/>
    <w:rsid w:val="7EE77FAD"/>
    <w:rsid w:val="7F0D6BDE"/>
    <w:rsid w:val="7F1D6B1B"/>
    <w:rsid w:val="7F5D408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70320D2"/>
  <w15:docId w15:val="{593E8697-B878-4F0C-837B-138FFB878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footnote text" w:uiPriority="99" w:unhideWhenUsed="1" w:qFormat="1"/>
    <w:lsdException w:name="annotation text" w:uiPriority="99" w:unhideWhenUsed="1" w:qFormat="1"/>
    <w:lsdException w:name="header" w:uiPriority="99" w:unhideWhenUsed="1" w:qFormat="1"/>
    <w:lsdException w:name="footer" w:uiPriority="99" w:qFormat="1"/>
    <w:lsdException w:name="caption" w:semiHidden="1" w:unhideWhenUsed="1" w:qFormat="1"/>
    <w:lsdException w:name="footnote reference" w:uiPriority="99" w:unhideWhenUsed="1" w:qFormat="1"/>
    <w:lsdException w:name="annotation reference" w:uiPriority="99" w:unhideWhenUsed="1" w:qFormat="1"/>
    <w:lsdException w:name="List Bullet" w:uiPriority="99" w:unhideWhenUsed="1" w:qFormat="1"/>
    <w:lsdException w:name="Title" w:qFormat="1"/>
    <w:lsdException w:name="Default Paragraph Font" w:semiHidden="1" w:uiPriority="1" w:unhideWhenUsed="1"/>
    <w:lsdException w:name="Body Text" w:qFormat="1"/>
    <w:lsdException w:name="Body Text Indent" w:uiPriority="99" w:unhideWhenUsed="1" w:qFormat="1"/>
    <w:lsdException w:name="Subtitle" w:qFormat="1"/>
    <w:lsdException w:name="Body Text 2" w:qFormat="1"/>
    <w:lsdException w:name="Body Text 3" w:unhideWhenUsed="1" w:qFormat="1"/>
    <w:lsdException w:name="Block Text" w:qFormat="1"/>
    <w:lsdException w:name="Hyperlink" w:uiPriority="99" w:unhideWhenUsed="1" w:qFormat="1"/>
    <w:lsdException w:name="FollowedHyperlink" w:uiPriority="99" w:unhideWhenUsed="1"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qFormat="1"/>
    <w:lsdException w:name="HTML Keyboard" w:semiHidden="1" w:unhideWhenUsed="1"/>
    <w:lsdException w:name="HTML Preformatted"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1"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46611"/>
    <w:rPr>
      <w:sz w:val="22"/>
      <w:szCs w:val="22"/>
      <w:lang w:eastAsia="en-US"/>
    </w:rPr>
  </w:style>
  <w:style w:type="paragraph" w:styleId="1">
    <w:name w:val="heading 1"/>
    <w:basedOn w:val="a0"/>
    <w:next w:val="a0"/>
    <w:link w:val="10"/>
    <w:qFormat/>
    <w:pPr>
      <w:keepNext/>
      <w:spacing w:before="240" w:after="60"/>
      <w:outlineLvl w:val="0"/>
    </w:pPr>
    <w:rPr>
      <w:rFonts w:ascii="Arial" w:hAnsi="Arial" w:cs="Arial"/>
      <w:b/>
      <w:bCs/>
      <w:kern w:val="32"/>
      <w:sz w:val="32"/>
      <w:szCs w:val="32"/>
    </w:rPr>
  </w:style>
  <w:style w:type="paragraph" w:styleId="2">
    <w:name w:val="heading 2"/>
    <w:basedOn w:val="a0"/>
    <w:next w:val="a0"/>
    <w:link w:val="20"/>
    <w:qFormat/>
    <w:pPr>
      <w:keepNext/>
      <w:spacing w:before="240" w:after="60"/>
      <w:outlineLvl w:val="1"/>
    </w:pPr>
    <w:rPr>
      <w:rFonts w:ascii="Arial" w:hAnsi="Arial" w:cs="Arial"/>
      <w:b/>
      <w:bCs/>
      <w:i/>
      <w:iCs/>
      <w:sz w:val="28"/>
      <w:szCs w:val="28"/>
    </w:rPr>
  </w:style>
  <w:style w:type="paragraph" w:styleId="3">
    <w:name w:val="heading 3"/>
    <w:basedOn w:val="a0"/>
    <w:next w:val="a0"/>
    <w:link w:val="30"/>
    <w:uiPriority w:val="9"/>
    <w:qFormat/>
    <w:pPr>
      <w:keepNext/>
      <w:spacing w:before="240" w:after="60"/>
      <w:outlineLvl w:val="2"/>
    </w:pPr>
    <w:rPr>
      <w:rFonts w:ascii="Arial" w:hAnsi="Arial" w:cs="Arial"/>
      <w:b/>
      <w:bCs/>
      <w:sz w:val="26"/>
      <w:szCs w:val="26"/>
    </w:rPr>
  </w:style>
  <w:style w:type="paragraph" w:styleId="4">
    <w:name w:val="heading 4"/>
    <w:basedOn w:val="a0"/>
    <w:next w:val="a0"/>
    <w:link w:val="40"/>
    <w:qFormat/>
    <w:pPr>
      <w:keepNext/>
      <w:spacing w:before="240" w:after="60"/>
      <w:outlineLvl w:val="3"/>
    </w:pPr>
    <w:rPr>
      <w:b/>
      <w:bCs/>
      <w:sz w:val="28"/>
      <w:szCs w:val="28"/>
    </w:rPr>
  </w:style>
  <w:style w:type="paragraph" w:styleId="7">
    <w:name w:val="heading 7"/>
    <w:basedOn w:val="a0"/>
    <w:next w:val="a0"/>
    <w:link w:val="70"/>
    <w:qFormat/>
    <w:pPr>
      <w:spacing w:before="240" w:after="60"/>
      <w:outlineLvl w:val="6"/>
    </w:pPr>
    <w:rPr>
      <w:rFonts w:ascii="Calibri" w:eastAsia="Times New Roman" w:hAnsi="Calibri"/>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unhideWhenUsed/>
    <w:qFormat/>
    <w:rPr>
      <w:color w:val="954F72"/>
      <w:u w:val="single"/>
    </w:rPr>
  </w:style>
  <w:style w:type="character" w:styleId="a5">
    <w:name w:val="footnote reference"/>
    <w:uiPriority w:val="99"/>
    <w:unhideWhenUsed/>
    <w:qFormat/>
    <w:rPr>
      <w:vertAlign w:val="superscript"/>
    </w:rPr>
  </w:style>
  <w:style w:type="character" w:styleId="a6">
    <w:name w:val="annotation reference"/>
    <w:uiPriority w:val="99"/>
    <w:unhideWhenUsed/>
    <w:qFormat/>
    <w:rPr>
      <w:sz w:val="16"/>
      <w:szCs w:val="16"/>
    </w:rPr>
  </w:style>
  <w:style w:type="character" w:styleId="a7">
    <w:name w:val="Emphasis"/>
    <w:uiPriority w:val="20"/>
    <w:qFormat/>
    <w:rPr>
      <w:i/>
      <w:iCs/>
    </w:rPr>
  </w:style>
  <w:style w:type="character" w:styleId="a8">
    <w:name w:val="Hyperlink"/>
    <w:basedOn w:val="a1"/>
    <w:uiPriority w:val="99"/>
    <w:unhideWhenUsed/>
    <w:qFormat/>
    <w:rPr>
      <w:color w:val="0563C1" w:themeColor="hyperlink"/>
      <w:u w:val="single"/>
    </w:rPr>
  </w:style>
  <w:style w:type="character" w:styleId="a9">
    <w:name w:val="Strong"/>
    <w:uiPriority w:val="22"/>
    <w:qFormat/>
    <w:rPr>
      <w:b/>
      <w:bCs/>
    </w:rPr>
  </w:style>
  <w:style w:type="paragraph" w:styleId="aa">
    <w:name w:val="Balloon Text"/>
    <w:basedOn w:val="a0"/>
    <w:link w:val="ab"/>
    <w:uiPriority w:val="99"/>
    <w:qFormat/>
    <w:rPr>
      <w:rFonts w:ascii="Segoe UI" w:hAnsi="Segoe UI" w:cs="Segoe UI"/>
      <w:sz w:val="18"/>
      <w:szCs w:val="18"/>
    </w:rPr>
  </w:style>
  <w:style w:type="paragraph" w:styleId="21">
    <w:name w:val="Body Text 2"/>
    <w:basedOn w:val="a0"/>
    <w:link w:val="22"/>
    <w:qFormat/>
    <w:pPr>
      <w:spacing w:after="120" w:line="480" w:lineRule="auto"/>
    </w:pPr>
    <w:rPr>
      <w:rFonts w:eastAsia="Times New Roman"/>
      <w:sz w:val="24"/>
      <w:szCs w:val="24"/>
      <w:lang w:eastAsia="ru-RU"/>
    </w:rPr>
  </w:style>
  <w:style w:type="paragraph" w:styleId="ac">
    <w:name w:val="annotation text"/>
    <w:basedOn w:val="a0"/>
    <w:link w:val="ad"/>
    <w:uiPriority w:val="99"/>
    <w:unhideWhenUsed/>
    <w:qFormat/>
    <w:rPr>
      <w:sz w:val="20"/>
      <w:szCs w:val="20"/>
    </w:rPr>
  </w:style>
  <w:style w:type="paragraph" w:styleId="ae">
    <w:name w:val="annotation subject"/>
    <w:basedOn w:val="ac"/>
    <w:next w:val="ac"/>
    <w:link w:val="af"/>
    <w:uiPriority w:val="99"/>
    <w:qFormat/>
    <w:rPr>
      <w:b/>
      <w:bCs/>
    </w:rPr>
  </w:style>
  <w:style w:type="paragraph" w:styleId="af0">
    <w:name w:val="footnote text"/>
    <w:basedOn w:val="a0"/>
    <w:link w:val="af1"/>
    <w:uiPriority w:val="99"/>
    <w:unhideWhenUsed/>
    <w:qFormat/>
    <w:rPr>
      <w:rFonts w:eastAsia="Times New Roman"/>
      <w:sz w:val="20"/>
      <w:szCs w:val="20"/>
      <w:lang w:eastAsia="ru-RU"/>
    </w:rPr>
  </w:style>
  <w:style w:type="paragraph" w:styleId="8">
    <w:name w:val="toc 8"/>
    <w:basedOn w:val="a0"/>
    <w:next w:val="a0"/>
    <w:autoRedefine/>
    <w:uiPriority w:val="39"/>
    <w:unhideWhenUsed/>
    <w:qFormat/>
    <w:pPr>
      <w:spacing w:after="100" w:line="259" w:lineRule="auto"/>
      <w:ind w:left="1540"/>
    </w:pPr>
    <w:rPr>
      <w:rFonts w:asciiTheme="minorHAnsi" w:eastAsiaTheme="minorEastAsia" w:hAnsiTheme="minorHAnsi" w:cstheme="minorBidi"/>
      <w:lang w:eastAsia="ru-RU"/>
    </w:rPr>
  </w:style>
  <w:style w:type="paragraph" w:styleId="af2">
    <w:name w:val="header"/>
    <w:basedOn w:val="a0"/>
    <w:link w:val="af3"/>
    <w:uiPriority w:val="99"/>
    <w:unhideWhenUsed/>
    <w:qFormat/>
    <w:pPr>
      <w:tabs>
        <w:tab w:val="center" w:pos="4677"/>
        <w:tab w:val="right" w:pos="9355"/>
      </w:tabs>
    </w:pPr>
  </w:style>
  <w:style w:type="paragraph" w:styleId="9">
    <w:name w:val="toc 9"/>
    <w:basedOn w:val="a0"/>
    <w:next w:val="a0"/>
    <w:autoRedefine/>
    <w:uiPriority w:val="39"/>
    <w:unhideWhenUsed/>
    <w:qFormat/>
    <w:pPr>
      <w:spacing w:after="100" w:line="259" w:lineRule="auto"/>
      <w:ind w:left="1760"/>
    </w:pPr>
    <w:rPr>
      <w:rFonts w:asciiTheme="minorHAnsi" w:eastAsiaTheme="minorEastAsia" w:hAnsiTheme="minorHAnsi" w:cstheme="minorBidi"/>
      <w:lang w:eastAsia="ru-RU"/>
    </w:rPr>
  </w:style>
  <w:style w:type="paragraph" w:styleId="71">
    <w:name w:val="toc 7"/>
    <w:basedOn w:val="a0"/>
    <w:next w:val="a0"/>
    <w:autoRedefine/>
    <w:uiPriority w:val="39"/>
    <w:unhideWhenUsed/>
    <w:qFormat/>
    <w:pPr>
      <w:spacing w:after="100" w:line="259" w:lineRule="auto"/>
      <w:ind w:left="1320"/>
    </w:pPr>
    <w:rPr>
      <w:rFonts w:asciiTheme="minorHAnsi" w:eastAsiaTheme="minorEastAsia" w:hAnsiTheme="minorHAnsi" w:cstheme="minorBidi"/>
      <w:lang w:eastAsia="ru-RU"/>
    </w:rPr>
  </w:style>
  <w:style w:type="paragraph" w:styleId="af4">
    <w:name w:val="Body Text"/>
    <w:basedOn w:val="a0"/>
    <w:link w:val="af5"/>
    <w:qFormat/>
    <w:pPr>
      <w:spacing w:after="120"/>
    </w:pPr>
    <w:rPr>
      <w:rFonts w:eastAsia="Times New Roman"/>
      <w:sz w:val="24"/>
      <w:szCs w:val="24"/>
      <w:lang w:eastAsia="ru-RU"/>
    </w:rPr>
  </w:style>
  <w:style w:type="paragraph" w:styleId="11">
    <w:name w:val="toc 1"/>
    <w:basedOn w:val="a0"/>
    <w:next w:val="a0"/>
    <w:uiPriority w:val="39"/>
    <w:qFormat/>
  </w:style>
  <w:style w:type="paragraph" w:styleId="6">
    <w:name w:val="toc 6"/>
    <w:basedOn w:val="a0"/>
    <w:next w:val="a0"/>
    <w:autoRedefine/>
    <w:uiPriority w:val="39"/>
    <w:unhideWhenUsed/>
    <w:qFormat/>
    <w:pPr>
      <w:spacing w:after="100" w:line="259" w:lineRule="auto"/>
      <w:ind w:left="1100"/>
    </w:pPr>
    <w:rPr>
      <w:rFonts w:asciiTheme="minorHAnsi" w:eastAsiaTheme="minorEastAsia" w:hAnsiTheme="minorHAnsi" w:cstheme="minorBidi"/>
      <w:lang w:eastAsia="ru-RU"/>
    </w:rPr>
  </w:style>
  <w:style w:type="paragraph" w:styleId="31">
    <w:name w:val="toc 3"/>
    <w:basedOn w:val="a0"/>
    <w:next w:val="a0"/>
    <w:uiPriority w:val="39"/>
    <w:qFormat/>
    <w:pPr>
      <w:ind w:leftChars="400" w:left="840"/>
    </w:pPr>
  </w:style>
  <w:style w:type="paragraph" w:styleId="23">
    <w:name w:val="toc 2"/>
    <w:basedOn w:val="a0"/>
    <w:next w:val="a0"/>
    <w:uiPriority w:val="39"/>
    <w:qFormat/>
    <w:pPr>
      <w:ind w:leftChars="200" w:left="420"/>
    </w:pPr>
  </w:style>
  <w:style w:type="paragraph" w:styleId="41">
    <w:name w:val="toc 4"/>
    <w:basedOn w:val="a0"/>
    <w:next w:val="a0"/>
    <w:uiPriority w:val="39"/>
    <w:qFormat/>
    <w:pPr>
      <w:ind w:leftChars="600" w:left="1260"/>
    </w:pPr>
  </w:style>
  <w:style w:type="paragraph" w:styleId="5">
    <w:name w:val="toc 5"/>
    <w:basedOn w:val="a0"/>
    <w:next w:val="a0"/>
    <w:autoRedefine/>
    <w:uiPriority w:val="39"/>
    <w:unhideWhenUsed/>
    <w:qFormat/>
    <w:pPr>
      <w:spacing w:after="100" w:line="259" w:lineRule="auto"/>
      <w:ind w:left="880"/>
    </w:pPr>
    <w:rPr>
      <w:rFonts w:asciiTheme="minorHAnsi" w:eastAsiaTheme="minorEastAsia" w:hAnsiTheme="minorHAnsi" w:cstheme="minorBidi"/>
      <w:lang w:eastAsia="ru-RU"/>
    </w:rPr>
  </w:style>
  <w:style w:type="paragraph" w:styleId="af6">
    <w:name w:val="Body Text Indent"/>
    <w:basedOn w:val="a0"/>
    <w:link w:val="af7"/>
    <w:uiPriority w:val="99"/>
    <w:unhideWhenUsed/>
    <w:qFormat/>
    <w:pPr>
      <w:spacing w:after="120"/>
      <w:ind w:left="283"/>
    </w:pPr>
    <w:rPr>
      <w:rFonts w:eastAsia="Times New Roman"/>
      <w:sz w:val="24"/>
      <w:szCs w:val="24"/>
      <w:lang w:eastAsia="ru-RU"/>
    </w:rPr>
  </w:style>
  <w:style w:type="paragraph" w:styleId="a">
    <w:name w:val="List Bullet"/>
    <w:basedOn w:val="a0"/>
    <w:uiPriority w:val="99"/>
    <w:unhideWhenUsed/>
    <w:qFormat/>
    <w:pPr>
      <w:numPr>
        <w:numId w:val="1"/>
      </w:numPr>
      <w:contextualSpacing/>
    </w:pPr>
    <w:rPr>
      <w:rFonts w:eastAsia="Times New Roman"/>
      <w:sz w:val="24"/>
      <w:szCs w:val="24"/>
      <w:lang w:eastAsia="ru-RU"/>
    </w:rPr>
  </w:style>
  <w:style w:type="paragraph" w:styleId="af8">
    <w:name w:val="Title"/>
    <w:basedOn w:val="a0"/>
    <w:link w:val="12"/>
    <w:qFormat/>
    <w:pPr>
      <w:jc w:val="center"/>
    </w:pPr>
    <w:rPr>
      <w:rFonts w:eastAsia="Times New Roman"/>
      <w:sz w:val="24"/>
      <w:szCs w:val="20"/>
      <w:lang w:eastAsia="ru-RU"/>
    </w:rPr>
  </w:style>
  <w:style w:type="paragraph" w:styleId="af9">
    <w:name w:val="footer"/>
    <w:basedOn w:val="a0"/>
    <w:link w:val="afa"/>
    <w:uiPriority w:val="99"/>
    <w:qFormat/>
    <w:pPr>
      <w:tabs>
        <w:tab w:val="center" w:pos="4677"/>
        <w:tab w:val="right" w:pos="9355"/>
      </w:tabs>
    </w:pPr>
  </w:style>
  <w:style w:type="paragraph" w:styleId="afb">
    <w:name w:val="Normal (Web)"/>
    <w:link w:val="afc"/>
    <w:uiPriority w:val="99"/>
    <w:qFormat/>
    <w:pPr>
      <w:spacing w:beforeAutospacing="1" w:afterAutospacing="1"/>
    </w:pPr>
    <w:rPr>
      <w:rFonts w:ascii="SimSun" w:hAnsi="SimSun"/>
      <w:sz w:val="24"/>
      <w:szCs w:val="24"/>
      <w:lang w:val="en-US" w:eastAsia="zh-CN"/>
    </w:rPr>
  </w:style>
  <w:style w:type="paragraph" w:styleId="32">
    <w:name w:val="Body Text 3"/>
    <w:basedOn w:val="a0"/>
    <w:link w:val="33"/>
    <w:unhideWhenUsed/>
    <w:qFormat/>
    <w:pPr>
      <w:spacing w:after="120"/>
    </w:pPr>
    <w:rPr>
      <w:rFonts w:eastAsia="Times New Roman"/>
      <w:sz w:val="16"/>
      <w:szCs w:val="16"/>
      <w:lang w:eastAsia="ru-RU"/>
    </w:rPr>
  </w:style>
  <w:style w:type="paragraph" w:styleId="HTML">
    <w:name w:val="HTML Preformatted"/>
    <w:basedOn w:val="a0"/>
    <w:link w:val="HTML0"/>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eastAsia="ru-RU"/>
    </w:rPr>
  </w:style>
  <w:style w:type="paragraph" w:styleId="afd">
    <w:name w:val="Block Text"/>
    <w:basedOn w:val="a0"/>
    <w:qFormat/>
    <w:pPr>
      <w:ind w:left="-108" w:right="-92" w:firstLine="360"/>
      <w:jc w:val="center"/>
    </w:pPr>
    <w:rPr>
      <w:b/>
      <w:sz w:val="24"/>
      <w:szCs w:val="24"/>
      <w:lang w:eastAsia="zh-CN"/>
    </w:rPr>
  </w:style>
  <w:style w:type="table" w:styleId="afe">
    <w:name w:val="Table Grid"/>
    <w:basedOn w:val="a2"/>
    <w:uiPriority w:val="39"/>
    <w:qFormat/>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qFormat/>
    <w:rPr>
      <w:rFonts w:ascii="Arial" w:hAnsi="Arial" w:cs="Arial"/>
      <w:b/>
      <w:bCs/>
      <w:kern w:val="32"/>
      <w:sz w:val="32"/>
      <w:szCs w:val="32"/>
    </w:rPr>
  </w:style>
  <w:style w:type="character" w:customStyle="1" w:styleId="20">
    <w:name w:val="Заголовок 2 Знак"/>
    <w:link w:val="2"/>
    <w:qFormat/>
    <w:rPr>
      <w:rFonts w:ascii="Arial" w:hAnsi="Arial" w:cs="Arial"/>
      <w:b/>
      <w:bCs/>
      <w:i/>
      <w:iCs/>
      <w:kern w:val="0"/>
      <w:sz w:val="28"/>
      <w:szCs w:val="28"/>
    </w:rPr>
  </w:style>
  <w:style w:type="character" w:customStyle="1" w:styleId="30">
    <w:name w:val="Заголовок 3 Знак"/>
    <w:link w:val="3"/>
    <w:uiPriority w:val="9"/>
    <w:qFormat/>
    <w:rPr>
      <w:rFonts w:ascii="Arial" w:hAnsi="Arial" w:cs="Arial"/>
      <w:b/>
      <w:bCs/>
      <w:kern w:val="0"/>
      <w:sz w:val="26"/>
      <w:szCs w:val="26"/>
    </w:rPr>
  </w:style>
  <w:style w:type="character" w:customStyle="1" w:styleId="70">
    <w:name w:val="Заголовок 7 Знак"/>
    <w:basedOn w:val="a1"/>
    <w:link w:val="7"/>
    <w:qFormat/>
    <w:rPr>
      <w:rFonts w:ascii="Calibri" w:eastAsia="Times New Roman" w:hAnsi="Calibri"/>
      <w:sz w:val="24"/>
      <w:szCs w:val="24"/>
    </w:rPr>
  </w:style>
  <w:style w:type="character" w:customStyle="1" w:styleId="ab">
    <w:name w:val="Текст выноски Знак"/>
    <w:link w:val="aa"/>
    <w:uiPriority w:val="99"/>
    <w:qFormat/>
    <w:rPr>
      <w:rFonts w:ascii="Segoe UI" w:hAnsi="Segoe UI" w:cs="Segoe UI"/>
      <w:sz w:val="18"/>
      <w:szCs w:val="18"/>
      <w:lang w:eastAsia="en-US"/>
    </w:rPr>
  </w:style>
  <w:style w:type="character" w:customStyle="1" w:styleId="ad">
    <w:name w:val="Текст примечания Знак"/>
    <w:link w:val="ac"/>
    <w:uiPriority w:val="99"/>
    <w:qFormat/>
    <w:rPr>
      <w:rFonts w:ascii="Times New Roman" w:hAnsi="Times New Roman"/>
      <w:lang w:eastAsia="en-US"/>
    </w:rPr>
  </w:style>
  <w:style w:type="character" w:customStyle="1" w:styleId="af">
    <w:name w:val="Тема примечания Знак"/>
    <w:link w:val="ae"/>
    <w:uiPriority w:val="99"/>
    <w:qFormat/>
    <w:rPr>
      <w:rFonts w:ascii="Times New Roman" w:hAnsi="Times New Roman"/>
      <w:b/>
      <w:bCs/>
      <w:lang w:eastAsia="en-US"/>
    </w:rPr>
  </w:style>
  <w:style w:type="character" w:customStyle="1" w:styleId="af3">
    <w:name w:val="Верхний колонтитул Знак"/>
    <w:basedOn w:val="a1"/>
    <w:link w:val="af2"/>
    <w:uiPriority w:val="99"/>
    <w:qFormat/>
    <w:rPr>
      <w:rFonts w:ascii="Times New Roman" w:hAnsi="Times New Roman"/>
      <w:sz w:val="22"/>
      <w:szCs w:val="22"/>
      <w:lang w:eastAsia="en-US"/>
    </w:rPr>
  </w:style>
  <w:style w:type="character" w:customStyle="1" w:styleId="afa">
    <w:name w:val="Нижний колонтитул Знак"/>
    <w:basedOn w:val="a1"/>
    <w:link w:val="af9"/>
    <w:uiPriority w:val="99"/>
    <w:qFormat/>
    <w:rPr>
      <w:rFonts w:ascii="Times New Roman" w:hAnsi="Times New Roman"/>
      <w:sz w:val="22"/>
      <w:szCs w:val="22"/>
      <w:lang w:eastAsia="en-US"/>
    </w:rPr>
  </w:style>
  <w:style w:type="character" w:customStyle="1" w:styleId="afc">
    <w:name w:val="Обычный (веб) Знак"/>
    <w:link w:val="afb"/>
    <w:uiPriority w:val="99"/>
    <w:qFormat/>
    <w:rPr>
      <w:rFonts w:ascii="SimSun" w:hAnsi="SimSun"/>
      <w:sz w:val="24"/>
      <w:szCs w:val="24"/>
      <w:lang w:val="en-US" w:eastAsia="zh-CN"/>
    </w:rPr>
  </w:style>
  <w:style w:type="paragraph" w:styleId="aff">
    <w:name w:val="No Spacing"/>
    <w:link w:val="aff0"/>
    <w:uiPriority w:val="1"/>
    <w:qFormat/>
    <w:rPr>
      <w:sz w:val="24"/>
      <w:szCs w:val="24"/>
    </w:rPr>
  </w:style>
  <w:style w:type="character" w:customStyle="1" w:styleId="aff0">
    <w:name w:val="Без интервала Знак"/>
    <w:link w:val="aff"/>
    <w:uiPriority w:val="1"/>
    <w:qFormat/>
    <w:locked/>
    <w:rPr>
      <w:sz w:val="24"/>
      <w:szCs w:val="24"/>
      <w:lang w:val="ru-RU" w:eastAsia="ru-RU" w:bidi="ar-SA"/>
    </w:rPr>
  </w:style>
  <w:style w:type="paragraph" w:styleId="aff1">
    <w:name w:val="List Paragraph"/>
    <w:aliases w:val="Абзац,Содержание. 2 уровень,маркированный,Heading1,Colorful List - Accent 11,Маркер,N_List Paragraph,Bullet List,FooterText,numbered,Bullet Number,corp de texte,AC List 01,Citation List,Forth level,List Paragraph,без абзаца,Bullets,H1-1,3"/>
    <w:basedOn w:val="a0"/>
    <w:link w:val="aff2"/>
    <w:uiPriority w:val="1"/>
    <w:qFormat/>
    <w:pPr>
      <w:widowControl w:val="0"/>
      <w:autoSpaceDE w:val="0"/>
      <w:autoSpaceDN w:val="0"/>
      <w:ind w:left="146" w:firstLine="710"/>
    </w:pPr>
    <w:rPr>
      <w:rFonts w:ascii="Courier New" w:eastAsia="Courier New" w:hAnsi="Courier New" w:cs="Courier New"/>
      <w:lang w:val="en-US"/>
    </w:rPr>
  </w:style>
  <w:style w:type="character" w:customStyle="1" w:styleId="aff2">
    <w:name w:val="Абзац списка Знак"/>
    <w:aliases w:val="Абзац Знак,Содержание. 2 уровень Знак,маркированный Знак,Heading1 Знак,Colorful List - Accent 11 Знак,Маркер Знак,N_List Paragraph Знак,Bullet List Знак,FooterText Знак,numbered Знак,Bullet Number Знак,corp de texte Знак,Bullets Знак"/>
    <w:link w:val="aff1"/>
    <w:uiPriority w:val="1"/>
    <w:qFormat/>
    <w:locked/>
    <w:rPr>
      <w:rFonts w:ascii="Courier New" w:eastAsia="Courier New" w:hAnsi="Courier New" w:cs="Courier New"/>
      <w:sz w:val="22"/>
      <w:szCs w:val="22"/>
      <w:lang w:val="en-US" w:eastAsia="en-US"/>
    </w:rPr>
  </w:style>
  <w:style w:type="paragraph" w:customStyle="1" w:styleId="13">
    <w:name w:val="Основной текст1"/>
    <w:basedOn w:val="a0"/>
    <w:link w:val="aff3"/>
    <w:qFormat/>
    <w:pPr>
      <w:widowControl w:val="0"/>
      <w:shd w:val="clear" w:color="auto" w:fill="FFFFFF"/>
      <w:ind w:firstLine="400"/>
    </w:pPr>
    <w:rPr>
      <w:rFonts w:eastAsia="Times New Roman"/>
      <w:sz w:val="28"/>
      <w:szCs w:val="28"/>
    </w:rPr>
  </w:style>
  <w:style w:type="character" w:customStyle="1" w:styleId="aff3">
    <w:name w:val="Основной текст_"/>
    <w:link w:val="13"/>
    <w:qFormat/>
    <w:rPr>
      <w:rFonts w:eastAsia="Times New Roman"/>
      <w:sz w:val="28"/>
      <w:szCs w:val="28"/>
      <w:shd w:val="clear" w:color="auto" w:fill="FFFFFF"/>
      <w:lang w:eastAsia="en-US"/>
    </w:rPr>
  </w:style>
  <w:style w:type="paragraph" w:customStyle="1" w:styleId="24">
    <w:name w:val="Основной текст (2)"/>
    <w:basedOn w:val="a0"/>
    <w:qFormat/>
    <w:pPr>
      <w:widowControl w:val="0"/>
      <w:shd w:val="clear" w:color="auto" w:fill="FFFFFF"/>
      <w:spacing w:after="560"/>
      <w:ind w:left="510"/>
    </w:pPr>
    <w:rPr>
      <w:rFonts w:eastAsia="Times New Roman"/>
    </w:rPr>
  </w:style>
  <w:style w:type="paragraph" w:customStyle="1" w:styleId="aff4">
    <w:name w:val="Подпись к таблице"/>
    <w:basedOn w:val="a0"/>
    <w:qFormat/>
    <w:pPr>
      <w:widowControl w:val="0"/>
      <w:shd w:val="clear" w:color="auto" w:fill="FFFFFF"/>
      <w:spacing w:line="262" w:lineRule="auto"/>
      <w:ind w:firstLine="720"/>
    </w:pPr>
    <w:rPr>
      <w:rFonts w:eastAsia="Times New Roman"/>
      <w:sz w:val="28"/>
      <w:szCs w:val="28"/>
    </w:rPr>
  </w:style>
  <w:style w:type="paragraph" w:customStyle="1" w:styleId="aff5">
    <w:name w:val="Другое"/>
    <w:basedOn w:val="a0"/>
    <w:link w:val="aff6"/>
    <w:qFormat/>
    <w:pPr>
      <w:widowControl w:val="0"/>
      <w:shd w:val="clear" w:color="auto" w:fill="FFFFFF"/>
      <w:ind w:firstLine="400"/>
    </w:pPr>
    <w:rPr>
      <w:rFonts w:eastAsia="Times New Roman"/>
      <w:sz w:val="28"/>
      <w:szCs w:val="28"/>
    </w:rPr>
  </w:style>
  <w:style w:type="character" w:customStyle="1" w:styleId="aff6">
    <w:name w:val="Другое_"/>
    <w:link w:val="aff5"/>
    <w:qFormat/>
    <w:rPr>
      <w:rFonts w:eastAsia="Times New Roman"/>
      <w:sz w:val="28"/>
      <w:szCs w:val="28"/>
      <w:shd w:val="clear" w:color="auto" w:fill="FFFFFF"/>
      <w:lang w:eastAsia="en-US"/>
    </w:rPr>
  </w:style>
  <w:style w:type="character" w:customStyle="1" w:styleId="s0">
    <w:name w:val="s0"/>
    <w:qFormat/>
    <w:rPr>
      <w:rFonts w:ascii="Times New Roman" w:hAnsi="Times New Roman" w:cs="Times New Roman" w:hint="default"/>
      <w:color w:val="000000"/>
    </w:rPr>
  </w:style>
  <w:style w:type="paragraph" w:customStyle="1" w:styleId="14">
    <w:name w:val="Текст выноски1"/>
    <w:basedOn w:val="a0"/>
    <w:qFormat/>
    <w:rPr>
      <w:rFonts w:ascii="Tahoma" w:eastAsia="Times New Roman" w:hAnsi="Tahoma" w:cs="Tahoma"/>
      <w:sz w:val="16"/>
      <w:szCs w:val="16"/>
    </w:rPr>
  </w:style>
  <w:style w:type="character" w:customStyle="1" w:styleId="FooterChar">
    <w:name w:val="Footer Char"/>
    <w:qFormat/>
    <w:rPr>
      <w:rFonts w:ascii="Times New Roman" w:hAnsi="Times New Roman" w:cs="Times New Roman"/>
    </w:rPr>
  </w:style>
  <w:style w:type="character" w:customStyle="1" w:styleId="22">
    <w:name w:val="Основной текст 2 Знак"/>
    <w:basedOn w:val="a1"/>
    <w:link w:val="21"/>
    <w:qFormat/>
    <w:rPr>
      <w:rFonts w:eastAsia="Times New Roman"/>
      <w:sz w:val="24"/>
      <w:szCs w:val="24"/>
    </w:rPr>
  </w:style>
  <w:style w:type="paragraph" w:customStyle="1" w:styleId="Default">
    <w:name w:val="Default"/>
    <w:qFormat/>
    <w:pPr>
      <w:autoSpaceDE w:val="0"/>
      <w:autoSpaceDN w:val="0"/>
      <w:adjustRightInd w:val="0"/>
    </w:pPr>
    <w:rPr>
      <w:rFonts w:ascii="Calibri" w:eastAsiaTheme="minorHAnsi" w:hAnsi="Calibri" w:cs="Calibri"/>
      <w:color w:val="000000"/>
      <w:sz w:val="24"/>
      <w:szCs w:val="24"/>
      <w:lang w:eastAsia="en-US"/>
    </w:rPr>
  </w:style>
  <w:style w:type="character" w:customStyle="1" w:styleId="af1">
    <w:name w:val="Текст сноски Знак"/>
    <w:basedOn w:val="a1"/>
    <w:link w:val="af0"/>
    <w:uiPriority w:val="99"/>
    <w:qFormat/>
    <w:rPr>
      <w:rFonts w:eastAsia="Times New Roman"/>
    </w:rPr>
  </w:style>
  <w:style w:type="character" w:customStyle="1" w:styleId="af5">
    <w:name w:val="Основной текст Знак"/>
    <w:basedOn w:val="a1"/>
    <w:link w:val="af4"/>
    <w:qFormat/>
    <w:rPr>
      <w:rFonts w:eastAsia="Times New Roman"/>
      <w:sz w:val="24"/>
      <w:szCs w:val="24"/>
    </w:rPr>
  </w:style>
  <w:style w:type="character" w:customStyle="1" w:styleId="af7">
    <w:name w:val="Основной текст с отступом Знак"/>
    <w:basedOn w:val="a1"/>
    <w:link w:val="af6"/>
    <w:uiPriority w:val="99"/>
    <w:qFormat/>
    <w:rPr>
      <w:rFonts w:eastAsia="Times New Roman"/>
      <w:sz w:val="24"/>
      <w:szCs w:val="24"/>
    </w:rPr>
  </w:style>
  <w:style w:type="character" w:customStyle="1" w:styleId="12">
    <w:name w:val="Заголовок Знак1"/>
    <w:basedOn w:val="a1"/>
    <w:link w:val="af8"/>
    <w:qFormat/>
    <w:rPr>
      <w:rFonts w:eastAsia="Times New Roman"/>
      <w:sz w:val="24"/>
    </w:rPr>
  </w:style>
  <w:style w:type="character" w:customStyle="1" w:styleId="33">
    <w:name w:val="Основной текст 3 Знак"/>
    <w:basedOn w:val="a1"/>
    <w:link w:val="32"/>
    <w:qFormat/>
    <w:rPr>
      <w:rFonts w:eastAsia="Times New Roman"/>
      <w:sz w:val="16"/>
      <w:szCs w:val="16"/>
    </w:rPr>
  </w:style>
  <w:style w:type="character" w:customStyle="1" w:styleId="HTML0">
    <w:name w:val="Стандартный HTML Знак"/>
    <w:basedOn w:val="a1"/>
    <w:link w:val="HTML"/>
    <w:qFormat/>
    <w:rPr>
      <w:rFonts w:ascii="Courier New" w:eastAsia="Times New Roman" w:hAnsi="Courier New"/>
    </w:rPr>
  </w:style>
  <w:style w:type="paragraph" w:customStyle="1" w:styleId="15">
    <w:name w:val="заголовок 1"/>
    <w:basedOn w:val="a0"/>
    <w:next w:val="a0"/>
    <w:qFormat/>
    <w:pPr>
      <w:keepNext/>
      <w:widowControl w:val="0"/>
      <w:jc w:val="center"/>
    </w:pPr>
    <w:rPr>
      <w:rFonts w:eastAsia="Times New Roman"/>
      <w:b/>
      <w:sz w:val="24"/>
      <w:szCs w:val="20"/>
      <w:lang w:eastAsia="ru-RU"/>
    </w:rPr>
  </w:style>
  <w:style w:type="character" w:customStyle="1" w:styleId="apple-converted-space">
    <w:name w:val="apple-converted-space"/>
    <w:qFormat/>
  </w:style>
  <w:style w:type="paragraph" w:customStyle="1" w:styleId="16">
    <w:name w:val="Рецензия1"/>
    <w:uiPriority w:val="99"/>
    <w:semiHidden/>
    <w:qFormat/>
    <w:rPr>
      <w:rFonts w:ascii="Calibri" w:eastAsia="Calibri" w:hAnsi="Calibri"/>
      <w:sz w:val="22"/>
      <w:szCs w:val="22"/>
      <w:lang w:eastAsia="en-US"/>
    </w:rPr>
  </w:style>
  <w:style w:type="table" w:customStyle="1" w:styleId="17">
    <w:name w:val="Сетка таблицы1"/>
    <w:basedOn w:val="a2"/>
    <w:uiPriority w:val="59"/>
    <w:qFormat/>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17">
    <w:name w:val="j17"/>
    <w:basedOn w:val="a0"/>
    <w:qFormat/>
    <w:pPr>
      <w:spacing w:before="100" w:beforeAutospacing="1" w:after="100" w:afterAutospacing="1"/>
    </w:pPr>
    <w:rPr>
      <w:rFonts w:eastAsia="Times New Roman"/>
      <w:sz w:val="24"/>
      <w:szCs w:val="24"/>
      <w:lang w:eastAsia="ru-RU"/>
    </w:rPr>
  </w:style>
  <w:style w:type="table" w:customStyle="1" w:styleId="25">
    <w:name w:val="Сетка таблицы2"/>
    <w:basedOn w:val="a2"/>
    <w:uiPriority w:val="59"/>
    <w:qFormat/>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c">
    <w:name w:val="pc"/>
    <w:basedOn w:val="a0"/>
    <w:qFormat/>
    <w:pPr>
      <w:spacing w:before="100" w:beforeAutospacing="1" w:after="100" w:afterAutospacing="1"/>
    </w:pPr>
    <w:rPr>
      <w:rFonts w:eastAsia="Times New Roman"/>
      <w:sz w:val="24"/>
      <w:szCs w:val="24"/>
      <w:lang w:val="en-US"/>
    </w:rPr>
  </w:style>
  <w:style w:type="paragraph" w:customStyle="1" w:styleId="pj">
    <w:name w:val="pj"/>
    <w:basedOn w:val="a0"/>
    <w:qFormat/>
    <w:pPr>
      <w:spacing w:before="100" w:beforeAutospacing="1" w:after="100" w:afterAutospacing="1"/>
    </w:pPr>
    <w:rPr>
      <w:rFonts w:eastAsia="Times New Roman"/>
      <w:sz w:val="24"/>
      <w:szCs w:val="24"/>
      <w:lang w:val="en-US"/>
    </w:rPr>
  </w:style>
  <w:style w:type="paragraph" w:customStyle="1" w:styleId="p">
    <w:name w:val="p"/>
    <w:basedOn w:val="a0"/>
    <w:qFormat/>
    <w:pPr>
      <w:spacing w:before="100" w:beforeAutospacing="1" w:after="100" w:afterAutospacing="1"/>
    </w:pPr>
    <w:rPr>
      <w:rFonts w:eastAsia="Times New Roman"/>
      <w:sz w:val="24"/>
      <w:szCs w:val="24"/>
      <w:lang w:val="en-US"/>
    </w:rPr>
  </w:style>
  <w:style w:type="character" w:customStyle="1" w:styleId="anegp0gi0b9av8jahpyh">
    <w:name w:val="anegp0gi0b9av8jahpyh"/>
    <w:qFormat/>
  </w:style>
  <w:style w:type="paragraph" w:customStyle="1" w:styleId="Style75">
    <w:name w:val="_Style 75"/>
    <w:basedOn w:val="a0"/>
    <w:next w:val="af8"/>
    <w:link w:val="aff7"/>
    <w:uiPriority w:val="99"/>
    <w:qFormat/>
    <w:pPr>
      <w:jc w:val="center"/>
    </w:pPr>
    <w:rPr>
      <w:rFonts w:ascii="Courier New(K)" w:eastAsia="Times New Roman" w:hAnsi="Courier New(K)" w:cs="Courier New(K)"/>
      <w:b/>
      <w:bCs/>
      <w:color w:val="000000"/>
      <w:sz w:val="18"/>
      <w:szCs w:val="18"/>
      <w:lang w:eastAsia="ru-RU"/>
    </w:rPr>
  </w:style>
  <w:style w:type="character" w:customStyle="1" w:styleId="aff7">
    <w:name w:val="Заголовок Знак"/>
    <w:link w:val="Style75"/>
    <w:uiPriority w:val="99"/>
    <w:qFormat/>
    <w:rPr>
      <w:rFonts w:ascii="Courier New(K)" w:eastAsia="Times New Roman" w:hAnsi="Courier New(K)" w:cs="Courier New(K)"/>
      <w:b/>
      <w:bCs/>
      <w:color w:val="000000"/>
      <w:sz w:val="18"/>
      <w:szCs w:val="18"/>
      <w:lang w:val="ru-RU" w:eastAsia="ru-RU"/>
    </w:rPr>
  </w:style>
  <w:style w:type="character" w:customStyle="1" w:styleId="40">
    <w:name w:val="Заголовок 4 Знак"/>
    <w:basedOn w:val="a1"/>
    <w:link w:val="4"/>
    <w:rsid w:val="00117BB7"/>
    <w:rPr>
      <w:b/>
      <w:bCs/>
      <w:sz w:val="28"/>
      <w:szCs w:val="28"/>
      <w:lang w:eastAsia="en-US"/>
    </w:rPr>
  </w:style>
  <w:style w:type="paragraph" w:customStyle="1" w:styleId="aff8">
    <w:basedOn w:val="a0"/>
    <w:next w:val="afb"/>
    <w:uiPriority w:val="99"/>
    <w:unhideWhenUsed/>
    <w:rsid w:val="00270A30"/>
    <w:pPr>
      <w:spacing w:before="100" w:beforeAutospacing="1" w:after="100" w:afterAutospacing="1"/>
    </w:pPr>
    <w:rPr>
      <w:rFonts w:eastAsia="Times New Roman"/>
      <w:sz w:val="24"/>
      <w:szCs w:val="24"/>
      <w:lang w:eastAsia="ru-RU"/>
    </w:rPr>
  </w:style>
  <w:style w:type="paragraph" w:customStyle="1" w:styleId="aff9">
    <w:basedOn w:val="a0"/>
    <w:next w:val="afb"/>
    <w:uiPriority w:val="99"/>
    <w:unhideWhenUsed/>
    <w:rsid w:val="00076819"/>
    <w:pPr>
      <w:spacing w:before="100" w:beforeAutospacing="1" w:after="100" w:afterAutospacing="1"/>
    </w:pPr>
    <w:rPr>
      <w:rFonts w:eastAsia="Times New Roman"/>
      <w:sz w:val="24"/>
      <w:szCs w:val="24"/>
      <w:lang w:eastAsia="ru-RU"/>
    </w:rPr>
  </w:style>
  <w:style w:type="character" w:customStyle="1" w:styleId="relative">
    <w:name w:val="relative"/>
    <w:rsid w:val="00F92EFA"/>
  </w:style>
  <w:style w:type="paragraph" w:customStyle="1" w:styleId="affa">
    <w:basedOn w:val="a0"/>
    <w:next w:val="afb"/>
    <w:uiPriority w:val="99"/>
    <w:unhideWhenUsed/>
    <w:rsid w:val="00D207E0"/>
    <w:pPr>
      <w:spacing w:before="100" w:beforeAutospacing="1" w:after="100" w:afterAutospacing="1"/>
    </w:pPr>
    <w:rPr>
      <w:rFonts w:eastAsia="Times New Roman"/>
      <w:sz w:val="24"/>
      <w:szCs w:val="24"/>
      <w:lang w:eastAsia="ru-RU"/>
    </w:rPr>
  </w:style>
  <w:style w:type="paragraph" w:customStyle="1" w:styleId="pdq2pgselectionanchorcontainer">
    <w:name w:val="pdq2pg_selectionanchorcontainer"/>
    <w:basedOn w:val="a0"/>
    <w:rsid w:val="00296798"/>
    <w:pPr>
      <w:spacing w:before="100" w:beforeAutospacing="1" w:after="100" w:afterAutospacing="1"/>
    </w:pPr>
    <w:rPr>
      <w:rFonts w:eastAsia="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002368">
      <w:bodyDiv w:val="1"/>
      <w:marLeft w:val="0"/>
      <w:marRight w:val="0"/>
      <w:marTop w:val="0"/>
      <w:marBottom w:val="0"/>
      <w:divBdr>
        <w:top w:val="none" w:sz="0" w:space="0" w:color="auto"/>
        <w:left w:val="none" w:sz="0" w:space="0" w:color="auto"/>
        <w:bottom w:val="none" w:sz="0" w:space="0" w:color="auto"/>
        <w:right w:val="none" w:sz="0" w:space="0" w:color="auto"/>
      </w:divBdr>
    </w:div>
    <w:div w:id="392703682">
      <w:bodyDiv w:val="1"/>
      <w:marLeft w:val="0"/>
      <w:marRight w:val="0"/>
      <w:marTop w:val="0"/>
      <w:marBottom w:val="0"/>
      <w:divBdr>
        <w:top w:val="none" w:sz="0" w:space="0" w:color="auto"/>
        <w:left w:val="none" w:sz="0" w:space="0" w:color="auto"/>
        <w:bottom w:val="none" w:sz="0" w:space="0" w:color="auto"/>
        <w:right w:val="none" w:sz="0" w:space="0" w:color="auto"/>
      </w:divBdr>
    </w:div>
    <w:div w:id="562712827">
      <w:bodyDiv w:val="1"/>
      <w:marLeft w:val="0"/>
      <w:marRight w:val="0"/>
      <w:marTop w:val="0"/>
      <w:marBottom w:val="0"/>
      <w:divBdr>
        <w:top w:val="none" w:sz="0" w:space="0" w:color="auto"/>
        <w:left w:val="none" w:sz="0" w:space="0" w:color="auto"/>
        <w:bottom w:val="none" w:sz="0" w:space="0" w:color="auto"/>
        <w:right w:val="none" w:sz="0" w:space="0" w:color="auto"/>
      </w:divBdr>
    </w:div>
    <w:div w:id="675111452">
      <w:bodyDiv w:val="1"/>
      <w:marLeft w:val="0"/>
      <w:marRight w:val="0"/>
      <w:marTop w:val="0"/>
      <w:marBottom w:val="0"/>
      <w:divBdr>
        <w:top w:val="none" w:sz="0" w:space="0" w:color="auto"/>
        <w:left w:val="none" w:sz="0" w:space="0" w:color="auto"/>
        <w:bottom w:val="none" w:sz="0" w:space="0" w:color="auto"/>
        <w:right w:val="none" w:sz="0" w:space="0" w:color="auto"/>
      </w:divBdr>
      <w:divsChild>
        <w:div w:id="153643156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720983918">
      <w:bodyDiv w:val="1"/>
      <w:marLeft w:val="0"/>
      <w:marRight w:val="0"/>
      <w:marTop w:val="0"/>
      <w:marBottom w:val="0"/>
      <w:divBdr>
        <w:top w:val="none" w:sz="0" w:space="0" w:color="auto"/>
        <w:left w:val="none" w:sz="0" w:space="0" w:color="auto"/>
        <w:bottom w:val="none" w:sz="0" w:space="0" w:color="auto"/>
        <w:right w:val="none" w:sz="0" w:space="0" w:color="auto"/>
      </w:divBdr>
    </w:div>
    <w:div w:id="777334854">
      <w:bodyDiv w:val="1"/>
      <w:marLeft w:val="0"/>
      <w:marRight w:val="0"/>
      <w:marTop w:val="0"/>
      <w:marBottom w:val="0"/>
      <w:divBdr>
        <w:top w:val="none" w:sz="0" w:space="0" w:color="auto"/>
        <w:left w:val="none" w:sz="0" w:space="0" w:color="auto"/>
        <w:bottom w:val="none" w:sz="0" w:space="0" w:color="auto"/>
        <w:right w:val="none" w:sz="0" w:space="0" w:color="auto"/>
      </w:divBdr>
    </w:div>
    <w:div w:id="935600758">
      <w:bodyDiv w:val="1"/>
      <w:marLeft w:val="0"/>
      <w:marRight w:val="0"/>
      <w:marTop w:val="0"/>
      <w:marBottom w:val="0"/>
      <w:divBdr>
        <w:top w:val="none" w:sz="0" w:space="0" w:color="auto"/>
        <w:left w:val="none" w:sz="0" w:space="0" w:color="auto"/>
        <w:bottom w:val="none" w:sz="0" w:space="0" w:color="auto"/>
        <w:right w:val="none" w:sz="0" w:space="0" w:color="auto"/>
      </w:divBdr>
    </w:div>
    <w:div w:id="1058626370">
      <w:bodyDiv w:val="1"/>
      <w:marLeft w:val="0"/>
      <w:marRight w:val="0"/>
      <w:marTop w:val="0"/>
      <w:marBottom w:val="0"/>
      <w:divBdr>
        <w:top w:val="none" w:sz="0" w:space="0" w:color="auto"/>
        <w:left w:val="none" w:sz="0" w:space="0" w:color="auto"/>
        <w:bottom w:val="none" w:sz="0" w:space="0" w:color="auto"/>
        <w:right w:val="none" w:sz="0" w:space="0" w:color="auto"/>
      </w:divBdr>
    </w:div>
    <w:div w:id="1118522807">
      <w:bodyDiv w:val="1"/>
      <w:marLeft w:val="0"/>
      <w:marRight w:val="0"/>
      <w:marTop w:val="0"/>
      <w:marBottom w:val="0"/>
      <w:divBdr>
        <w:top w:val="none" w:sz="0" w:space="0" w:color="auto"/>
        <w:left w:val="none" w:sz="0" w:space="0" w:color="auto"/>
        <w:bottom w:val="none" w:sz="0" w:space="0" w:color="auto"/>
        <w:right w:val="none" w:sz="0" w:space="0" w:color="auto"/>
      </w:divBdr>
    </w:div>
    <w:div w:id="1219588968">
      <w:bodyDiv w:val="1"/>
      <w:marLeft w:val="0"/>
      <w:marRight w:val="0"/>
      <w:marTop w:val="0"/>
      <w:marBottom w:val="0"/>
      <w:divBdr>
        <w:top w:val="none" w:sz="0" w:space="0" w:color="auto"/>
        <w:left w:val="none" w:sz="0" w:space="0" w:color="auto"/>
        <w:bottom w:val="none" w:sz="0" w:space="0" w:color="auto"/>
        <w:right w:val="none" w:sz="0" w:space="0" w:color="auto"/>
      </w:divBdr>
    </w:div>
    <w:div w:id="1497645858">
      <w:bodyDiv w:val="1"/>
      <w:marLeft w:val="0"/>
      <w:marRight w:val="0"/>
      <w:marTop w:val="0"/>
      <w:marBottom w:val="0"/>
      <w:divBdr>
        <w:top w:val="none" w:sz="0" w:space="0" w:color="auto"/>
        <w:left w:val="none" w:sz="0" w:space="0" w:color="auto"/>
        <w:bottom w:val="none" w:sz="0" w:space="0" w:color="auto"/>
        <w:right w:val="none" w:sz="0" w:space="0" w:color="auto"/>
      </w:divBdr>
    </w:div>
    <w:div w:id="1765955244">
      <w:bodyDiv w:val="1"/>
      <w:marLeft w:val="0"/>
      <w:marRight w:val="0"/>
      <w:marTop w:val="0"/>
      <w:marBottom w:val="0"/>
      <w:divBdr>
        <w:top w:val="none" w:sz="0" w:space="0" w:color="auto"/>
        <w:left w:val="none" w:sz="0" w:space="0" w:color="auto"/>
        <w:bottom w:val="none" w:sz="0" w:space="0" w:color="auto"/>
        <w:right w:val="none" w:sz="0" w:space="0" w:color="auto"/>
      </w:divBdr>
    </w:div>
    <w:div w:id="1915580369">
      <w:bodyDiv w:val="1"/>
      <w:marLeft w:val="0"/>
      <w:marRight w:val="0"/>
      <w:marTop w:val="0"/>
      <w:marBottom w:val="0"/>
      <w:divBdr>
        <w:top w:val="none" w:sz="0" w:space="0" w:color="auto"/>
        <w:left w:val="none" w:sz="0" w:space="0" w:color="auto"/>
        <w:bottom w:val="none" w:sz="0" w:space="0" w:color="auto"/>
        <w:right w:val="none" w:sz="0" w:space="0" w:color="auto"/>
      </w:divBdr>
    </w:div>
    <w:div w:id="1931617606">
      <w:bodyDiv w:val="1"/>
      <w:marLeft w:val="0"/>
      <w:marRight w:val="0"/>
      <w:marTop w:val="0"/>
      <w:marBottom w:val="0"/>
      <w:divBdr>
        <w:top w:val="none" w:sz="0" w:space="0" w:color="auto"/>
        <w:left w:val="none" w:sz="0" w:space="0" w:color="auto"/>
        <w:bottom w:val="none" w:sz="0" w:space="0" w:color="auto"/>
        <w:right w:val="none" w:sz="0" w:space="0" w:color="auto"/>
      </w:divBdr>
    </w:div>
    <w:div w:id="1984264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441AB9-042D-4765-9E52-FD13966E8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Pages>
  <Words>12120</Words>
  <Characters>69087</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dc:creator>
  <cp:lastModifiedBy>Bokhaev_D_U</cp:lastModifiedBy>
  <cp:revision>14</cp:revision>
  <cp:lastPrinted>2026-06-11T04:37:00Z</cp:lastPrinted>
  <dcterms:created xsi:type="dcterms:W3CDTF">2026-07-29T06:58:00Z</dcterms:created>
  <dcterms:modified xsi:type="dcterms:W3CDTF">2026-08-19T04:41:00Z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BAE757B95613460F9CAC55C54F3D0505_13</vt:lpwstr>
  </property>
</Properties>
</file>